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C1FF3">
        <w:rPr>
          <w:bCs/>
          <w:color w:val="000000"/>
          <w:sz w:val="24"/>
          <w:szCs w:val="24"/>
        </w:rPr>
        <w:t>АДМИНИСТРАЦИЯ</w:t>
      </w:r>
    </w:p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C1FF3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C1FF3">
        <w:rPr>
          <w:bCs/>
          <w:color w:val="000000"/>
          <w:sz w:val="24"/>
          <w:szCs w:val="24"/>
        </w:rPr>
        <w:t>ГОРОДСКОЙ ОКРУГ ЛЮБЕРЦЫ</w:t>
      </w:r>
      <w:r w:rsidRPr="004C1FF3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C1FF3">
        <w:rPr>
          <w:bCs/>
          <w:color w:val="000000"/>
          <w:sz w:val="24"/>
          <w:szCs w:val="24"/>
        </w:rPr>
        <w:t>ПОСТАНОВЛЕНИЕ</w:t>
      </w:r>
    </w:p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4C1FF3" w:rsidRDefault="00AF1305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4C1FF3">
        <w:rPr>
          <w:color w:val="000000"/>
          <w:sz w:val="24"/>
          <w:szCs w:val="24"/>
        </w:rPr>
        <w:t>1</w:t>
      </w:r>
      <w:r w:rsidR="004C1FF3">
        <w:rPr>
          <w:color w:val="000000"/>
          <w:sz w:val="24"/>
          <w:szCs w:val="24"/>
        </w:rPr>
        <w:t>8</w:t>
      </w:r>
      <w:r w:rsidRPr="004C1FF3">
        <w:rPr>
          <w:color w:val="000000"/>
          <w:sz w:val="24"/>
          <w:szCs w:val="24"/>
        </w:rPr>
        <w:t>.08.</w:t>
      </w:r>
      <w:r w:rsidR="002F7421" w:rsidRPr="004C1FF3">
        <w:rPr>
          <w:color w:val="000000"/>
          <w:sz w:val="24"/>
          <w:szCs w:val="24"/>
        </w:rPr>
        <w:t>202</w:t>
      </w:r>
      <w:r w:rsidR="005A5DED" w:rsidRPr="004C1FF3">
        <w:rPr>
          <w:color w:val="000000"/>
          <w:sz w:val="24"/>
          <w:szCs w:val="24"/>
        </w:rPr>
        <w:t>1</w:t>
      </w:r>
      <w:r w:rsidR="00460F2D" w:rsidRPr="004C1FF3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4C1FF3">
        <w:rPr>
          <w:color w:val="000000"/>
          <w:sz w:val="24"/>
          <w:szCs w:val="24"/>
        </w:rPr>
        <w:t>2775</w:t>
      </w:r>
      <w:r w:rsidR="00136FD1" w:rsidRPr="004C1FF3">
        <w:rPr>
          <w:color w:val="000000"/>
          <w:sz w:val="24"/>
          <w:szCs w:val="24"/>
        </w:rPr>
        <w:t>-ПА</w:t>
      </w:r>
    </w:p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4C1FF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4C1FF3">
        <w:rPr>
          <w:color w:val="000000"/>
          <w:sz w:val="24"/>
          <w:szCs w:val="24"/>
        </w:rPr>
        <w:t>г. Люберцы</w:t>
      </w:r>
    </w:p>
    <w:p w:rsidR="00460F2D" w:rsidRPr="004C1FF3" w:rsidRDefault="00460F2D" w:rsidP="00460F2D">
      <w:pPr>
        <w:jc w:val="center"/>
        <w:rPr>
          <w:rFonts w:ascii="Arial" w:hAnsi="Arial" w:cs="Arial"/>
          <w:szCs w:val="24"/>
        </w:rPr>
      </w:pPr>
    </w:p>
    <w:p w:rsidR="00966760" w:rsidRPr="004C1FF3" w:rsidRDefault="00966760" w:rsidP="00966760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 w:rsidRPr="004C1FF3">
        <w:rPr>
          <w:b/>
          <w:color w:val="000000" w:themeColor="text1"/>
          <w:sz w:val="24"/>
          <w:szCs w:val="24"/>
        </w:rPr>
        <w:t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2021-2022 учебный год</w:t>
      </w:r>
    </w:p>
    <w:p w:rsidR="00966760" w:rsidRPr="004C1FF3" w:rsidRDefault="00966760" w:rsidP="00966760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966760" w:rsidRPr="004C1FF3" w:rsidRDefault="00966760" w:rsidP="00966760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proofErr w:type="gramStart"/>
      <w:r w:rsidRPr="004C1FF3">
        <w:rPr>
          <w:rFonts w:ascii="Arial" w:hAnsi="Arial" w:cs="Arial"/>
          <w:color w:val="000000" w:themeColor="text1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                  № 1-РГ «О наделении полномочиями Первого заместителя Главы администрации», постановляю:</w:t>
      </w:r>
      <w:proofErr w:type="gramEnd"/>
    </w:p>
    <w:p w:rsidR="00966760" w:rsidRPr="004C1FF3" w:rsidRDefault="00966760" w:rsidP="00966760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:rsidR="00966760" w:rsidRPr="004C1FF3" w:rsidRDefault="00966760" w:rsidP="00966760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4C1FF3">
        <w:rPr>
          <w:rFonts w:ascii="Arial" w:hAnsi="Arial" w:cs="Arial"/>
          <w:color w:val="000000" w:themeColor="text1"/>
          <w:szCs w:val="24"/>
        </w:rPr>
        <w:t>1. Утвердить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2021-2022 учебный год (прилагается).</w:t>
      </w:r>
    </w:p>
    <w:p w:rsidR="00966760" w:rsidRPr="004C1FF3" w:rsidRDefault="00966760" w:rsidP="00966760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 w:themeColor="text1"/>
          <w:szCs w:val="24"/>
        </w:rPr>
      </w:pPr>
      <w:r w:rsidRPr="004C1FF3">
        <w:rPr>
          <w:rFonts w:ascii="Arial" w:hAnsi="Arial" w:cs="Arial"/>
          <w:color w:val="000000" w:themeColor="text1"/>
          <w:szCs w:val="24"/>
        </w:rPr>
        <w:t xml:space="preserve">2. </w:t>
      </w:r>
      <w:r w:rsidRPr="004C1FF3">
        <w:rPr>
          <w:rFonts w:ascii="Arial" w:hAnsi="Arial" w:cs="Arial"/>
          <w:bCs/>
          <w:color w:val="000000" w:themeColor="text1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66760" w:rsidRPr="004C1FF3" w:rsidRDefault="00966760" w:rsidP="00966760">
      <w:pPr>
        <w:tabs>
          <w:tab w:val="left" w:pos="9500"/>
        </w:tabs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4C1FF3">
        <w:rPr>
          <w:rFonts w:ascii="Arial" w:hAnsi="Arial" w:cs="Arial"/>
          <w:color w:val="000000" w:themeColor="text1"/>
          <w:szCs w:val="24"/>
        </w:rPr>
        <w:t>3.</w:t>
      </w:r>
      <w:proofErr w:type="gramStart"/>
      <w:r w:rsidRPr="004C1FF3">
        <w:rPr>
          <w:rFonts w:ascii="Arial" w:hAnsi="Arial" w:cs="Arial"/>
          <w:color w:val="000000" w:themeColor="text1"/>
          <w:szCs w:val="24"/>
        </w:rPr>
        <w:t>Контроль за</w:t>
      </w:r>
      <w:proofErr w:type="gramEnd"/>
      <w:r w:rsidRPr="004C1FF3">
        <w:rPr>
          <w:rFonts w:ascii="Arial" w:hAnsi="Arial" w:cs="Arial"/>
          <w:color w:val="000000" w:themeColor="text1"/>
          <w:szCs w:val="24"/>
        </w:rPr>
        <w:t xml:space="preserve"> исполнением настоящего Постановления оставляю за собой.</w:t>
      </w:r>
    </w:p>
    <w:p w:rsidR="00966760" w:rsidRPr="004C1FF3" w:rsidRDefault="00966760" w:rsidP="00966760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:rsidR="00966760" w:rsidRPr="004C1FF3" w:rsidRDefault="00966760" w:rsidP="00966760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:rsidR="00966760" w:rsidRPr="004C1FF3" w:rsidRDefault="00966760" w:rsidP="00966760">
      <w:pPr>
        <w:jc w:val="both"/>
        <w:rPr>
          <w:rFonts w:ascii="Arial" w:hAnsi="Arial" w:cs="Arial"/>
          <w:color w:val="000000" w:themeColor="text1"/>
          <w:szCs w:val="24"/>
        </w:rPr>
      </w:pPr>
      <w:r w:rsidRPr="004C1FF3">
        <w:rPr>
          <w:rFonts w:ascii="Arial" w:hAnsi="Arial" w:cs="Arial"/>
          <w:color w:val="000000" w:themeColor="text1"/>
          <w:szCs w:val="24"/>
        </w:rPr>
        <w:t xml:space="preserve">Первый заместитель </w:t>
      </w:r>
    </w:p>
    <w:p w:rsidR="00966760" w:rsidRPr="004C1FF3" w:rsidRDefault="00966760" w:rsidP="00966760">
      <w:pPr>
        <w:jc w:val="both"/>
        <w:rPr>
          <w:rFonts w:ascii="Arial" w:hAnsi="Arial" w:cs="Arial"/>
          <w:color w:val="000000" w:themeColor="text1"/>
          <w:szCs w:val="24"/>
        </w:rPr>
      </w:pPr>
      <w:r w:rsidRPr="004C1FF3">
        <w:rPr>
          <w:rFonts w:ascii="Arial" w:hAnsi="Arial" w:cs="Arial"/>
          <w:color w:val="000000" w:themeColor="text1"/>
          <w:szCs w:val="24"/>
        </w:rPr>
        <w:t>Главы администрации</w:t>
      </w:r>
      <w:r w:rsidRPr="004C1FF3">
        <w:rPr>
          <w:rFonts w:ascii="Arial" w:hAnsi="Arial" w:cs="Arial"/>
          <w:color w:val="000000" w:themeColor="text1"/>
          <w:szCs w:val="24"/>
        </w:rPr>
        <w:tab/>
      </w:r>
      <w:r w:rsidRPr="004C1FF3">
        <w:rPr>
          <w:rFonts w:ascii="Arial" w:hAnsi="Arial" w:cs="Arial"/>
          <w:color w:val="000000" w:themeColor="text1"/>
          <w:szCs w:val="24"/>
        </w:rPr>
        <w:tab/>
      </w:r>
      <w:r w:rsidRPr="004C1FF3">
        <w:rPr>
          <w:rFonts w:ascii="Arial" w:hAnsi="Arial" w:cs="Arial"/>
          <w:color w:val="000000" w:themeColor="text1"/>
          <w:szCs w:val="24"/>
        </w:rPr>
        <w:tab/>
      </w:r>
      <w:r w:rsidRPr="004C1FF3">
        <w:rPr>
          <w:rFonts w:ascii="Arial" w:hAnsi="Arial" w:cs="Arial"/>
          <w:color w:val="000000" w:themeColor="text1"/>
          <w:szCs w:val="24"/>
        </w:rPr>
        <w:tab/>
        <w:t xml:space="preserve">                          </w:t>
      </w:r>
      <w:r w:rsidRPr="004C1FF3">
        <w:rPr>
          <w:rFonts w:ascii="Arial" w:hAnsi="Arial" w:cs="Arial"/>
          <w:color w:val="000000" w:themeColor="text1"/>
          <w:szCs w:val="24"/>
        </w:rPr>
        <w:tab/>
      </w:r>
      <w:r w:rsidRPr="004C1FF3">
        <w:rPr>
          <w:rFonts w:ascii="Arial" w:hAnsi="Arial" w:cs="Arial"/>
          <w:color w:val="000000" w:themeColor="text1"/>
          <w:szCs w:val="24"/>
        </w:rPr>
        <w:tab/>
        <w:t xml:space="preserve">           И.Г. Назарьева</w:t>
      </w:r>
    </w:p>
    <w:p w:rsidR="00AF1305" w:rsidRPr="004C1FF3" w:rsidRDefault="00AF1305" w:rsidP="00966760">
      <w:pPr>
        <w:jc w:val="center"/>
        <w:rPr>
          <w:rFonts w:ascii="Arial" w:hAnsi="Arial" w:cs="Arial"/>
          <w:szCs w:val="24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4954"/>
        <w:gridCol w:w="5076"/>
      </w:tblGrid>
      <w:tr w:rsidR="00966760" w:rsidRPr="004C1FF3" w:rsidTr="00AB297A">
        <w:tc>
          <w:tcPr>
            <w:tcW w:w="4954" w:type="dxa"/>
          </w:tcPr>
          <w:p w:rsidR="00966760" w:rsidRPr="004C1FF3" w:rsidRDefault="00966760" w:rsidP="00AB29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6" w:type="dxa"/>
          </w:tcPr>
          <w:p w:rsidR="00966760" w:rsidRPr="004C1FF3" w:rsidRDefault="00966760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4C1FF3">
              <w:rPr>
                <w:rFonts w:ascii="Arial" w:hAnsi="Arial" w:cs="Arial"/>
                <w:szCs w:val="24"/>
              </w:rPr>
              <w:t>УТВЕРЖДЕНА</w:t>
            </w:r>
          </w:p>
          <w:p w:rsidR="00966760" w:rsidRPr="004C1FF3" w:rsidRDefault="00966760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4C1FF3">
              <w:rPr>
                <w:rFonts w:ascii="Arial" w:hAnsi="Arial" w:cs="Arial"/>
                <w:szCs w:val="24"/>
              </w:rPr>
              <w:t>Постановлением администрации</w:t>
            </w:r>
          </w:p>
          <w:p w:rsidR="00966760" w:rsidRPr="004C1FF3" w:rsidRDefault="00966760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4C1FF3">
              <w:rPr>
                <w:rFonts w:ascii="Arial" w:hAnsi="Arial" w:cs="Arial"/>
                <w:szCs w:val="24"/>
              </w:rPr>
              <w:t>муниципального образования</w:t>
            </w:r>
          </w:p>
          <w:p w:rsidR="00966760" w:rsidRPr="004C1FF3" w:rsidRDefault="00966760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4C1FF3">
              <w:rPr>
                <w:rFonts w:ascii="Arial" w:hAnsi="Arial" w:cs="Arial"/>
                <w:szCs w:val="24"/>
              </w:rPr>
              <w:t>городской округ Люберцы Московской области</w:t>
            </w:r>
          </w:p>
          <w:p w:rsidR="00966760" w:rsidRPr="004C1FF3" w:rsidRDefault="00966760" w:rsidP="004C1FF3">
            <w:pPr>
              <w:jc w:val="center"/>
              <w:rPr>
                <w:rFonts w:ascii="Arial" w:hAnsi="Arial" w:cs="Arial"/>
                <w:szCs w:val="24"/>
              </w:rPr>
            </w:pPr>
            <w:r w:rsidRPr="004C1FF3">
              <w:rPr>
                <w:rFonts w:ascii="Arial" w:hAnsi="Arial" w:cs="Arial"/>
                <w:szCs w:val="24"/>
              </w:rPr>
              <w:t xml:space="preserve">от </w:t>
            </w:r>
            <w:r w:rsidR="004C1FF3">
              <w:rPr>
                <w:rFonts w:ascii="Arial" w:hAnsi="Arial" w:cs="Arial"/>
                <w:szCs w:val="24"/>
              </w:rPr>
              <w:t>18.08.2021 № 2775-ПА</w:t>
            </w:r>
          </w:p>
        </w:tc>
      </w:tr>
    </w:tbl>
    <w:p w:rsidR="00966760" w:rsidRPr="004C1FF3" w:rsidRDefault="00966760" w:rsidP="00966760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szCs w:val="24"/>
        </w:rPr>
      </w:pPr>
    </w:p>
    <w:p w:rsidR="00966760" w:rsidRPr="004C1FF3" w:rsidRDefault="00966760" w:rsidP="00966760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szCs w:val="24"/>
        </w:rPr>
      </w:pPr>
      <w:r w:rsidRPr="004C1FF3">
        <w:rPr>
          <w:rFonts w:ascii="Arial" w:hAnsi="Arial" w:cs="Arial"/>
          <w:b/>
          <w:szCs w:val="24"/>
        </w:rPr>
        <w:t>Сеть</w:t>
      </w:r>
    </w:p>
    <w:p w:rsidR="00966760" w:rsidRPr="004C1FF3" w:rsidRDefault="00966760" w:rsidP="00966760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bCs/>
          <w:szCs w:val="24"/>
        </w:rPr>
      </w:pPr>
      <w:r w:rsidRPr="004C1FF3">
        <w:rPr>
          <w:rFonts w:ascii="Arial" w:hAnsi="Arial" w:cs="Arial"/>
          <w:b/>
          <w:bCs/>
          <w:szCs w:val="24"/>
        </w:rPr>
        <w:t>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2021-2022 учебный год</w:t>
      </w:r>
    </w:p>
    <w:p w:rsidR="00966760" w:rsidRPr="004C1FF3" w:rsidRDefault="00966760" w:rsidP="00966760">
      <w:pPr>
        <w:tabs>
          <w:tab w:val="left" w:pos="215"/>
          <w:tab w:val="left" w:pos="2160"/>
        </w:tabs>
        <w:jc w:val="center"/>
        <w:rPr>
          <w:rFonts w:ascii="Arial" w:hAnsi="Arial" w:cs="Arial"/>
          <w:szCs w:val="24"/>
        </w:rPr>
      </w:pPr>
    </w:p>
    <w:p w:rsidR="00966760" w:rsidRPr="004C1FF3" w:rsidRDefault="00966760" w:rsidP="00966760">
      <w:pPr>
        <w:tabs>
          <w:tab w:val="left" w:pos="215"/>
          <w:tab w:val="left" w:pos="2160"/>
        </w:tabs>
        <w:jc w:val="center"/>
        <w:rPr>
          <w:rFonts w:ascii="Arial" w:hAnsi="Arial" w:cs="Arial"/>
          <w:b/>
          <w:szCs w:val="24"/>
        </w:rPr>
      </w:pPr>
      <w:r w:rsidRPr="004C1FF3">
        <w:rPr>
          <w:rFonts w:ascii="Arial" w:hAnsi="Arial" w:cs="Arial"/>
          <w:b/>
          <w:szCs w:val="24"/>
        </w:rPr>
        <w:t>Общеобразовательные организации</w:t>
      </w:r>
    </w:p>
    <w:p w:rsidR="00966760" w:rsidRPr="004C1FF3" w:rsidRDefault="00966760" w:rsidP="00966760">
      <w:pPr>
        <w:ind w:firstLine="709"/>
        <w:jc w:val="center"/>
        <w:rPr>
          <w:rFonts w:ascii="Arial" w:hAnsi="Arial" w:cs="Arial"/>
          <w:b/>
          <w:szCs w:val="24"/>
        </w:rPr>
      </w:pP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720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1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 лицей № 4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5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«Инженерная школа № 6»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lastRenderedPageBreak/>
        <w:t>Муниципальное общеобразовательное учреждение средняя общеобразовательная школа № 8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10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 xml:space="preserve">Муниципальное общеобразовательное учреждение средняя общеобразовательная школа № 11 имени Героя Советского Союза                       Е.И. </w:t>
      </w:r>
      <w:proofErr w:type="spellStart"/>
      <w:r w:rsidRPr="004C1FF3">
        <w:rPr>
          <w:rFonts w:ascii="Arial" w:hAnsi="Arial" w:cs="Arial"/>
          <w:szCs w:val="24"/>
        </w:rPr>
        <w:t>Ларюшина</w:t>
      </w:r>
      <w:proofErr w:type="spellEnd"/>
      <w:r w:rsidRPr="004C1FF3"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лицей № 12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«Лицей № 15»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16 «Интерес»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18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20 имени Героя Советского Союза Н.Д. Дугина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21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Токаревская сельская основная общеобразовательная школа № 22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 xml:space="preserve">Муниципальное общеобразовательное учреждение сельская </w:t>
      </w:r>
      <w:proofErr w:type="spellStart"/>
      <w:r w:rsidRPr="004C1FF3">
        <w:rPr>
          <w:rFonts w:ascii="Arial" w:hAnsi="Arial" w:cs="Arial"/>
          <w:szCs w:val="24"/>
        </w:rPr>
        <w:t>Жилинская</w:t>
      </w:r>
      <w:proofErr w:type="spellEnd"/>
      <w:r w:rsidRPr="004C1FF3">
        <w:rPr>
          <w:rFonts w:ascii="Arial" w:hAnsi="Arial" w:cs="Arial"/>
          <w:szCs w:val="24"/>
        </w:rPr>
        <w:t xml:space="preserve"> средняя общеобразовательная школа № 23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24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 xml:space="preserve"> Муниципальное общеобразовательное учреждение средняя общеобразовательная школа № 25 </w:t>
      </w:r>
      <w:r w:rsidRPr="004C1FF3">
        <w:rPr>
          <w:rFonts w:ascii="Arial" w:hAnsi="Arial" w:cs="Arial"/>
          <w:spacing w:val="-4"/>
          <w:szCs w:val="24"/>
        </w:rPr>
        <w:t xml:space="preserve">имени А.М. Черемухина муниципального образования </w:t>
      </w:r>
      <w:r w:rsidRPr="004C1FF3">
        <w:rPr>
          <w:rFonts w:ascii="Arial" w:hAnsi="Arial" w:cs="Arial"/>
          <w:szCs w:val="24"/>
        </w:rPr>
        <w:t xml:space="preserve">городской округ Люберцы </w:t>
      </w:r>
      <w:r w:rsidRPr="004C1FF3">
        <w:rPr>
          <w:rFonts w:ascii="Arial" w:hAnsi="Arial" w:cs="Arial"/>
          <w:spacing w:val="-4"/>
          <w:szCs w:val="24"/>
        </w:rPr>
        <w:t>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pacing w:val="-4"/>
          <w:szCs w:val="24"/>
        </w:rPr>
        <w:t xml:space="preserve">Муниципальное общеобразовательное учреждение средняя общеобразовательная школа № 27 муниципального образования </w:t>
      </w:r>
      <w:r w:rsidRPr="004C1FF3">
        <w:rPr>
          <w:rFonts w:ascii="Arial" w:hAnsi="Arial" w:cs="Arial"/>
          <w:szCs w:val="24"/>
        </w:rPr>
        <w:t xml:space="preserve">городской округ Люберцы </w:t>
      </w:r>
      <w:r w:rsidRPr="004C1FF3">
        <w:rPr>
          <w:rFonts w:ascii="Arial" w:hAnsi="Arial" w:cs="Arial"/>
          <w:spacing w:val="-4"/>
          <w:szCs w:val="24"/>
        </w:rPr>
        <w:t>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pacing w:val="-4"/>
          <w:szCs w:val="24"/>
        </w:rPr>
        <w:t xml:space="preserve">Муниципальное общеобразовательное учреждение средняя общеобразовательная школа № 28 муниципального образования </w:t>
      </w:r>
      <w:r w:rsidRPr="004C1FF3">
        <w:rPr>
          <w:rFonts w:ascii="Arial" w:hAnsi="Arial" w:cs="Arial"/>
          <w:szCs w:val="24"/>
        </w:rPr>
        <w:t>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«Инженерно-технологический лицей»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41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лицей № 42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43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44 имени Героя Советского Союза Д.Л. Калараша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Кадетская школа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гимназия № 46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47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lastRenderedPageBreak/>
        <w:t>Муниципальное общеобразовательное учреждение средняя общеобразовательная школа № 48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51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средняя  общеобразовательная школа № 52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средняя общеобразовательная школа № 53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Октябрьская средняя общеобразовательная школа № 54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«</w:t>
      </w:r>
      <w:proofErr w:type="spellStart"/>
      <w:r w:rsidRPr="004C1FF3">
        <w:rPr>
          <w:rFonts w:ascii="Arial" w:hAnsi="Arial" w:cs="Arial"/>
          <w:szCs w:val="24"/>
        </w:rPr>
        <w:t>Красковская</w:t>
      </w:r>
      <w:proofErr w:type="spellEnd"/>
      <w:r w:rsidRPr="004C1FF3">
        <w:rPr>
          <w:rFonts w:ascii="Arial" w:hAnsi="Arial" w:cs="Arial"/>
          <w:szCs w:val="24"/>
        </w:rPr>
        <w:t xml:space="preserve"> средняя общеобразовательная школа № 55»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«Гимназия № 56»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«</w:t>
      </w:r>
      <w:proofErr w:type="spellStart"/>
      <w:r w:rsidRPr="004C1FF3">
        <w:rPr>
          <w:rFonts w:ascii="Arial" w:hAnsi="Arial" w:cs="Arial"/>
          <w:szCs w:val="24"/>
        </w:rPr>
        <w:t>Кореневская</w:t>
      </w:r>
      <w:proofErr w:type="spellEnd"/>
      <w:r w:rsidRPr="004C1FF3">
        <w:rPr>
          <w:rFonts w:ascii="Arial" w:hAnsi="Arial" w:cs="Arial"/>
          <w:szCs w:val="24"/>
        </w:rPr>
        <w:t xml:space="preserve"> средняя общеобразовательная школа № 59»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общеобразовательное учреждение «Лингвистическая школа» муниципального  образования городской округ Люберцы Московской области.</w:t>
      </w:r>
    </w:p>
    <w:p w:rsidR="00966760" w:rsidRPr="004C1FF3" w:rsidRDefault="00966760" w:rsidP="00966760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hAnsi="Arial" w:cs="Arial"/>
          <w:b/>
          <w:szCs w:val="24"/>
        </w:rPr>
      </w:pPr>
    </w:p>
    <w:p w:rsidR="00966760" w:rsidRPr="004C1FF3" w:rsidRDefault="00966760" w:rsidP="00966760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hAnsi="Arial" w:cs="Arial"/>
          <w:b/>
          <w:szCs w:val="24"/>
        </w:rPr>
      </w:pPr>
      <w:r w:rsidRPr="004C1FF3">
        <w:rPr>
          <w:rFonts w:ascii="Arial" w:hAnsi="Arial" w:cs="Arial"/>
          <w:b/>
          <w:szCs w:val="24"/>
        </w:rPr>
        <w:t>Специальные (коррекционные) образовательные организации</w:t>
      </w:r>
    </w:p>
    <w:p w:rsidR="00966760" w:rsidRPr="004C1FF3" w:rsidRDefault="00966760" w:rsidP="00966760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hAnsi="Arial" w:cs="Arial"/>
          <w:b/>
          <w:szCs w:val="24"/>
        </w:rPr>
      </w:pP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Style w:val="rvts10"/>
          <w:rFonts w:ascii="Arial" w:hAnsi="Arial" w:cs="Arial"/>
          <w:szCs w:val="24"/>
        </w:rPr>
      </w:pPr>
      <w:proofErr w:type="gramStart"/>
      <w:r w:rsidRPr="004C1FF3">
        <w:rPr>
          <w:rFonts w:ascii="Arial" w:hAnsi="Arial" w:cs="Arial"/>
          <w:szCs w:val="24"/>
        </w:rPr>
        <w:t>Муниципальное</w:t>
      </w:r>
      <w:proofErr w:type="gramEnd"/>
      <w:r w:rsidRPr="004C1FF3">
        <w:rPr>
          <w:rFonts w:ascii="Arial" w:hAnsi="Arial" w:cs="Arial"/>
          <w:szCs w:val="24"/>
        </w:rPr>
        <w:t xml:space="preserve"> общеобразовательное школа – интернат для обучающихся с ограниченными возможностями здоровья муниципального образования городской округ Люберцы </w:t>
      </w:r>
      <w:r w:rsidRPr="004C1FF3">
        <w:rPr>
          <w:rStyle w:val="rvts10"/>
          <w:rFonts w:ascii="Arial" w:hAnsi="Arial" w:cs="Arial"/>
          <w:szCs w:val="24"/>
        </w:rPr>
        <w:t>Московской</w:t>
      </w:r>
      <w:r w:rsidRPr="004C1FF3">
        <w:rPr>
          <w:rFonts w:ascii="Arial" w:hAnsi="Arial" w:cs="Arial"/>
          <w:szCs w:val="24"/>
        </w:rPr>
        <w:t xml:space="preserve"> </w:t>
      </w:r>
      <w:r w:rsidRPr="004C1FF3">
        <w:rPr>
          <w:rStyle w:val="rvts10"/>
          <w:rFonts w:ascii="Arial" w:hAnsi="Arial" w:cs="Arial"/>
          <w:szCs w:val="24"/>
        </w:rPr>
        <w:t>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 xml:space="preserve"> Муниципальное общеобразовательное учреждение  школа - интернат </w:t>
      </w:r>
      <w:r w:rsidRPr="004C1FF3">
        <w:rPr>
          <w:rFonts w:ascii="Arial" w:hAnsi="Arial" w:cs="Arial"/>
          <w:szCs w:val="24"/>
          <w:lang w:val="en-US"/>
        </w:rPr>
        <w:t>VIII</w:t>
      </w:r>
      <w:r w:rsidRPr="004C1FF3">
        <w:rPr>
          <w:rFonts w:ascii="Arial" w:hAnsi="Arial" w:cs="Arial"/>
          <w:szCs w:val="24"/>
        </w:rPr>
        <w:t xml:space="preserve"> вида № 3 «Развитие» муниципального образования городской округ Люберцы </w:t>
      </w:r>
      <w:r w:rsidRPr="004C1FF3">
        <w:rPr>
          <w:rStyle w:val="rvts10"/>
          <w:rFonts w:ascii="Arial" w:hAnsi="Arial" w:cs="Arial"/>
          <w:szCs w:val="24"/>
        </w:rPr>
        <w:t>Московской</w:t>
      </w:r>
      <w:r w:rsidRPr="004C1FF3">
        <w:rPr>
          <w:rFonts w:ascii="Arial" w:hAnsi="Arial" w:cs="Arial"/>
          <w:szCs w:val="24"/>
        </w:rPr>
        <w:t xml:space="preserve"> </w:t>
      </w:r>
      <w:r w:rsidRPr="004C1FF3">
        <w:rPr>
          <w:rStyle w:val="rvts10"/>
          <w:rFonts w:ascii="Arial" w:hAnsi="Arial" w:cs="Arial"/>
          <w:szCs w:val="24"/>
        </w:rPr>
        <w:t>области.</w:t>
      </w:r>
    </w:p>
    <w:p w:rsidR="00966760" w:rsidRPr="004C1FF3" w:rsidRDefault="00966760" w:rsidP="00966760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hAnsi="Arial" w:cs="Arial"/>
          <w:b/>
          <w:szCs w:val="24"/>
        </w:rPr>
      </w:pPr>
    </w:p>
    <w:p w:rsidR="00966760" w:rsidRPr="004C1FF3" w:rsidRDefault="00966760" w:rsidP="00966760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hAnsi="Arial" w:cs="Arial"/>
          <w:b/>
          <w:szCs w:val="24"/>
        </w:rPr>
      </w:pPr>
      <w:r w:rsidRPr="004C1FF3">
        <w:rPr>
          <w:rFonts w:ascii="Arial" w:hAnsi="Arial" w:cs="Arial"/>
          <w:b/>
          <w:szCs w:val="24"/>
        </w:rPr>
        <w:t>Дошкольные образовательные организации</w:t>
      </w:r>
    </w:p>
    <w:p w:rsidR="00966760" w:rsidRPr="004C1FF3" w:rsidRDefault="00966760" w:rsidP="00966760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hAnsi="Arial" w:cs="Arial"/>
          <w:szCs w:val="24"/>
        </w:rPr>
      </w:pP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5 «Золотой ключик»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общеразвивающего вида № 6 «Белоснежка» муниципального образования городской округ Люберцы Московской области.</w:t>
      </w:r>
      <w:bookmarkStart w:id="0" w:name="_GoBack"/>
      <w:bookmarkEnd w:id="0"/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№ 8 «Теремок»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 детский сад общеразвивающего вида № 9 «Космос»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№ 10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 xml:space="preserve">  Муниципальное дошкольное образовательное учреждение детский сад общеразвивающего вида № 12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общеразвивающего вида № 13 «Синяя птица»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14 «</w:t>
      </w:r>
      <w:proofErr w:type="spellStart"/>
      <w:r w:rsidRPr="004C1FF3">
        <w:rPr>
          <w:rFonts w:ascii="Arial" w:hAnsi="Arial" w:cs="Arial"/>
          <w:szCs w:val="24"/>
        </w:rPr>
        <w:t>Журавушка</w:t>
      </w:r>
      <w:proofErr w:type="spellEnd"/>
      <w:r w:rsidRPr="004C1FF3">
        <w:rPr>
          <w:rFonts w:ascii="Arial" w:hAnsi="Arial" w:cs="Arial"/>
          <w:szCs w:val="24"/>
        </w:rPr>
        <w:t>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lastRenderedPageBreak/>
        <w:t xml:space="preserve"> Муниципальное дошкольное образовательное учреждение детский сад комбинированного вида № 15 «Бригантина»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16 «Самолётик»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18 «</w:t>
      </w:r>
      <w:proofErr w:type="spellStart"/>
      <w:r w:rsidRPr="004C1FF3">
        <w:rPr>
          <w:rFonts w:ascii="Arial" w:hAnsi="Arial" w:cs="Arial"/>
          <w:szCs w:val="24"/>
        </w:rPr>
        <w:t>Светофорик</w:t>
      </w:r>
      <w:proofErr w:type="spellEnd"/>
      <w:r w:rsidRPr="004C1FF3">
        <w:rPr>
          <w:rFonts w:ascii="Arial" w:hAnsi="Arial" w:cs="Arial"/>
          <w:szCs w:val="24"/>
        </w:rPr>
        <w:t>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19 «Ручеёк»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28 «Совенок»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общеразвивающего вида № 47 «Петушок»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53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57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58 «Радость»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59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68 «Ромашка»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95 «Родничок»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№ 96 «Радуга»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100 «</w:t>
      </w:r>
      <w:proofErr w:type="spellStart"/>
      <w:r w:rsidRPr="004C1FF3">
        <w:rPr>
          <w:rFonts w:ascii="Arial" w:hAnsi="Arial" w:cs="Arial"/>
          <w:szCs w:val="24"/>
        </w:rPr>
        <w:t>Дюймовочка</w:t>
      </w:r>
      <w:proofErr w:type="spellEnd"/>
      <w:r w:rsidRPr="004C1FF3">
        <w:rPr>
          <w:rFonts w:ascii="Arial" w:hAnsi="Arial" w:cs="Arial"/>
          <w:szCs w:val="24"/>
        </w:rPr>
        <w:t>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комбинированного вида № 129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дошкольное образовательное учреждение детский сад № 1720 «Новости»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hAnsi="Arial" w:cs="Arial"/>
          <w:szCs w:val="24"/>
        </w:rPr>
      </w:pPr>
    </w:p>
    <w:p w:rsidR="00966760" w:rsidRPr="004C1FF3" w:rsidRDefault="00966760" w:rsidP="00966760">
      <w:pPr>
        <w:keepNext/>
        <w:tabs>
          <w:tab w:val="left" w:pos="215"/>
          <w:tab w:val="left" w:pos="1080"/>
          <w:tab w:val="left" w:pos="2160"/>
        </w:tabs>
        <w:ind w:firstLine="709"/>
        <w:jc w:val="center"/>
        <w:outlineLvl w:val="1"/>
        <w:rPr>
          <w:rFonts w:ascii="Arial" w:hAnsi="Arial" w:cs="Arial"/>
          <w:b/>
          <w:szCs w:val="24"/>
        </w:rPr>
      </w:pPr>
      <w:r w:rsidRPr="004C1FF3">
        <w:rPr>
          <w:rFonts w:ascii="Arial" w:hAnsi="Arial" w:cs="Arial"/>
          <w:b/>
          <w:szCs w:val="24"/>
        </w:rPr>
        <w:t xml:space="preserve">Организации дополнительного образования </w:t>
      </w:r>
    </w:p>
    <w:p w:rsidR="00966760" w:rsidRPr="004C1FF3" w:rsidRDefault="00966760" w:rsidP="00966760">
      <w:pPr>
        <w:keepNext/>
        <w:tabs>
          <w:tab w:val="left" w:pos="215"/>
          <w:tab w:val="left" w:pos="1080"/>
          <w:tab w:val="left" w:pos="2160"/>
        </w:tabs>
        <w:ind w:firstLine="709"/>
        <w:outlineLvl w:val="1"/>
        <w:rPr>
          <w:rFonts w:ascii="Arial" w:hAnsi="Arial" w:cs="Arial"/>
          <w:szCs w:val="24"/>
        </w:rPr>
      </w:pP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области.</w:t>
      </w:r>
    </w:p>
    <w:p w:rsidR="00966760" w:rsidRPr="004C1FF3" w:rsidRDefault="00966760" w:rsidP="00966760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учреждение дополнительного образования «Центр социально-трудовой адаптации и профориентации» муниципального образования городской округ Люберцы Московской области.</w:t>
      </w:r>
    </w:p>
    <w:p w:rsidR="008C2F66" w:rsidRPr="004C1FF3" w:rsidRDefault="00966760" w:rsidP="004C1FF3">
      <w:pPr>
        <w:numPr>
          <w:ilvl w:val="0"/>
          <w:numId w:val="22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hAnsi="Arial" w:cs="Arial"/>
          <w:szCs w:val="24"/>
        </w:rPr>
      </w:pPr>
      <w:r w:rsidRPr="004C1FF3">
        <w:rPr>
          <w:rFonts w:ascii="Arial" w:hAnsi="Arial" w:cs="Arial"/>
          <w:szCs w:val="24"/>
        </w:rPr>
        <w:t>Муниципальное учреждение дополнительного профессионального образования «Центр развития образования» муниципального образования городской округ Люберцы Московской области.</w:t>
      </w:r>
    </w:p>
    <w:sectPr w:rsidR="008C2F66" w:rsidRPr="004C1FF3" w:rsidSect="00966760">
      <w:pgSz w:w="11906" w:h="16838"/>
      <w:pgMar w:top="238" w:right="851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8E" w:rsidRDefault="00B71E8E" w:rsidP="00EC6213">
      <w:r>
        <w:separator/>
      </w:r>
    </w:p>
  </w:endnote>
  <w:endnote w:type="continuationSeparator" w:id="0">
    <w:p w:rsidR="00B71E8E" w:rsidRDefault="00B71E8E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8E" w:rsidRDefault="00B71E8E" w:rsidP="00EC6213">
      <w:r>
        <w:separator/>
      </w:r>
    </w:p>
  </w:footnote>
  <w:footnote w:type="continuationSeparator" w:id="0">
    <w:p w:rsidR="00B71E8E" w:rsidRDefault="00B71E8E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3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4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 w:numId="2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1B3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42EE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C1FF3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D567F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A249B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96A61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66760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F1305"/>
    <w:rsid w:val="00B00428"/>
    <w:rsid w:val="00B215B5"/>
    <w:rsid w:val="00B30A76"/>
    <w:rsid w:val="00B47F5A"/>
    <w:rsid w:val="00B540A4"/>
    <w:rsid w:val="00B5684B"/>
    <w:rsid w:val="00B64C37"/>
    <w:rsid w:val="00B71E8E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36D6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A77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F3A8F-387B-4B75-AE86-0DEF21D9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2021-09-01T09:43:00Z</dcterms:created>
  <dcterms:modified xsi:type="dcterms:W3CDTF">2021-09-01T09:43:00Z</dcterms:modified>
</cp:coreProperties>
</file>