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7E3313" w:rsidRPr="007E3313" w14:paraId="5E752BF6" w14:textId="77777777" w:rsidTr="00AF1A96">
        <w:tc>
          <w:tcPr>
            <w:tcW w:w="9355" w:type="dxa"/>
            <w:shd w:val="clear" w:color="auto" w:fill="auto"/>
          </w:tcPr>
          <w:p w14:paraId="105A358D" w14:textId="77777777" w:rsidR="007E3313" w:rsidRPr="007E3313" w:rsidRDefault="007E3313" w:rsidP="007E3313">
            <w:pPr>
              <w:pStyle w:val="ConsPlusTitle"/>
              <w:jc w:val="center"/>
            </w:pPr>
            <w:r w:rsidRPr="007E3313">
              <w:t>АДМИНИСТРАЦИЯ</w:t>
            </w:r>
          </w:p>
          <w:p w14:paraId="6FC51924" w14:textId="77777777" w:rsidR="007E3313" w:rsidRPr="007E3313" w:rsidRDefault="007E3313" w:rsidP="007E3313">
            <w:pPr>
              <w:pStyle w:val="ConsPlusTitle"/>
              <w:jc w:val="center"/>
            </w:pPr>
            <w:r w:rsidRPr="007E3313">
              <w:t xml:space="preserve">МУНИЦИПАЛЬНОГО ОБРАЗОВАНИЯ </w:t>
            </w:r>
          </w:p>
          <w:p w14:paraId="77627FBF" w14:textId="77777777" w:rsidR="007E3313" w:rsidRPr="007E3313" w:rsidRDefault="007E3313" w:rsidP="007E3313">
            <w:pPr>
              <w:pStyle w:val="ConsPlusTitle"/>
              <w:jc w:val="center"/>
            </w:pPr>
            <w:r w:rsidRPr="007E3313">
              <w:t xml:space="preserve">ГОРОДСКОЙ ОКРУГ ЛЮБЕРЦЫ </w:t>
            </w:r>
          </w:p>
          <w:p w14:paraId="18CBC464" w14:textId="77777777" w:rsidR="007E3313" w:rsidRPr="007E3313" w:rsidRDefault="007E3313" w:rsidP="007E3313">
            <w:pPr>
              <w:pStyle w:val="ConsPlusTitle"/>
              <w:jc w:val="center"/>
            </w:pPr>
            <w:r w:rsidRPr="007E3313">
              <w:t>МОСКОВСКОЙ ОБЛАСТИ</w:t>
            </w:r>
          </w:p>
          <w:p w14:paraId="5C39E97F" w14:textId="77777777" w:rsidR="007E3313" w:rsidRPr="007E3313" w:rsidRDefault="007E3313" w:rsidP="007E3313">
            <w:pPr>
              <w:pStyle w:val="ConsPlusTitle"/>
              <w:jc w:val="center"/>
            </w:pPr>
          </w:p>
          <w:p w14:paraId="34BF9DAE" w14:textId="77777777" w:rsidR="007E3313" w:rsidRPr="007E3313" w:rsidRDefault="007E3313" w:rsidP="007E3313">
            <w:pPr>
              <w:pStyle w:val="ConsPlusTitle"/>
              <w:jc w:val="center"/>
            </w:pPr>
            <w:r w:rsidRPr="007E3313">
              <w:t>ПОСТАНОВЛЕНИЕ</w:t>
            </w:r>
          </w:p>
          <w:p w14:paraId="3610EF4F" w14:textId="77777777" w:rsidR="007E3313" w:rsidRPr="007E3313" w:rsidRDefault="007E3313" w:rsidP="007E3313">
            <w:pPr>
              <w:pStyle w:val="ConsPlusTitle"/>
              <w:jc w:val="center"/>
            </w:pPr>
          </w:p>
          <w:p w14:paraId="42B96E09" w14:textId="77777777" w:rsidR="007E3313" w:rsidRPr="007E3313" w:rsidRDefault="007E3313" w:rsidP="007E33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BF1BEB" w14:textId="4D71CF26" w:rsidR="007E3313" w:rsidRPr="007E3313" w:rsidRDefault="007E3313" w:rsidP="007E33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3313">
              <w:rPr>
                <w:rFonts w:ascii="Arial" w:hAnsi="Arial" w:cs="Arial"/>
                <w:b/>
                <w:sz w:val="24"/>
                <w:szCs w:val="24"/>
              </w:rPr>
              <w:t>04.0</w:t>
            </w:r>
            <w:r w:rsidRPr="007E3313">
              <w:rPr>
                <w:rFonts w:ascii="Arial" w:hAnsi="Arial" w:cs="Arial"/>
                <w:b/>
                <w:sz w:val="24"/>
                <w:szCs w:val="24"/>
              </w:rPr>
              <w:t>2.202</w:t>
            </w:r>
            <w:r w:rsidRPr="007E3313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7E3313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№ </w:t>
            </w:r>
            <w:r w:rsidRPr="007E3313">
              <w:rPr>
                <w:rFonts w:ascii="Arial" w:hAnsi="Arial" w:cs="Arial"/>
                <w:b/>
                <w:sz w:val="24"/>
                <w:szCs w:val="24"/>
              </w:rPr>
              <w:t>276</w:t>
            </w:r>
            <w:r w:rsidRPr="007E3313">
              <w:rPr>
                <w:rFonts w:ascii="Arial" w:hAnsi="Arial" w:cs="Arial"/>
                <w:b/>
                <w:sz w:val="24"/>
                <w:szCs w:val="24"/>
              </w:rPr>
              <w:t>-ПА</w:t>
            </w:r>
          </w:p>
          <w:p w14:paraId="649EFF9A" w14:textId="77777777" w:rsidR="007E3313" w:rsidRPr="007E3313" w:rsidRDefault="007E3313" w:rsidP="007E3313">
            <w:pPr>
              <w:autoSpaceDE w:val="0"/>
              <w:autoSpaceDN w:val="0"/>
              <w:adjustRightInd w:val="0"/>
              <w:ind w:left="0" w:right="26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14:paraId="6271D6E7" w14:textId="77777777" w:rsidR="007E3313" w:rsidRPr="007E3313" w:rsidRDefault="007E3313" w:rsidP="007E3313">
            <w:pPr>
              <w:tabs>
                <w:tab w:val="left" w:pos="3668"/>
              </w:tabs>
              <w:autoSpaceDE w:val="0"/>
              <w:autoSpaceDN w:val="0"/>
              <w:adjustRightInd w:val="0"/>
              <w:ind w:left="0" w:firstLine="709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DCB20C" w14:textId="77777777" w:rsidR="007E3313" w:rsidRPr="007E3313" w:rsidRDefault="007E3313" w:rsidP="007E3313">
            <w:pPr>
              <w:tabs>
                <w:tab w:val="left" w:pos="3668"/>
              </w:tabs>
              <w:autoSpaceDE w:val="0"/>
              <w:autoSpaceDN w:val="0"/>
              <w:adjustRightInd w:val="0"/>
              <w:ind w:left="0" w:firstLine="709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7E3313">
              <w:rPr>
                <w:rFonts w:ascii="Arial" w:hAnsi="Arial" w:cs="Arial"/>
                <w:b/>
                <w:sz w:val="24"/>
                <w:szCs w:val="24"/>
              </w:rPr>
              <w:t xml:space="preserve">     О внесении изменений в муниципальную программу городского округа Люберцы Московской области «Спорт»</w:t>
            </w:r>
          </w:p>
          <w:p w14:paraId="44A73A52" w14:textId="77777777" w:rsidR="007E3313" w:rsidRPr="007E3313" w:rsidRDefault="007E3313" w:rsidP="007E3313">
            <w:pPr>
              <w:tabs>
                <w:tab w:val="left" w:pos="3668"/>
              </w:tabs>
              <w:autoSpaceDE w:val="0"/>
              <w:autoSpaceDN w:val="0"/>
              <w:adjustRightInd w:val="0"/>
              <w:ind w:left="0" w:firstLine="709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02463D8" w14:textId="77777777" w:rsidR="007E3313" w:rsidRPr="007E3313" w:rsidRDefault="007E3313" w:rsidP="007E3313">
      <w:pPr>
        <w:tabs>
          <w:tab w:val="left" w:pos="0"/>
          <w:tab w:val="left" w:pos="3668"/>
        </w:tabs>
        <w:autoSpaceDE w:val="0"/>
        <w:autoSpaceDN w:val="0"/>
        <w:adjustRightInd w:val="0"/>
        <w:spacing w:after="120"/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7E3313"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</w:t>
      </w:r>
      <w:r w:rsidRPr="007E3313">
        <w:rPr>
          <w:rFonts w:ascii="Arial" w:eastAsia="Times New Roman" w:hAnsi="Arial" w:cs="Arial"/>
          <w:sz w:val="24"/>
          <w:szCs w:val="24"/>
        </w:rPr>
        <w:t>Об утверждении Порядка разработки и реализации муниципальных программ городского округа Люберцы»</w:t>
      </w:r>
      <w:r w:rsidRPr="007E3313">
        <w:rPr>
          <w:rFonts w:ascii="Arial" w:hAnsi="Arial" w:cs="Arial"/>
          <w:sz w:val="24"/>
          <w:szCs w:val="24"/>
        </w:rPr>
        <w:t>, Распоряжением Главы муниципального образования городской округ Люберцы Московской области от 20.01.2025 №12-РГ/к «Об убытии в отпуск», постановляю:</w:t>
      </w:r>
    </w:p>
    <w:p w14:paraId="1F172964" w14:textId="77777777" w:rsidR="007E3313" w:rsidRPr="007E3313" w:rsidRDefault="007E3313" w:rsidP="007E3313">
      <w:pPr>
        <w:tabs>
          <w:tab w:val="left" w:pos="3668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E3313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Люберцы Московской области «Спорт», утвержденную Постановлением администрации муниципального образования городской округ Люберцы Московской области от 31.10.2022 № 4362-ПА, утвердив ее в новой редакции (прилагается).</w:t>
      </w:r>
    </w:p>
    <w:p w14:paraId="569BA596" w14:textId="77777777" w:rsidR="007E3313" w:rsidRPr="007E3313" w:rsidRDefault="007E3313" w:rsidP="007E3313">
      <w:pPr>
        <w:tabs>
          <w:tab w:val="left" w:pos="3668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E3313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администрации в сети «Интернет». </w:t>
      </w:r>
    </w:p>
    <w:p w14:paraId="2C2C578A" w14:textId="77777777" w:rsidR="007E3313" w:rsidRPr="007E3313" w:rsidRDefault="007E3313" w:rsidP="007E3313">
      <w:pPr>
        <w:tabs>
          <w:tab w:val="left" w:pos="3668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E3313">
        <w:rPr>
          <w:rFonts w:ascii="Arial" w:hAnsi="Arial" w:cs="Arial"/>
          <w:color w:val="000000"/>
          <w:sz w:val="24"/>
          <w:szCs w:val="24"/>
        </w:rPr>
        <w:t xml:space="preserve">3. Контроль за исполнением настоящего Постановления возложить </w:t>
      </w:r>
      <w:r w:rsidRPr="007E3313">
        <w:rPr>
          <w:rFonts w:ascii="Arial" w:hAnsi="Arial" w:cs="Arial"/>
          <w:sz w:val="24"/>
          <w:szCs w:val="24"/>
        </w:rPr>
        <w:t xml:space="preserve">на заместителя Главы </w:t>
      </w:r>
      <w:proofErr w:type="spellStart"/>
      <w:r w:rsidRPr="007E3313">
        <w:rPr>
          <w:rFonts w:ascii="Arial" w:hAnsi="Arial" w:cs="Arial"/>
          <w:sz w:val="24"/>
          <w:szCs w:val="24"/>
        </w:rPr>
        <w:t>Сырова</w:t>
      </w:r>
      <w:proofErr w:type="spellEnd"/>
      <w:r w:rsidRPr="007E3313">
        <w:rPr>
          <w:rFonts w:ascii="Arial" w:hAnsi="Arial" w:cs="Arial"/>
          <w:sz w:val="24"/>
          <w:szCs w:val="24"/>
        </w:rPr>
        <w:t xml:space="preserve"> А.Н.</w:t>
      </w:r>
    </w:p>
    <w:p w14:paraId="3C272020" w14:textId="77777777" w:rsidR="007E3313" w:rsidRPr="007E3313" w:rsidRDefault="007E3313" w:rsidP="007E3313">
      <w:pPr>
        <w:tabs>
          <w:tab w:val="left" w:pos="3668"/>
        </w:tabs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4408410B" w14:textId="77777777" w:rsidR="007E3313" w:rsidRPr="007E3313" w:rsidRDefault="007E3313" w:rsidP="007E3313">
      <w:pPr>
        <w:tabs>
          <w:tab w:val="left" w:pos="3668"/>
        </w:tabs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0BB41F89" w14:textId="77777777" w:rsidR="007E3313" w:rsidRPr="007E3313" w:rsidRDefault="007E3313" w:rsidP="007E3313">
      <w:pPr>
        <w:tabs>
          <w:tab w:val="left" w:pos="3668"/>
        </w:tabs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182A8AC3" w14:textId="13D15B4B" w:rsidR="007E3313" w:rsidRPr="007E3313" w:rsidRDefault="007E3313" w:rsidP="007E3313">
      <w:pPr>
        <w:tabs>
          <w:tab w:val="left" w:pos="3668"/>
        </w:tabs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7E3313">
        <w:rPr>
          <w:rFonts w:ascii="Arial" w:hAnsi="Arial" w:cs="Arial"/>
          <w:sz w:val="24"/>
          <w:szCs w:val="24"/>
        </w:rPr>
        <w:t>И.о</w:t>
      </w:r>
      <w:proofErr w:type="spellEnd"/>
      <w:r w:rsidRPr="007E3313">
        <w:rPr>
          <w:rFonts w:ascii="Arial" w:hAnsi="Arial" w:cs="Arial"/>
          <w:sz w:val="24"/>
          <w:szCs w:val="24"/>
        </w:rPr>
        <w:t>. Главы городского округа                                                      И.В. Мотовилов</w:t>
      </w:r>
    </w:p>
    <w:p w14:paraId="331A12F6" w14:textId="77777777" w:rsidR="007E3313" w:rsidRPr="007E3313" w:rsidRDefault="007E3313" w:rsidP="007E3313">
      <w:pPr>
        <w:tabs>
          <w:tab w:val="left" w:pos="3668"/>
        </w:tabs>
        <w:ind w:left="0" w:firstLine="709"/>
        <w:jc w:val="center"/>
        <w:rPr>
          <w:rFonts w:ascii="Arial" w:hAnsi="Arial" w:cs="Arial"/>
          <w:sz w:val="24"/>
          <w:szCs w:val="24"/>
        </w:rPr>
      </w:pPr>
    </w:p>
    <w:p w14:paraId="0A564315" w14:textId="77777777" w:rsidR="007E3313" w:rsidRPr="007E3313" w:rsidRDefault="007E3313" w:rsidP="007E3313">
      <w:pPr>
        <w:tabs>
          <w:tab w:val="left" w:pos="3668"/>
        </w:tabs>
        <w:ind w:left="0" w:firstLine="709"/>
        <w:jc w:val="center"/>
        <w:rPr>
          <w:rFonts w:ascii="Arial" w:hAnsi="Arial" w:cs="Arial"/>
          <w:sz w:val="24"/>
          <w:szCs w:val="24"/>
        </w:rPr>
      </w:pPr>
    </w:p>
    <w:p w14:paraId="688F7469" w14:textId="77777777" w:rsidR="007E3313" w:rsidRPr="007E3313" w:rsidRDefault="007E3313" w:rsidP="007E3313">
      <w:pPr>
        <w:autoSpaceDE w:val="0"/>
        <w:autoSpaceDN w:val="0"/>
        <w:adjustRightInd w:val="0"/>
        <w:ind w:left="0" w:right="26" w:firstLine="709"/>
        <w:jc w:val="right"/>
        <w:rPr>
          <w:rFonts w:ascii="Arial" w:hAnsi="Arial" w:cs="Arial"/>
          <w:bCs/>
          <w:sz w:val="24"/>
          <w:szCs w:val="24"/>
          <w:lang w:eastAsia="ru-RU"/>
        </w:rPr>
        <w:sectPr w:rsidR="007E3313" w:rsidRPr="007E3313" w:rsidSect="007E3313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8046506" w14:textId="78AEE4E1" w:rsidR="009E2292" w:rsidRPr="007E3313" w:rsidRDefault="00645F1A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7E3313">
        <w:rPr>
          <w:rFonts w:ascii="Arial" w:hAnsi="Arial" w:cs="Arial"/>
          <w:bCs/>
          <w:sz w:val="24"/>
          <w:szCs w:val="24"/>
          <w:lang w:eastAsia="ru-RU"/>
        </w:rPr>
        <w:lastRenderedPageBreak/>
        <w:t>УТВЕРЖДЕНА</w:t>
      </w:r>
    </w:p>
    <w:p w14:paraId="4BA47105" w14:textId="79C6F775" w:rsidR="009E2292" w:rsidRPr="007E3313" w:rsidRDefault="009E229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7E3313">
        <w:rPr>
          <w:rFonts w:ascii="Arial" w:hAnsi="Arial" w:cs="Arial"/>
          <w:bCs/>
          <w:sz w:val="24"/>
          <w:szCs w:val="24"/>
          <w:lang w:eastAsia="ru-RU"/>
        </w:rPr>
        <w:t>Постановлени</w:t>
      </w:r>
      <w:r w:rsidR="00645F1A" w:rsidRPr="007E3313">
        <w:rPr>
          <w:rFonts w:ascii="Arial" w:hAnsi="Arial" w:cs="Arial"/>
          <w:bCs/>
          <w:sz w:val="24"/>
          <w:szCs w:val="24"/>
          <w:lang w:eastAsia="ru-RU"/>
        </w:rPr>
        <w:t>ем</w:t>
      </w:r>
      <w:r w:rsidRPr="007E3313">
        <w:rPr>
          <w:rFonts w:ascii="Arial" w:hAnsi="Arial" w:cs="Arial"/>
          <w:bCs/>
          <w:sz w:val="24"/>
          <w:szCs w:val="24"/>
          <w:lang w:eastAsia="ru-RU"/>
        </w:rPr>
        <w:t xml:space="preserve"> администрации</w:t>
      </w:r>
    </w:p>
    <w:p w14:paraId="61103C36" w14:textId="7AC0E861" w:rsidR="00645F1A" w:rsidRPr="007E3313" w:rsidRDefault="00645F1A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7E3313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14:paraId="7E909E7C" w14:textId="0FC725E7" w:rsidR="009E2292" w:rsidRPr="007E3313" w:rsidRDefault="009E229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7E3313">
        <w:rPr>
          <w:rFonts w:ascii="Arial" w:hAnsi="Arial" w:cs="Arial"/>
          <w:bCs/>
          <w:sz w:val="24"/>
          <w:szCs w:val="24"/>
          <w:lang w:eastAsia="ru-RU"/>
        </w:rPr>
        <w:t>городско</w:t>
      </w:r>
      <w:r w:rsidR="00E77C7F" w:rsidRPr="007E3313">
        <w:rPr>
          <w:rFonts w:ascii="Arial" w:hAnsi="Arial" w:cs="Arial"/>
          <w:bCs/>
          <w:sz w:val="24"/>
          <w:szCs w:val="24"/>
          <w:lang w:eastAsia="ru-RU"/>
        </w:rPr>
        <w:t>й</w:t>
      </w:r>
      <w:r w:rsidRPr="007E3313">
        <w:rPr>
          <w:rFonts w:ascii="Arial" w:hAnsi="Arial" w:cs="Arial"/>
          <w:bCs/>
          <w:sz w:val="24"/>
          <w:szCs w:val="24"/>
          <w:lang w:eastAsia="ru-RU"/>
        </w:rPr>
        <w:t xml:space="preserve"> округ Люберцы</w:t>
      </w:r>
    </w:p>
    <w:p w14:paraId="559FCA19" w14:textId="4F4DC22E" w:rsidR="00645F1A" w:rsidRPr="007E3313" w:rsidRDefault="00645F1A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7E3313">
        <w:rPr>
          <w:rFonts w:ascii="Arial" w:hAnsi="Arial" w:cs="Arial"/>
          <w:bCs/>
          <w:sz w:val="24"/>
          <w:szCs w:val="24"/>
          <w:lang w:eastAsia="ru-RU"/>
        </w:rPr>
        <w:t>Московской области</w:t>
      </w:r>
    </w:p>
    <w:p w14:paraId="4203A846" w14:textId="085D2A69" w:rsidR="00CA331D" w:rsidRPr="007E3313" w:rsidRDefault="009E2292" w:rsidP="009E2292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7E3313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7E3313" w:rsidRPr="007E3313">
        <w:rPr>
          <w:rFonts w:ascii="Arial" w:hAnsi="Arial" w:cs="Arial"/>
          <w:bCs/>
          <w:sz w:val="24"/>
          <w:szCs w:val="24"/>
          <w:lang w:eastAsia="ru-RU"/>
        </w:rPr>
        <w:t>04.02.2025</w:t>
      </w:r>
      <w:r w:rsidRPr="007E3313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7E3313" w:rsidRPr="007E3313">
        <w:rPr>
          <w:rFonts w:ascii="Arial" w:hAnsi="Arial" w:cs="Arial"/>
          <w:bCs/>
          <w:sz w:val="24"/>
          <w:szCs w:val="24"/>
          <w:lang w:eastAsia="ru-RU"/>
        </w:rPr>
        <w:t>276-ПА</w:t>
      </w:r>
    </w:p>
    <w:p w14:paraId="17F89DDD" w14:textId="488B3DD0" w:rsidR="008517A4" w:rsidRPr="007E3313" w:rsidRDefault="008517A4" w:rsidP="008517A4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</w:t>
      </w:r>
      <w:r w:rsidR="001F0AF8"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области: </w:t>
      </w:r>
      <w:r w:rsidRPr="007E3313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37CCF0A4" w14:textId="215EAFCE" w:rsidR="008517A4" w:rsidRPr="007E3313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</w:t>
      </w:r>
      <w:r w:rsidR="001F0AF8"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 «Спорт»</w:t>
      </w:r>
    </w:p>
    <w:tbl>
      <w:tblPr>
        <w:tblW w:w="14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5"/>
        <w:gridCol w:w="1843"/>
        <w:gridCol w:w="1559"/>
        <w:gridCol w:w="1418"/>
        <w:gridCol w:w="1559"/>
        <w:gridCol w:w="1418"/>
        <w:gridCol w:w="1403"/>
      </w:tblGrid>
      <w:tr w:rsidR="008517A4" w:rsidRPr="007E3313" w14:paraId="2BED04A5" w14:textId="77777777" w:rsidTr="007E3313">
        <w:trPr>
          <w:trHeight w:val="20"/>
          <w:jc w:val="center"/>
        </w:trPr>
        <w:tc>
          <w:tcPr>
            <w:tcW w:w="5665" w:type="dxa"/>
          </w:tcPr>
          <w:p w14:paraId="31FC0F0E" w14:textId="77777777" w:rsidR="008517A4" w:rsidRPr="007E331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200" w:type="dxa"/>
            <w:gridSpan w:val="6"/>
          </w:tcPr>
          <w:p w14:paraId="2DDA549E" w14:textId="0A7686B2" w:rsidR="008517A4" w:rsidRPr="007E3313" w:rsidRDefault="008517A4" w:rsidP="00B56DFF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городского округа Люберцы Московской области А.Н. Сыров</w:t>
            </w:r>
          </w:p>
        </w:tc>
      </w:tr>
      <w:tr w:rsidR="008517A4" w:rsidRPr="007E3313" w14:paraId="5FA189F2" w14:textId="77777777" w:rsidTr="007E3313">
        <w:trPr>
          <w:trHeight w:val="20"/>
          <w:jc w:val="center"/>
        </w:trPr>
        <w:tc>
          <w:tcPr>
            <w:tcW w:w="5665" w:type="dxa"/>
          </w:tcPr>
          <w:p w14:paraId="3ED80037" w14:textId="77777777" w:rsidR="008517A4" w:rsidRPr="007E331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200" w:type="dxa"/>
            <w:gridSpan w:val="6"/>
          </w:tcPr>
          <w:p w14:paraId="7F8D0263" w14:textId="77777777" w:rsidR="008517A4" w:rsidRPr="007E3313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7E3313" w14:paraId="32A9A39D" w14:textId="77777777" w:rsidTr="007E3313">
        <w:trPr>
          <w:trHeight w:val="20"/>
          <w:jc w:val="center"/>
        </w:trPr>
        <w:tc>
          <w:tcPr>
            <w:tcW w:w="5665" w:type="dxa"/>
            <w:vMerge w:val="restart"/>
          </w:tcPr>
          <w:p w14:paraId="5335FE07" w14:textId="77777777" w:rsidR="008517A4" w:rsidRPr="007E331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200" w:type="dxa"/>
            <w:gridSpan w:val="6"/>
          </w:tcPr>
          <w:p w14:paraId="595F28B6" w14:textId="77777777" w:rsidR="008517A4" w:rsidRPr="007E3313" w:rsidRDefault="008517A4" w:rsidP="00E97DD5">
            <w:pPr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eastAsia="Calibri" w:hAnsi="Arial" w:cs="Arial"/>
                <w:sz w:val="24"/>
                <w:szCs w:val="24"/>
              </w:rPr>
              <w:t>1. Создание в городском округе Люберцы условий для занятий физической культурой и спортом;</w:t>
            </w:r>
          </w:p>
        </w:tc>
      </w:tr>
      <w:tr w:rsidR="008517A4" w:rsidRPr="007E3313" w14:paraId="0A59BFA1" w14:textId="77777777" w:rsidTr="007E3313">
        <w:trPr>
          <w:trHeight w:val="20"/>
          <w:jc w:val="center"/>
        </w:trPr>
        <w:tc>
          <w:tcPr>
            <w:tcW w:w="5665" w:type="dxa"/>
            <w:vMerge/>
          </w:tcPr>
          <w:p w14:paraId="30F67B2E" w14:textId="77777777" w:rsidR="008517A4" w:rsidRPr="007E331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0" w:type="dxa"/>
            <w:gridSpan w:val="6"/>
          </w:tcPr>
          <w:p w14:paraId="7AE04F93" w14:textId="77777777" w:rsidR="008517A4" w:rsidRPr="007E3313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7E3313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Люберцы;</w:t>
            </w:r>
          </w:p>
        </w:tc>
      </w:tr>
      <w:tr w:rsidR="008517A4" w:rsidRPr="007E3313" w14:paraId="6EFDC9FE" w14:textId="77777777" w:rsidTr="007E3313">
        <w:trPr>
          <w:trHeight w:val="20"/>
          <w:jc w:val="center"/>
        </w:trPr>
        <w:tc>
          <w:tcPr>
            <w:tcW w:w="5665" w:type="dxa"/>
            <w:vMerge w:val="restart"/>
          </w:tcPr>
          <w:p w14:paraId="30193577" w14:textId="77777777" w:rsidR="008517A4" w:rsidRPr="007E331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200" w:type="dxa"/>
            <w:gridSpan w:val="6"/>
          </w:tcPr>
          <w:p w14:paraId="5224F5FD" w14:textId="77777777" w:rsidR="008517A4" w:rsidRPr="007E3313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1.</w:t>
            </w: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доступной инфраструктуры сферы физической культуры и спорта.</w:t>
            </w:r>
          </w:p>
        </w:tc>
      </w:tr>
      <w:tr w:rsidR="008517A4" w:rsidRPr="007E3313" w14:paraId="53F6018B" w14:textId="77777777" w:rsidTr="007E3313">
        <w:trPr>
          <w:trHeight w:val="20"/>
          <w:jc w:val="center"/>
        </w:trPr>
        <w:tc>
          <w:tcPr>
            <w:tcW w:w="5665" w:type="dxa"/>
            <w:vMerge/>
          </w:tcPr>
          <w:p w14:paraId="193B025F" w14:textId="77777777" w:rsidR="008517A4" w:rsidRPr="007E331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0" w:type="dxa"/>
            <w:gridSpan w:val="6"/>
          </w:tcPr>
          <w:p w14:paraId="07D6BBF9" w14:textId="77777777" w:rsidR="008517A4" w:rsidRPr="007E3313" w:rsidRDefault="008517A4" w:rsidP="00E97DD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2.</w:t>
            </w: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</w:tr>
      <w:tr w:rsidR="008517A4" w:rsidRPr="007E3313" w14:paraId="11E3C9D0" w14:textId="77777777" w:rsidTr="007E3313">
        <w:trPr>
          <w:trHeight w:val="20"/>
          <w:jc w:val="center"/>
        </w:trPr>
        <w:tc>
          <w:tcPr>
            <w:tcW w:w="5665" w:type="dxa"/>
            <w:vMerge/>
          </w:tcPr>
          <w:p w14:paraId="1FA61348" w14:textId="77777777" w:rsidR="008517A4" w:rsidRPr="007E331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0" w:type="dxa"/>
            <w:gridSpan w:val="6"/>
          </w:tcPr>
          <w:p w14:paraId="413E6635" w14:textId="77777777" w:rsidR="008517A4" w:rsidRPr="007E3313" w:rsidRDefault="008517A4" w:rsidP="00E97DD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</w:tc>
      </w:tr>
      <w:tr w:rsidR="008517A4" w:rsidRPr="007E3313" w14:paraId="1F334FB5" w14:textId="77777777" w:rsidTr="007E3313">
        <w:trPr>
          <w:trHeight w:val="20"/>
          <w:jc w:val="center"/>
        </w:trPr>
        <w:tc>
          <w:tcPr>
            <w:tcW w:w="5665" w:type="dxa"/>
            <w:vMerge/>
          </w:tcPr>
          <w:p w14:paraId="6AC1D9C5" w14:textId="77777777" w:rsidR="008517A4" w:rsidRPr="007E331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0" w:type="dxa"/>
            <w:gridSpan w:val="6"/>
          </w:tcPr>
          <w:p w14:paraId="29CC5706" w14:textId="77777777" w:rsidR="008517A4" w:rsidRPr="007E3313" w:rsidRDefault="008517A4" w:rsidP="00E97DD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4. Организация и обеспечение системы подготовки спортивного резерва.</w:t>
            </w:r>
          </w:p>
        </w:tc>
      </w:tr>
      <w:tr w:rsidR="008517A4" w:rsidRPr="007E3313" w14:paraId="60659C14" w14:textId="77777777" w:rsidTr="007E3313">
        <w:trPr>
          <w:trHeight w:val="20"/>
          <w:jc w:val="center"/>
        </w:trPr>
        <w:tc>
          <w:tcPr>
            <w:tcW w:w="5665" w:type="dxa"/>
            <w:vMerge/>
          </w:tcPr>
          <w:p w14:paraId="0E859405" w14:textId="77777777" w:rsidR="008517A4" w:rsidRPr="007E331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0" w:type="dxa"/>
            <w:gridSpan w:val="6"/>
          </w:tcPr>
          <w:p w14:paraId="358C3F4F" w14:textId="77777777" w:rsidR="008517A4" w:rsidRPr="007E3313" w:rsidRDefault="008517A4" w:rsidP="00E97DD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5. Вовлечение населения городского округа Люберцы в систематические занятия физической культурой.</w:t>
            </w:r>
          </w:p>
        </w:tc>
      </w:tr>
      <w:tr w:rsidR="008517A4" w:rsidRPr="007E3313" w14:paraId="1E26A46A" w14:textId="77777777" w:rsidTr="007E3313">
        <w:trPr>
          <w:trHeight w:val="20"/>
          <w:jc w:val="center"/>
        </w:trPr>
        <w:tc>
          <w:tcPr>
            <w:tcW w:w="5665" w:type="dxa"/>
          </w:tcPr>
          <w:p w14:paraId="35219810" w14:textId="77777777" w:rsidR="008517A4" w:rsidRPr="007E331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9200" w:type="dxa"/>
            <w:gridSpan w:val="6"/>
          </w:tcPr>
          <w:p w14:paraId="64D36DC2" w14:textId="77777777" w:rsidR="008517A4" w:rsidRPr="007E331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</w:tr>
      <w:tr w:rsidR="008517A4" w:rsidRPr="007E3313" w14:paraId="0B8E2255" w14:textId="77777777" w:rsidTr="007E3313">
        <w:trPr>
          <w:trHeight w:val="20"/>
          <w:jc w:val="center"/>
        </w:trPr>
        <w:tc>
          <w:tcPr>
            <w:tcW w:w="5665" w:type="dxa"/>
          </w:tcPr>
          <w:p w14:paraId="4B7E306D" w14:textId="77777777" w:rsidR="008517A4" w:rsidRPr="007E331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9200" w:type="dxa"/>
            <w:gridSpan w:val="6"/>
          </w:tcPr>
          <w:p w14:paraId="4314AF19" w14:textId="77777777" w:rsidR="008517A4" w:rsidRPr="007E331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8517A4" w:rsidRPr="007E3313" w14:paraId="3FA05D41" w14:textId="77777777" w:rsidTr="007E3313">
        <w:trPr>
          <w:trHeight w:val="20"/>
          <w:jc w:val="center"/>
        </w:trPr>
        <w:tc>
          <w:tcPr>
            <w:tcW w:w="5665" w:type="dxa"/>
          </w:tcPr>
          <w:p w14:paraId="66C7DEF5" w14:textId="77777777" w:rsidR="008517A4" w:rsidRPr="007E3313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1.</w:t>
            </w: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спорта.</w:t>
            </w:r>
          </w:p>
        </w:tc>
        <w:tc>
          <w:tcPr>
            <w:tcW w:w="9200" w:type="dxa"/>
            <w:gridSpan w:val="6"/>
          </w:tcPr>
          <w:p w14:paraId="1CC1532B" w14:textId="77777777" w:rsidR="008517A4" w:rsidRPr="007E331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7E3313" w14:paraId="27A0FE86" w14:textId="77777777" w:rsidTr="007E3313">
        <w:trPr>
          <w:trHeight w:val="20"/>
          <w:jc w:val="center"/>
        </w:trPr>
        <w:tc>
          <w:tcPr>
            <w:tcW w:w="5665" w:type="dxa"/>
          </w:tcPr>
          <w:p w14:paraId="06266F24" w14:textId="77777777" w:rsidR="008517A4" w:rsidRPr="007E3313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2.</w:t>
            </w: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Подготовка спортивного резерва.</w:t>
            </w:r>
          </w:p>
        </w:tc>
        <w:tc>
          <w:tcPr>
            <w:tcW w:w="9200" w:type="dxa"/>
            <w:gridSpan w:val="6"/>
          </w:tcPr>
          <w:p w14:paraId="0B827A78" w14:textId="77777777" w:rsidR="008517A4" w:rsidRPr="007E331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7E3313" w14:paraId="3C17D1D9" w14:textId="77777777" w:rsidTr="007E3313">
        <w:trPr>
          <w:trHeight w:val="20"/>
          <w:jc w:val="center"/>
        </w:trPr>
        <w:tc>
          <w:tcPr>
            <w:tcW w:w="5665" w:type="dxa"/>
          </w:tcPr>
          <w:p w14:paraId="6651259B" w14:textId="77777777" w:rsidR="008517A4" w:rsidRPr="007E3313" w:rsidRDefault="008517A4" w:rsidP="00E97DD5">
            <w:pPr>
              <w:autoSpaceDE w:val="0"/>
              <w:autoSpaceDN w:val="0"/>
              <w:adjustRightInd w:val="0"/>
              <w:ind w:left="0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3.</w:t>
            </w: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Обеспечивающая подпрограмма.</w:t>
            </w:r>
          </w:p>
          <w:p w14:paraId="521C9DB9" w14:textId="77777777" w:rsidR="008517A4" w:rsidRPr="007E331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0" w:type="dxa"/>
            <w:gridSpan w:val="6"/>
          </w:tcPr>
          <w:p w14:paraId="2EDBAA0F" w14:textId="77777777" w:rsidR="008517A4" w:rsidRPr="007E331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7E3313" w14:paraId="0421FB7E" w14:textId="77777777" w:rsidTr="007E3313">
        <w:trPr>
          <w:trHeight w:val="20"/>
          <w:jc w:val="center"/>
        </w:trPr>
        <w:tc>
          <w:tcPr>
            <w:tcW w:w="5665" w:type="dxa"/>
            <w:vMerge w:val="restart"/>
          </w:tcPr>
          <w:p w14:paraId="78DA47D9" w14:textId="77777777" w:rsidR="008517A4" w:rsidRPr="007E331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200" w:type="dxa"/>
            <w:gridSpan w:val="6"/>
          </w:tcPr>
          <w:p w14:paraId="69033DC0" w14:textId="7A4D1DA5" w:rsidR="008517A4" w:rsidRPr="007E3313" w:rsidRDefault="008517A4" w:rsidP="00E97DD5">
            <w:pPr>
              <w:pStyle w:val="a4"/>
              <w:jc w:val="both"/>
              <w:rPr>
                <w:rFonts w:ascii="Arial" w:hAnsi="Arial" w:cs="Arial"/>
              </w:rPr>
            </w:pPr>
            <w:r w:rsidRPr="007E3313">
              <w:rPr>
                <w:rFonts w:ascii="Arial" w:hAnsi="Arial" w:cs="Arial"/>
              </w:rPr>
              <w:t>Подпрограмма 1. «Развитие физической культуры и спорта» направлена на обеспечение динамического развития сферы физической культуры и спорта, создание условий для вовлечения жителей городского округа Люберцы в систематические занятия физической культурой и спортом. 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 календарному плану.</w:t>
            </w:r>
          </w:p>
          <w:p w14:paraId="3C64DA93" w14:textId="77777777" w:rsidR="008517A4" w:rsidRPr="007E3313" w:rsidRDefault="008517A4" w:rsidP="00E97DD5">
            <w:pPr>
              <w:pStyle w:val="a4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8517A4" w:rsidRPr="007E3313" w14:paraId="57794658" w14:textId="77777777" w:rsidTr="007E3313">
        <w:trPr>
          <w:trHeight w:val="20"/>
          <w:jc w:val="center"/>
        </w:trPr>
        <w:tc>
          <w:tcPr>
            <w:tcW w:w="5665" w:type="dxa"/>
            <w:vMerge/>
          </w:tcPr>
          <w:p w14:paraId="26B9CC32" w14:textId="77777777" w:rsidR="008517A4" w:rsidRPr="007E331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0" w:type="dxa"/>
            <w:gridSpan w:val="6"/>
          </w:tcPr>
          <w:p w14:paraId="40DB4F37" w14:textId="7B772C5D" w:rsidR="008517A4" w:rsidRPr="007E3313" w:rsidRDefault="008517A4" w:rsidP="00E97DD5">
            <w:pPr>
              <w:pStyle w:val="a4"/>
              <w:jc w:val="both"/>
              <w:rPr>
                <w:rFonts w:ascii="Arial" w:hAnsi="Arial" w:cs="Arial"/>
              </w:rPr>
            </w:pPr>
            <w:r w:rsidRPr="007E3313">
              <w:rPr>
                <w:rFonts w:ascii="Arial" w:hAnsi="Arial" w:cs="Arial"/>
              </w:rPr>
              <w:t xml:space="preserve">Подпрограмма 2.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материально-технической базы, проведения ремонтных работ. </w:t>
            </w:r>
          </w:p>
          <w:p w14:paraId="387ABB89" w14:textId="77777777" w:rsidR="008517A4" w:rsidRPr="007E331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7A4" w:rsidRPr="007E3313" w14:paraId="4F3AA081" w14:textId="77777777" w:rsidTr="007E3313">
        <w:trPr>
          <w:trHeight w:val="1023"/>
          <w:jc w:val="center"/>
        </w:trPr>
        <w:tc>
          <w:tcPr>
            <w:tcW w:w="5665" w:type="dxa"/>
            <w:vMerge/>
          </w:tcPr>
          <w:p w14:paraId="628C740F" w14:textId="77777777" w:rsidR="008517A4" w:rsidRPr="007E331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0" w:type="dxa"/>
            <w:gridSpan w:val="6"/>
          </w:tcPr>
          <w:p w14:paraId="414D5856" w14:textId="25EDDB81" w:rsidR="008517A4" w:rsidRPr="007E3313" w:rsidRDefault="008517A4" w:rsidP="00E97DD5">
            <w:pPr>
              <w:pStyle w:val="a4"/>
              <w:jc w:val="both"/>
              <w:rPr>
                <w:rFonts w:ascii="Arial" w:hAnsi="Arial" w:cs="Arial"/>
              </w:rPr>
            </w:pPr>
            <w:r w:rsidRPr="007E3313">
              <w:rPr>
                <w:rFonts w:ascii="Arial" w:hAnsi="Arial" w:cs="Arial"/>
              </w:rPr>
              <w:t>Подпрограмма 3. «Обеспечивающая подпрограмма» направлена на создание условий для эффективного выполнения функций и полномочий органов местного самоуправления.</w:t>
            </w:r>
          </w:p>
          <w:p w14:paraId="4F42C2DE" w14:textId="77777777" w:rsidR="008517A4" w:rsidRPr="007E3313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7A4" w:rsidRPr="007E3313" w14:paraId="07D72F69" w14:textId="77777777" w:rsidTr="007E3313">
        <w:trPr>
          <w:trHeight w:val="20"/>
          <w:jc w:val="center"/>
        </w:trPr>
        <w:tc>
          <w:tcPr>
            <w:tcW w:w="5665" w:type="dxa"/>
          </w:tcPr>
          <w:p w14:paraId="172C573F" w14:textId="77777777" w:rsidR="008517A4" w:rsidRPr="007E3313" w:rsidRDefault="008517A4" w:rsidP="00E97DD5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843" w:type="dxa"/>
            <w:vAlign w:val="center"/>
          </w:tcPr>
          <w:p w14:paraId="1B1BD252" w14:textId="77777777" w:rsidR="008517A4" w:rsidRPr="007E3313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6063BE" w14:textId="77777777" w:rsidR="008517A4" w:rsidRPr="007E3313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8" w:type="dxa"/>
            <w:vAlign w:val="center"/>
          </w:tcPr>
          <w:p w14:paraId="2DDF1C3C" w14:textId="77777777" w:rsidR="008517A4" w:rsidRPr="007E3313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vAlign w:val="center"/>
          </w:tcPr>
          <w:p w14:paraId="634AE3B7" w14:textId="77777777" w:rsidR="008517A4" w:rsidRPr="007E3313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</w:tcPr>
          <w:p w14:paraId="4B0ECCFB" w14:textId="77777777" w:rsidR="008517A4" w:rsidRPr="007E3313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03" w:type="dxa"/>
            <w:vAlign w:val="center"/>
          </w:tcPr>
          <w:p w14:paraId="11DA896F" w14:textId="77777777" w:rsidR="008517A4" w:rsidRPr="007E3313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</w:tr>
      <w:tr w:rsidR="003A0735" w:rsidRPr="007E3313" w14:paraId="47B7DE18" w14:textId="77777777" w:rsidTr="007E3313">
        <w:trPr>
          <w:trHeight w:val="20"/>
          <w:jc w:val="center"/>
        </w:trPr>
        <w:tc>
          <w:tcPr>
            <w:tcW w:w="5665" w:type="dxa"/>
          </w:tcPr>
          <w:p w14:paraId="208275BD" w14:textId="1062221A" w:rsidR="003A0735" w:rsidRPr="007E3313" w:rsidRDefault="003A0735" w:rsidP="003A0735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</w:tcPr>
          <w:p w14:paraId="47EBA003" w14:textId="52A394E3" w:rsidR="003A0735" w:rsidRPr="007E3313" w:rsidRDefault="003A0735" w:rsidP="003A073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3 185,44</w:t>
            </w:r>
          </w:p>
        </w:tc>
        <w:tc>
          <w:tcPr>
            <w:tcW w:w="1559" w:type="dxa"/>
            <w:shd w:val="clear" w:color="auto" w:fill="auto"/>
          </w:tcPr>
          <w:p w14:paraId="35667074" w14:textId="03EE6EB1" w:rsidR="003A0735" w:rsidRPr="007E3313" w:rsidRDefault="003A0735" w:rsidP="003A073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713,99</w:t>
            </w:r>
          </w:p>
        </w:tc>
        <w:tc>
          <w:tcPr>
            <w:tcW w:w="1418" w:type="dxa"/>
          </w:tcPr>
          <w:p w14:paraId="35F4D20E" w14:textId="79DA9C01" w:rsidR="003A0735" w:rsidRPr="007E3313" w:rsidRDefault="003A0735" w:rsidP="003A073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2 471,45</w:t>
            </w:r>
          </w:p>
        </w:tc>
        <w:tc>
          <w:tcPr>
            <w:tcW w:w="1559" w:type="dxa"/>
          </w:tcPr>
          <w:p w14:paraId="0C2B3A9B" w14:textId="59664A86" w:rsidR="003A0735" w:rsidRPr="007E3313" w:rsidRDefault="003A0735" w:rsidP="003A073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717405C7" w14:textId="4703DCFA" w:rsidR="003A0735" w:rsidRPr="007E3313" w:rsidRDefault="003A0735" w:rsidP="003A073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03" w:type="dxa"/>
          </w:tcPr>
          <w:p w14:paraId="0B0E8959" w14:textId="34E34401" w:rsidR="003A0735" w:rsidRPr="007E3313" w:rsidRDefault="003A0735" w:rsidP="003A073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A0735" w:rsidRPr="007E3313" w14:paraId="2AFF71C1" w14:textId="77777777" w:rsidTr="007E3313">
        <w:trPr>
          <w:trHeight w:val="20"/>
          <w:jc w:val="center"/>
        </w:trPr>
        <w:tc>
          <w:tcPr>
            <w:tcW w:w="5665" w:type="dxa"/>
          </w:tcPr>
          <w:p w14:paraId="65427894" w14:textId="77777777" w:rsidR="003A0735" w:rsidRPr="007E3313" w:rsidRDefault="003A0735" w:rsidP="003A073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</w:tcPr>
          <w:p w14:paraId="4218B0C3" w14:textId="6940F740" w:rsidR="003A0735" w:rsidRPr="007E3313" w:rsidRDefault="003A0735" w:rsidP="003A073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152 778,56</w:t>
            </w:r>
          </w:p>
        </w:tc>
        <w:tc>
          <w:tcPr>
            <w:tcW w:w="1559" w:type="dxa"/>
          </w:tcPr>
          <w:p w14:paraId="4842115D" w14:textId="2BCFEF37" w:rsidR="003A0735" w:rsidRPr="007E3313" w:rsidRDefault="003A0735" w:rsidP="003A0735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18 809,00</w:t>
            </w:r>
          </w:p>
        </w:tc>
        <w:tc>
          <w:tcPr>
            <w:tcW w:w="1418" w:type="dxa"/>
          </w:tcPr>
          <w:p w14:paraId="29A10589" w14:textId="4E17CA69" w:rsidR="003A0735" w:rsidRPr="007E3313" w:rsidRDefault="003A0735" w:rsidP="003A073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7 284,96</w:t>
            </w:r>
          </w:p>
        </w:tc>
        <w:tc>
          <w:tcPr>
            <w:tcW w:w="1559" w:type="dxa"/>
          </w:tcPr>
          <w:p w14:paraId="215E3010" w14:textId="47C7A422" w:rsidR="003A0735" w:rsidRPr="007E3313" w:rsidRDefault="003A0735" w:rsidP="003A0735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63 342,30</w:t>
            </w:r>
          </w:p>
        </w:tc>
        <w:tc>
          <w:tcPr>
            <w:tcW w:w="1418" w:type="dxa"/>
          </w:tcPr>
          <w:p w14:paraId="3566A0BE" w14:textId="3966CB4D" w:rsidR="003A0735" w:rsidRPr="007E3313" w:rsidRDefault="003A0735" w:rsidP="003A073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63 342,30</w:t>
            </w:r>
          </w:p>
        </w:tc>
        <w:tc>
          <w:tcPr>
            <w:tcW w:w="1403" w:type="dxa"/>
          </w:tcPr>
          <w:p w14:paraId="3D316513" w14:textId="799F5624" w:rsidR="003A0735" w:rsidRPr="007E3313" w:rsidRDefault="003A0735" w:rsidP="003A0735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A0735" w:rsidRPr="007E3313" w14:paraId="5E011500" w14:textId="77777777" w:rsidTr="007E3313">
        <w:trPr>
          <w:trHeight w:val="20"/>
          <w:jc w:val="center"/>
        </w:trPr>
        <w:tc>
          <w:tcPr>
            <w:tcW w:w="5665" w:type="dxa"/>
          </w:tcPr>
          <w:p w14:paraId="24BBC983" w14:textId="77777777" w:rsidR="003A0735" w:rsidRPr="007E3313" w:rsidRDefault="003A0735" w:rsidP="003A073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</w:tcPr>
          <w:p w14:paraId="532E7C9B" w14:textId="746B8959" w:rsidR="003A0735" w:rsidRPr="007E3313" w:rsidRDefault="003A0735" w:rsidP="003A073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2 634 081,56</w:t>
            </w:r>
          </w:p>
        </w:tc>
        <w:tc>
          <w:tcPr>
            <w:tcW w:w="1559" w:type="dxa"/>
          </w:tcPr>
          <w:p w14:paraId="396F343B" w14:textId="5FAE2CA7" w:rsidR="003A0735" w:rsidRPr="007E3313" w:rsidRDefault="003A0735" w:rsidP="003A073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446 146,88</w:t>
            </w:r>
          </w:p>
        </w:tc>
        <w:tc>
          <w:tcPr>
            <w:tcW w:w="1418" w:type="dxa"/>
          </w:tcPr>
          <w:p w14:paraId="7A3380D0" w14:textId="24DD30AE" w:rsidR="003A0735" w:rsidRPr="007E3313" w:rsidRDefault="003A0735" w:rsidP="003A073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506 980,19</w:t>
            </w:r>
          </w:p>
        </w:tc>
        <w:tc>
          <w:tcPr>
            <w:tcW w:w="1559" w:type="dxa"/>
          </w:tcPr>
          <w:p w14:paraId="24E1B369" w14:textId="4B118933" w:rsidR="003A0735" w:rsidRPr="007E3313" w:rsidRDefault="003A0735" w:rsidP="003A073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583 282,92</w:t>
            </w:r>
          </w:p>
        </w:tc>
        <w:tc>
          <w:tcPr>
            <w:tcW w:w="1418" w:type="dxa"/>
          </w:tcPr>
          <w:p w14:paraId="01AC82C3" w14:textId="16A5D943" w:rsidR="003A0735" w:rsidRPr="007E3313" w:rsidRDefault="003A0735" w:rsidP="003A073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562 152,07</w:t>
            </w:r>
          </w:p>
        </w:tc>
        <w:tc>
          <w:tcPr>
            <w:tcW w:w="1403" w:type="dxa"/>
          </w:tcPr>
          <w:p w14:paraId="52212E7B" w14:textId="750B5506" w:rsidR="003A0735" w:rsidRPr="007E3313" w:rsidRDefault="003A0735" w:rsidP="003A073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535 519,50</w:t>
            </w:r>
          </w:p>
        </w:tc>
      </w:tr>
      <w:tr w:rsidR="003A0735" w:rsidRPr="007E3313" w14:paraId="2AAB9171" w14:textId="77777777" w:rsidTr="007E3313">
        <w:trPr>
          <w:trHeight w:val="20"/>
          <w:jc w:val="center"/>
        </w:trPr>
        <w:tc>
          <w:tcPr>
            <w:tcW w:w="5665" w:type="dxa"/>
          </w:tcPr>
          <w:p w14:paraId="6A8F9C8E" w14:textId="77777777" w:rsidR="003A0735" w:rsidRPr="007E3313" w:rsidRDefault="003A0735" w:rsidP="003A073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</w:tcPr>
          <w:p w14:paraId="2275E195" w14:textId="2B85E849" w:rsidR="003A0735" w:rsidRPr="007E3313" w:rsidRDefault="003A0735" w:rsidP="003A073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2 790 045,56</w:t>
            </w:r>
          </w:p>
        </w:tc>
        <w:tc>
          <w:tcPr>
            <w:tcW w:w="1559" w:type="dxa"/>
          </w:tcPr>
          <w:p w14:paraId="1F5BDD7C" w14:textId="178B6E9C" w:rsidR="003A0735" w:rsidRPr="007E3313" w:rsidRDefault="003A0735" w:rsidP="003A073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465 669,87</w:t>
            </w:r>
          </w:p>
        </w:tc>
        <w:tc>
          <w:tcPr>
            <w:tcW w:w="1418" w:type="dxa"/>
          </w:tcPr>
          <w:p w14:paraId="224C950C" w14:textId="5389E64F" w:rsidR="003A0735" w:rsidRPr="007E3313" w:rsidRDefault="003A0735" w:rsidP="003A073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516 736,60</w:t>
            </w:r>
          </w:p>
        </w:tc>
        <w:tc>
          <w:tcPr>
            <w:tcW w:w="1559" w:type="dxa"/>
          </w:tcPr>
          <w:p w14:paraId="6EFEAD45" w14:textId="1DDF9F36" w:rsidR="003A0735" w:rsidRPr="007E3313" w:rsidRDefault="003A0735" w:rsidP="003A073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646 625,22</w:t>
            </w:r>
          </w:p>
        </w:tc>
        <w:tc>
          <w:tcPr>
            <w:tcW w:w="1418" w:type="dxa"/>
          </w:tcPr>
          <w:p w14:paraId="3B4A2DF2" w14:textId="38A81E82" w:rsidR="003A0735" w:rsidRPr="007E3313" w:rsidRDefault="003A0735" w:rsidP="003A073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625 494,37</w:t>
            </w:r>
          </w:p>
        </w:tc>
        <w:tc>
          <w:tcPr>
            <w:tcW w:w="1403" w:type="dxa"/>
          </w:tcPr>
          <w:p w14:paraId="27D17CC0" w14:textId="3DABD732" w:rsidR="003A0735" w:rsidRPr="007E3313" w:rsidRDefault="003A0735" w:rsidP="003A073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535 519,50</w:t>
            </w:r>
          </w:p>
        </w:tc>
      </w:tr>
    </w:tbl>
    <w:p w14:paraId="12F75EAA" w14:textId="77777777" w:rsidR="008517A4" w:rsidRPr="007E3313" w:rsidRDefault="008517A4" w:rsidP="008517A4">
      <w:pPr>
        <w:rPr>
          <w:rFonts w:ascii="Arial" w:hAnsi="Arial" w:cs="Arial"/>
          <w:sz w:val="24"/>
          <w:szCs w:val="24"/>
        </w:rPr>
      </w:pPr>
    </w:p>
    <w:p w14:paraId="5C9C3E71" w14:textId="77777777" w:rsidR="00010EB0" w:rsidRPr="007E3313" w:rsidRDefault="00010EB0">
      <w:pPr>
        <w:rPr>
          <w:rFonts w:ascii="Arial" w:hAnsi="Arial" w:cs="Arial"/>
          <w:sz w:val="24"/>
          <w:szCs w:val="24"/>
        </w:rPr>
      </w:pPr>
    </w:p>
    <w:p w14:paraId="3F132B77" w14:textId="77777777" w:rsidR="00010EB0" w:rsidRPr="007E3313" w:rsidRDefault="00010EB0">
      <w:pPr>
        <w:rPr>
          <w:rFonts w:ascii="Arial" w:hAnsi="Arial" w:cs="Arial"/>
          <w:sz w:val="24"/>
          <w:szCs w:val="24"/>
        </w:rPr>
      </w:pPr>
    </w:p>
    <w:p w14:paraId="5D774873" w14:textId="77777777" w:rsidR="00010EB0" w:rsidRPr="007E3313" w:rsidRDefault="00010EB0">
      <w:pPr>
        <w:rPr>
          <w:rFonts w:ascii="Arial" w:hAnsi="Arial" w:cs="Arial"/>
          <w:sz w:val="24"/>
          <w:szCs w:val="24"/>
        </w:rPr>
      </w:pPr>
    </w:p>
    <w:p w14:paraId="442343E9" w14:textId="77777777" w:rsidR="00010EB0" w:rsidRPr="007E3313" w:rsidRDefault="00010EB0">
      <w:pPr>
        <w:rPr>
          <w:rFonts w:ascii="Arial" w:hAnsi="Arial" w:cs="Arial"/>
          <w:sz w:val="24"/>
          <w:szCs w:val="24"/>
        </w:rPr>
      </w:pPr>
    </w:p>
    <w:p w14:paraId="17F11D36" w14:textId="77777777" w:rsidR="00010EB0" w:rsidRPr="007E3313" w:rsidRDefault="00010EB0">
      <w:pPr>
        <w:rPr>
          <w:rFonts w:ascii="Arial" w:hAnsi="Arial" w:cs="Arial"/>
          <w:sz w:val="24"/>
          <w:szCs w:val="24"/>
        </w:rPr>
      </w:pPr>
    </w:p>
    <w:p w14:paraId="17FA52BF" w14:textId="77777777" w:rsidR="00010EB0" w:rsidRPr="007E3313" w:rsidRDefault="00010EB0">
      <w:pPr>
        <w:rPr>
          <w:rFonts w:ascii="Arial" w:hAnsi="Arial" w:cs="Arial"/>
          <w:sz w:val="24"/>
          <w:szCs w:val="24"/>
        </w:rPr>
      </w:pPr>
    </w:p>
    <w:p w14:paraId="794530B7" w14:textId="77777777" w:rsidR="00010EB0" w:rsidRPr="007E3313" w:rsidRDefault="00010EB0">
      <w:pPr>
        <w:rPr>
          <w:rFonts w:ascii="Arial" w:hAnsi="Arial" w:cs="Arial"/>
          <w:sz w:val="24"/>
          <w:szCs w:val="24"/>
        </w:rPr>
      </w:pPr>
    </w:p>
    <w:p w14:paraId="6E6AD9AF" w14:textId="77777777" w:rsidR="00010EB0" w:rsidRPr="007E3313" w:rsidRDefault="00010EB0">
      <w:pPr>
        <w:rPr>
          <w:rFonts w:ascii="Arial" w:hAnsi="Arial" w:cs="Arial"/>
          <w:sz w:val="24"/>
          <w:szCs w:val="24"/>
        </w:rPr>
      </w:pPr>
    </w:p>
    <w:p w14:paraId="142DFC7F" w14:textId="77777777" w:rsidR="00010EB0" w:rsidRPr="007E3313" w:rsidRDefault="00010EB0">
      <w:pPr>
        <w:rPr>
          <w:rFonts w:ascii="Arial" w:hAnsi="Arial" w:cs="Arial"/>
          <w:sz w:val="24"/>
          <w:szCs w:val="24"/>
        </w:rPr>
      </w:pPr>
    </w:p>
    <w:p w14:paraId="433C5998" w14:textId="77777777" w:rsidR="00010EB0" w:rsidRPr="007E3313" w:rsidRDefault="00010EB0">
      <w:pPr>
        <w:rPr>
          <w:rFonts w:ascii="Arial" w:hAnsi="Arial" w:cs="Arial"/>
          <w:sz w:val="24"/>
          <w:szCs w:val="24"/>
        </w:rPr>
      </w:pPr>
    </w:p>
    <w:p w14:paraId="7D4604AA" w14:textId="77777777" w:rsidR="00010EB0" w:rsidRPr="007E3313" w:rsidRDefault="00010EB0">
      <w:pPr>
        <w:rPr>
          <w:rFonts w:ascii="Arial" w:hAnsi="Arial" w:cs="Arial"/>
          <w:sz w:val="24"/>
          <w:szCs w:val="24"/>
        </w:rPr>
      </w:pPr>
    </w:p>
    <w:p w14:paraId="51BB3AF6" w14:textId="77777777" w:rsidR="00010EB0" w:rsidRPr="007E3313" w:rsidRDefault="00010EB0">
      <w:pPr>
        <w:rPr>
          <w:rFonts w:ascii="Arial" w:hAnsi="Arial" w:cs="Arial"/>
          <w:sz w:val="24"/>
          <w:szCs w:val="24"/>
        </w:rPr>
        <w:sectPr w:rsidR="00010EB0" w:rsidRPr="007E3313" w:rsidSect="000D11D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74E5101" w14:textId="77777777" w:rsidR="008517A4" w:rsidRPr="007E3313" w:rsidRDefault="008517A4" w:rsidP="008517A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1. Краткая характеристика сферы реализации муниципальной программы, в том числе формулировка основных проблем в указанной сфере, описание целей </w:t>
      </w:r>
    </w:p>
    <w:p w14:paraId="02866557" w14:textId="77777777" w:rsidR="008517A4" w:rsidRPr="007E3313" w:rsidRDefault="008517A4" w:rsidP="008517A4">
      <w:pPr>
        <w:ind w:left="0"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7E3313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14:paraId="78EA6323" w14:textId="77777777" w:rsidR="008517A4" w:rsidRPr="007E3313" w:rsidRDefault="008517A4" w:rsidP="008517A4">
      <w:pPr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7E3313">
        <w:rPr>
          <w:rFonts w:ascii="Arial" w:hAnsi="Arial" w:cs="Arial"/>
          <w:sz w:val="24"/>
          <w:szCs w:val="24"/>
        </w:rPr>
        <w:t>Развитие спорта на территории городского округа Люберцы осуществляется в соответствии с:</w:t>
      </w:r>
    </w:p>
    <w:p w14:paraId="52EA402F" w14:textId="77777777" w:rsidR="008517A4" w:rsidRPr="007E3313" w:rsidRDefault="008517A4" w:rsidP="008517A4">
      <w:pPr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7E3313">
        <w:rPr>
          <w:rFonts w:ascii="Arial" w:hAnsi="Arial" w:cs="Arial"/>
          <w:sz w:val="24"/>
          <w:szCs w:val="24"/>
        </w:rPr>
        <w:t xml:space="preserve"> Федеральным законом от 04.12.2007 № 329-ФЗ «О физической культуре и спорте в Российской Федерации»;</w:t>
      </w:r>
    </w:p>
    <w:p w14:paraId="7FAD2F66" w14:textId="77777777" w:rsidR="008517A4" w:rsidRPr="007E331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7E3313">
        <w:rPr>
          <w:rFonts w:ascii="Arial" w:hAnsi="Arial" w:cs="Arial"/>
          <w:sz w:val="24"/>
          <w:szCs w:val="24"/>
        </w:rPr>
        <w:t>- Государственной программой Московской области «Спорт Подмосковья».</w:t>
      </w:r>
    </w:p>
    <w:p w14:paraId="32006493" w14:textId="2AA4C967" w:rsidR="008517A4" w:rsidRPr="007E331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7E3313">
        <w:rPr>
          <w:rFonts w:ascii="Arial" w:hAnsi="Arial" w:cs="Arial"/>
          <w:sz w:val="24"/>
          <w:szCs w:val="24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2019 году 128 614 человек (42,8%), в 2020 году 129 934 человек (44,5%), в 20</w:t>
      </w:r>
      <w:r w:rsidR="00F4658A" w:rsidRPr="007E3313">
        <w:rPr>
          <w:rFonts w:ascii="Arial" w:hAnsi="Arial" w:cs="Arial"/>
          <w:sz w:val="24"/>
          <w:szCs w:val="24"/>
        </w:rPr>
        <w:t>21 году 136 031 человек (46,1%), в 2022 году -151 376 человек (</w:t>
      </w:r>
      <w:r w:rsidR="00B87FF8" w:rsidRPr="007E3313">
        <w:rPr>
          <w:rFonts w:ascii="Arial" w:hAnsi="Arial" w:cs="Arial"/>
          <w:sz w:val="24"/>
          <w:szCs w:val="24"/>
        </w:rPr>
        <w:t>50,8%</w:t>
      </w:r>
      <w:r w:rsidR="00F4658A" w:rsidRPr="007E3313">
        <w:rPr>
          <w:rFonts w:ascii="Arial" w:hAnsi="Arial" w:cs="Arial"/>
          <w:sz w:val="24"/>
          <w:szCs w:val="24"/>
        </w:rPr>
        <w:t>)</w:t>
      </w:r>
      <w:r w:rsidR="0067592C" w:rsidRPr="007E3313">
        <w:rPr>
          <w:rFonts w:ascii="Arial" w:hAnsi="Arial" w:cs="Arial"/>
          <w:sz w:val="24"/>
          <w:szCs w:val="24"/>
        </w:rPr>
        <w:t>, в 2023 году – 189 613 человек (56,3 %).</w:t>
      </w:r>
    </w:p>
    <w:p w14:paraId="541F3371" w14:textId="77777777" w:rsidR="008517A4" w:rsidRPr="007E331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7E3313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14:paraId="4C05604C" w14:textId="2EA23FB2" w:rsidR="008517A4" w:rsidRPr="007E331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7E3313">
        <w:rPr>
          <w:rFonts w:ascii="Arial" w:hAnsi="Arial" w:cs="Arial"/>
          <w:sz w:val="24"/>
          <w:szCs w:val="24"/>
        </w:rPr>
        <w:t>По состоянию на 31.12.202</w:t>
      </w:r>
      <w:r w:rsidR="0067592C" w:rsidRPr="007E3313">
        <w:rPr>
          <w:rFonts w:ascii="Arial" w:hAnsi="Arial" w:cs="Arial"/>
          <w:sz w:val="24"/>
          <w:szCs w:val="24"/>
        </w:rPr>
        <w:t>4</w:t>
      </w:r>
      <w:r w:rsidRPr="007E3313">
        <w:rPr>
          <w:rFonts w:ascii="Arial" w:hAnsi="Arial" w:cs="Arial"/>
          <w:sz w:val="24"/>
          <w:szCs w:val="24"/>
        </w:rPr>
        <w:t xml:space="preserve"> на территории городского округа                                         </w:t>
      </w:r>
      <w:proofErr w:type="spellStart"/>
      <w:r w:rsidRPr="007E3313">
        <w:rPr>
          <w:rFonts w:ascii="Arial" w:hAnsi="Arial" w:cs="Arial"/>
          <w:sz w:val="24"/>
          <w:szCs w:val="24"/>
        </w:rPr>
        <w:t>запаспортизировано</w:t>
      </w:r>
      <w:proofErr w:type="spellEnd"/>
      <w:r w:rsidRPr="007E3313">
        <w:rPr>
          <w:rFonts w:ascii="Arial" w:hAnsi="Arial" w:cs="Arial"/>
          <w:sz w:val="24"/>
          <w:szCs w:val="24"/>
        </w:rPr>
        <w:t xml:space="preserve"> и внесено в реестр спортивных сооружений городского округа Люберцы </w:t>
      </w:r>
      <w:r w:rsidR="006B28A9" w:rsidRPr="007E3313">
        <w:rPr>
          <w:rFonts w:ascii="Arial" w:hAnsi="Arial" w:cs="Arial"/>
          <w:sz w:val="24"/>
          <w:szCs w:val="24"/>
        </w:rPr>
        <w:t>6</w:t>
      </w:r>
      <w:r w:rsidR="0067592C" w:rsidRPr="007E3313">
        <w:rPr>
          <w:rFonts w:ascii="Arial" w:hAnsi="Arial" w:cs="Arial"/>
          <w:sz w:val="24"/>
          <w:szCs w:val="24"/>
        </w:rPr>
        <w:t>73</w:t>
      </w:r>
      <w:r w:rsidRPr="007E3313">
        <w:rPr>
          <w:rFonts w:ascii="Arial" w:hAnsi="Arial" w:cs="Arial"/>
          <w:sz w:val="24"/>
          <w:szCs w:val="24"/>
        </w:rPr>
        <w:t xml:space="preserve"> спортивных сооружений в том числе 6 стадионов с трибунами, </w:t>
      </w:r>
      <w:r w:rsidR="00F4658A" w:rsidRPr="007E3313">
        <w:rPr>
          <w:rFonts w:ascii="Arial" w:hAnsi="Arial" w:cs="Arial"/>
          <w:sz w:val="24"/>
          <w:szCs w:val="24"/>
        </w:rPr>
        <w:t>1</w:t>
      </w:r>
      <w:r w:rsidR="0067592C" w:rsidRPr="007E3313">
        <w:rPr>
          <w:rFonts w:ascii="Arial" w:hAnsi="Arial" w:cs="Arial"/>
          <w:sz w:val="24"/>
          <w:szCs w:val="24"/>
        </w:rPr>
        <w:t>2</w:t>
      </w:r>
      <w:r w:rsidRPr="007E3313">
        <w:rPr>
          <w:rFonts w:ascii="Arial" w:hAnsi="Arial" w:cs="Arial"/>
          <w:sz w:val="24"/>
          <w:szCs w:val="24"/>
        </w:rPr>
        <w:t xml:space="preserve"> плавательных бассейнов, </w:t>
      </w:r>
      <w:r w:rsidR="0067592C" w:rsidRPr="007E3313">
        <w:rPr>
          <w:rFonts w:ascii="Arial" w:hAnsi="Arial" w:cs="Arial"/>
          <w:sz w:val="24"/>
          <w:szCs w:val="24"/>
        </w:rPr>
        <w:t>125</w:t>
      </w:r>
      <w:r w:rsidRPr="007E3313">
        <w:rPr>
          <w:rFonts w:ascii="Arial" w:hAnsi="Arial" w:cs="Arial"/>
          <w:sz w:val="24"/>
          <w:szCs w:val="24"/>
        </w:rPr>
        <w:t xml:space="preserve"> спортивных зала, </w:t>
      </w:r>
      <w:r w:rsidR="0067592C" w:rsidRPr="007E3313">
        <w:rPr>
          <w:rFonts w:ascii="Arial" w:hAnsi="Arial" w:cs="Arial"/>
          <w:sz w:val="24"/>
          <w:szCs w:val="24"/>
        </w:rPr>
        <w:t>403</w:t>
      </w:r>
      <w:r w:rsidRPr="007E3313">
        <w:rPr>
          <w:rFonts w:ascii="Arial" w:hAnsi="Arial" w:cs="Arial"/>
          <w:sz w:val="24"/>
          <w:szCs w:val="24"/>
        </w:rPr>
        <w:t xml:space="preserve"> плоскостных спортивных сооружений и </w:t>
      </w:r>
      <w:r w:rsidR="0067592C" w:rsidRPr="007E3313">
        <w:rPr>
          <w:rFonts w:ascii="Arial" w:hAnsi="Arial" w:cs="Arial"/>
          <w:sz w:val="24"/>
          <w:szCs w:val="24"/>
        </w:rPr>
        <w:t>121</w:t>
      </w:r>
      <w:r w:rsidRPr="007E3313">
        <w:rPr>
          <w:rFonts w:ascii="Arial" w:hAnsi="Arial" w:cs="Arial"/>
          <w:sz w:val="24"/>
          <w:szCs w:val="24"/>
        </w:rPr>
        <w:t xml:space="preserve"> иных спортивных сооружений,</w:t>
      </w:r>
      <w:r w:rsidR="0067592C" w:rsidRPr="007E3313">
        <w:rPr>
          <w:rFonts w:ascii="Arial" w:hAnsi="Arial" w:cs="Arial"/>
          <w:sz w:val="24"/>
          <w:szCs w:val="24"/>
        </w:rPr>
        <w:t xml:space="preserve"> универсальных быстровозводимых манежей 4, 2</w:t>
      </w:r>
      <w:r w:rsidRPr="007E3313">
        <w:rPr>
          <w:rFonts w:ascii="Arial" w:hAnsi="Arial" w:cs="Arial"/>
          <w:sz w:val="24"/>
          <w:szCs w:val="24"/>
        </w:rPr>
        <w:t xml:space="preserve"> арен</w:t>
      </w:r>
      <w:r w:rsidR="0067592C" w:rsidRPr="007E3313">
        <w:rPr>
          <w:rFonts w:ascii="Arial" w:hAnsi="Arial" w:cs="Arial"/>
          <w:sz w:val="24"/>
          <w:szCs w:val="24"/>
        </w:rPr>
        <w:t>ы</w:t>
      </w:r>
      <w:r w:rsidRPr="007E3313">
        <w:rPr>
          <w:rFonts w:ascii="Arial" w:hAnsi="Arial" w:cs="Arial"/>
          <w:sz w:val="24"/>
          <w:szCs w:val="24"/>
        </w:rPr>
        <w:t xml:space="preserve"> с искусственным льдом.</w:t>
      </w:r>
    </w:p>
    <w:p w14:paraId="054C332E" w14:textId="77777777" w:rsidR="008517A4" w:rsidRPr="007E331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7E3313">
        <w:rPr>
          <w:rFonts w:ascii="Arial" w:hAnsi="Arial" w:cs="Arial"/>
          <w:sz w:val="24"/>
          <w:szCs w:val="24"/>
        </w:rPr>
        <w:t xml:space="preserve">В 2019 году по государственной программе «Спорт Подмосковья» на условиях </w:t>
      </w:r>
      <w:proofErr w:type="spellStart"/>
      <w:r w:rsidRPr="007E331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7E3313">
        <w:rPr>
          <w:rFonts w:ascii="Arial" w:hAnsi="Arial" w:cs="Arial"/>
          <w:sz w:val="24"/>
          <w:szCs w:val="24"/>
        </w:rPr>
        <w:t xml:space="preserve"> введена в эксплуатацию многофункциональная спортивная площадка в </w:t>
      </w:r>
      <w:proofErr w:type="spellStart"/>
      <w:r w:rsidRPr="007E3313">
        <w:rPr>
          <w:rFonts w:ascii="Arial" w:hAnsi="Arial" w:cs="Arial"/>
          <w:sz w:val="24"/>
          <w:szCs w:val="24"/>
        </w:rPr>
        <w:t>р.п</w:t>
      </w:r>
      <w:proofErr w:type="spellEnd"/>
      <w:r w:rsidRPr="007E3313">
        <w:rPr>
          <w:rFonts w:ascii="Arial" w:hAnsi="Arial" w:cs="Arial"/>
          <w:sz w:val="24"/>
          <w:szCs w:val="24"/>
        </w:rPr>
        <w:t>. Октябрьский.</w:t>
      </w:r>
    </w:p>
    <w:p w14:paraId="575430F2" w14:textId="77777777" w:rsidR="008517A4" w:rsidRPr="007E331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7E3313">
        <w:rPr>
          <w:rFonts w:ascii="Arial" w:hAnsi="Arial" w:cs="Arial"/>
          <w:sz w:val="24"/>
          <w:szCs w:val="24"/>
        </w:rPr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7E331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7E3313">
        <w:rPr>
          <w:rFonts w:ascii="Arial" w:hAnsi="Arial" w:cs="Arial"/>
          <w:sz w:val="24"/>
          <w:szCs w:val="24"/>
        </w:rPr>
        <w:t xml:space="preserve"> оборудована площадка для выполнения нормативов ГТО, на территории </w:t>
      </w:r>
      <w:proofErr w:type="spellStart"/>
      <w:r w:rsidRPr="007E3313">
        <w:rPr>
          <w:rFonts w:ascii="Arial" w:hAnsi="Arial" w:cs="Arial"/>
          <w:sz w:val="24"/>
          <w:szCs w:val="24"/>
        </w:rPr>
        <w:t>Наташинского</w:t>
      </w:r>
      <w:proofErr w:type="spellEnd"/>
      <w:r w:rsidRPr="007E3313">
        <w:rPr>
          <w:rFonts w:ascii="Arial" w:hAnsi="Arial" w:cs="Arial"/>
          <w:sz w:val="24"/>
          <w:szCs w:val="24"/>
        </w:rPr>
        <w:t xml:space="preserve"> парка, </w:t>
      </w:r>
      <w:proofErr w:type="spellStart"/>
      <w:r w:rsidRPr="007E3313">
        <w:rPr>
          <w:rFonts w:ascii="Arial" w:hAnsi="Arial" w:cs="Arial"/>
          <w:sz w:val="24"/>
          <w:szCs w:val="24"/>
        </w:rPr>
        <w:t>г.о</w:t>
      </w:r>
      <w:proofErr w:type="spellEnd"/>
      <w:r w:rsidRPr="007E3313">
        <w:rPr>
          <w:rFonts w:ascii="Arial" w:hAnsi="Arial" w:cs="Arial"/>
          <w:sz w:val="24"/>
          <w:szCs w:val="24"/>
        </w:rPr>
        <w:t xml:space="preserve"> Люберцы, ул. Митрофанова д. 21б.</w:t>
      </w:r>
    </w:p>
    <w:p w14:paraId="53E68775" w14:textId="77777777" w:rsidR="008517A4" w:rsidRPr="007E331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7E3313">
        <w:rPr>
          <w:rFonts w:ascii="Arial" w:hAnsi="Arial" w:cs="Arial"/>
          <w:sz w:val="24"/>
          <w:szCs w:val="24"/>
        </w:rPr>
        <w:t xml:space="preserve">В 2021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7E331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7E3313">
        <w:rPr>
          <w:rFonts w:ascii="Arial" w:hAnsi="Arial" w:cs="Arial"/>
          <w:sz w:val="24"/>
          <w:szCs w:val="24"/>
        </w:rPr>
        <w:t xml:space="preserve"> реализовано мероприятие по подготовке основания, приобретению и установки плоскостных спортивных сооружений на стадионе «Электрон», по адресу: п. Красково, ул. Вокзальная д. 24.</w:t>
      </w:r>
    </w:p>
    <w:p w14:paraId="4DE781A6" w14:textId="430B141B" w:rsidR="008517A4" w:rsidRPr="007E331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7E3313">
        <w:rPr>
          <w:rFonts w:ascii="Arial" w:hAnsi="Arial" w:cs="Arial"/>
          <w:sz w:val="24"/>
          <w:szCs w:val="24"/>
        </w:rPr>
        <w:t>В 2022</w:t>
      </w:r>
      <w:r w:rsidR="0067592C" w:rsidRPr="007E3313">
        <w:rPr>
          <w:rFonts w:ascii="Arial" w:hAnsi="Arial" w:cs="Arial"/>
          <w:sz w:val="24"/>
          <w:szCs w:val="24"/>
        </w:rPr>
        <w:t xml:space="preserve">, 2023, 2024 </w:t>
      </w:r>
      <w:r w:rsidRPr="007E3313">
        <w:rPr>
          <w:rFonts w:ascii="Arial" w:hAnsi="Arial" w:cs="Arial"/>
          <w:sz w:val="24"/>
          <w:szCs w:val="24"/>
        </w:rPr>
        <w:t xml:space="preserve">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7E331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7E3313">
        <w:rPr>
          <w:rFonts w:ascii="Arial" w:hAnsi="Arial" w:cs="Arial"/>
          <w:sz w:val="24"/>
          <w:szCs w:val="24"/>
        </w:rPr>
        <w:t xml:space="preserve"> реализовано мероприятие по приобретению спортивного оборудования и инвентаря для приведения организаций спортивной подготовки в нормативное состояние муниципального учреждения спортивная школа олимпийского резерва.</w:t>
      </w:r>
    </w:p>
    <w:p w14:paraId="45659798" w14:textId="2E7E8555" w:rsidR="008517A4" w:rsidRPr="007E331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7E3313">
        <w:rPr>
          <w:rFonts w:ascii="Arial" w:hAnsi="Arial" w:cs="Arial"/>
          <w:sz w:val="24"/>
          <w:szCs w:val="24"/>
        </w:rPr>
        <w:lastRenderedPageBreak/>
        <w:t xml:space="preserve">На территории городского округа Люберцы успешно осуществляют деятельность </w:t>
      </w:r>
      <w:r w:rsidR="0067592C" w:rsidRPr="007E3313">
        <w:rPr>
          <w:rFonts w:ascii="Arial" w:hAnsi="Arial" w:cs="Arial"/>
          <w:sz w:val="24"/>
          <w:szCs w:val="24"/>
        </w:rPr>
        <w:t xml:space="preserve">3 </w:t>
      </w:r>
      <w:r w:rsidRPr="007E3313">
        <w:rPr>
          <w:rFonts w:ascii="Arial" w:hAnsi="Arial" w:cs="Arial"/>
          <w:sz w:val="24"/>
          <w:szCs w:val="24"/>
        </w:rPr>
        <w:t>муниципальных спортивных школы.</w:t>
      </w:r>
    </w:p>
    <w:p w14:paraId="65757756" w14:textId="63BDF555" w:rsidR="008517A4" w:rsidRPr="007E331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7E3313">
        <w:rPr>
          <w:rFonts w:ascii="Arial" w:hAnsi="Arial" w:cs="Arial"/>
          <w:sz w:val="24"/>
          <w:szCs w:val="24"/>
        </w:rPr>
        <w:t>Общая численность занимающихся детей в данных учреждениях составляет более 3</w:t>
      </w:r>
      <w:r w:rsidR="0067592C" w:rsidRPr="007E3313">
        <w:rPr>
          <w:rFonts w:ascii="Arial" w:hAnsi="Arial" w:cs="Arial"/>
          <w:sz w:val="24"/>
          <w:szCs w:val="24"/>
        </w:rPr>
        <w:t>100</w:t>
      </w:r>
      <w:r w:rsidRPr="007E3313">
        <w:rPr>
          <w:rFonts w:ascii="Arial" w:hAnsi="Arial" w:cs="Arial"/>
          <w:sz w:val="24"/>
          <w:szCs w:val="24"/>
        </w:rPr>
        <w:t xml:space="preserve"> человек.</w:t>
      </w:r>
    </w:p>
    <w:p w14:paraId="66700544" w14:textId="77777777" w:rsidR="008517A4" w:rsidRPr="007E331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7E3313">
        <w:rPr>
          <w:rFonts w:ascii="Arial" w:hAnsi="Arial" w:cs="Arial"/>
          <w:sz w:val="24"/>
          <w:szCs w:val="24"/>
        </w:rPr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14:paraId="7286F889" w14:textId="77777777" w:rsidR="008517A4" w:rsidRPr="007E3313" w:rsidRDefault="008517A4" w:rsidP="008517A4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7E3313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Кузина;</w:t>
      </w:r>
    </w:p>
    <w:p w14:paraId="3EF9A31F" w14:textId="77777777" w:rsidR="008517A4" w:rsidRPr="007E3313" w:rsidRDefault="008517A4" w:rsidP="008517A4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7E3313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Горбатко;</w:t>
      </w:r>
    </w:p>
    <w:p w14:paraId="09F39FC7" w14:textId="77777777" w:rsidR="008517A4" w:rsidRPr="007E3313" w:rsidRDefault="008517A4" w:rsidP="008517A4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7E3313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Шмакова;</w:t>
      </w:r>
    </w:p>
    <w:p w14:paraId="62453BA8" w14:textId="77777777" w:rsidR="008517A4" w:rsidRPr="007E3313" w:rsidRDefault="008517A4" w:rsidP="008517A4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7E3313">
        <w:rPr>
          <w:rFonts w:ascii="Arial" w:hAnsi="Arial" w:cs="Arial"/>
          <w:sz w:val="24"/>
          <w:szCs w:val="24"/>
        </w:rPr>
        <w:t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Островерхова.</w:t>
      </w:r>
    </w:p>
    <w:p w14:paraId="150E75E0" w14:textId="77777777" w:rsidR="008517A4" w:rsidRPr="007E3313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7E3313">
        <w:rPr>
          <w:rFonts w:ascii="Arial" w:hAnsi="Arial" w:cs="Arial"/>
          <w:sz w:val="24"/>
          <w:szCs w:val="24"/>
        </w:rPr>
        <w:t xml:space="preserve">Во исполнение Указа Президента Российской Федерации от 24.03. 2014                     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На базе МУ «Дирекция спортивных сооружений»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 Активно ведется работа по приему нормативов ГТО у населения. </w:t>
      </w:r>
    </w:p>
    <w:p w14:paraId="66CCBDAE" w14:textId="77777777" w:rsidR="008517A4" w:rsidRPr="007E3313" w:rsidRDefault="008517A4" w:rsidP="008517A4">
      <w:pPr>
        <w:pStyle w:val="a4"/>
        <w:ind w:firstLine="709"/>
        <w:jc w:val="both"/>
        <w:rPr>
          <w:rFonts w:ascii="Arial" w:hAnsi="Arial" w:cs="Arial"/>
        </w:rPr>
      </w:pPr>
      <w:r w:rsidRPr="007E3313">
        <w:rPr>
          <w:rFonts w:ascii="Arial" w:hAnsi="Arial" w:cs="Arial"/>
        </w:rPr>
        <w:t>Муниципальная программа «Спорт» разработана с целью:</w:t>
      </w:r>
    </w:p>
    <w:p w14:paraId="5795BBF6" w14:textId="77777777" w:rsidR="008517A4" w:rsidRPr="007E3313" w:rsidRDefault="008517A4" w:rsidP="008517A4">
      <w:pPr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7E3313">
        <w:rPr>
          <w:rFonts w:ascii="Arial" w:eastAsia="Calibri" w:hAnsi="Arial" w:cs="Arial"/>
          <w:sz w:val="24"/>
          <w:szCs w:val="24"/>
        </w:rPr>
        <w:t xml:space="preserve"> 1. Создание в городском округе Люберцы условий для занятий физической культурой и спортом;</w:t>
      </w:r>
    </w:p>
    <w:p w14:paraId="2658C0F5" w14:textId="77777777" w:rsidR="008517A4" w:rsidRPr="007E3313" w:rsidRDefault="008517A4" w:rsidP="008517A4">
      <w:pPr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7E3313">
        <w:rPr>
          <w:rFonts w:ascii="Arial" w:hAnsi="Arial" w:cs="Arial"/>
          <w:sz w:val="24"/>
          <w:szCs w:val="24"/>
        </w:rPr>
        <w:t xml:space="preserve">2. </w:t>
      </w:r>
      <w:r w:rsidRPr="007E3313">
        <w:rPr>
          <w:rFonts w:ascii="Arial" w:eastAsia="Calibri" w:hAnsi="Arial" w:cs="Arial"/>
          <w:sz w:val="24"/>
          <w:szCs w:val="24"/>
        </w:rPr>
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Люберцы.</w:t>
      </w:r>
    </w:p>
    <w:p w14:paraId="35EF42C2" w14:textId="77777777" w:rsidR="008517A4" w:rsidRPr="007E3313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7E3313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14:paraId="36E0D874" w14:textId="77777777" w:rsidR="008517A4" w:rsidRPr="007E3313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7E3313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14:paraId="6ADCBB05" w14:textId="77777777" w:rsidR="008517A4" w:rsidRPr="007E3313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7E3313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14:paraId="30FFA9B3" w14:textId="77777777" w:rsidR="008517A4" w:rsidRPr="007E3313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7E3313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14:paraId="5B1E0DAB" w14:textId="77777777" w:rsidR="008517A4" w:rsidRPr="007E3313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7E3313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14:paraId="2AFF4A90" w14:textId="77777777" w:rsidR="008517A4" w:rsidRPr="007E3313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7E3313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14:paraId="1EDC504E" w14:textId="77777777" w:rsidR="008517A4" w:rsidRPr="007E3313" w:rsidRDefault="008517A4" w:rsidP="008517A4">
      <w:pPr>
        <w:pStyle w:val="a4"/>
        <w:ind w:firstLine="709"/>
        <w:jc w:val="center"/>
        <w:rPr>
          <w:rFonts w:ascii="Arial" w:hAnsi="Arial" w:cs="Arial"/>
          <w:b/>
        </w:rPr>
      </w:pPr>
    </w:p>
    <w:p w14:paraId="05017996" w14:textId="77777777" w:rsidR="008517A4" w:rsidRPr="007E3313" w:rsidRDefault="008517A4" w:rsidP="008517A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Прогноз развития соответствующей сферы с учетом реализации муниципальной программы </w:t>
      </w:r>
      <w:r w:rsidRPr="007E3313">
        <w:rPr>
          <w:rFonts w:ascii="Arial" w:hAnsi="Arial" w:cs="Arial"/>
          <w:b/>
          <w:sz w:val="24"/>
          <w:szCs w:val="24"/>
        </w:rPr>
        <w:t>с учетом ранее достигнутых результатов, а также предложения по решению проблем в указанной сфере</w:t>
      </w:r>
    </w:p>
    <w:p w14:paraId="24A21A47" w14:textId="77777777" w:rsidR="008517A4" w:rsidRPr="007E3313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7E3313">
        <w:rPr>
          <w:rFonts w:ascii="Arial" w:hAnsi="Arial" w:cs="Arial"/>
        </w:rPr>
        <w:t>Инструментом, позволяющим наиболее эффективном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14:paraId="79D6E4C4" w14:textId="77777777" w:rsidR="008517A4" w:rsidRPr="007E3313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7E3313">
        <w:rPr>
          <w:rFonts w:ascii="Arial" w:hAnsi="Arial" w:cs="Arial"/>
        </w:rPr>
        <w:lastRenderedPageBreak/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14:paraId="44131E47" w14:textId="77777777" w:rsidR="008517A4" w:rsidRPr="007E3313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7E3313">
        <w:rPr>
          <w:rFonts w:ascii="Arial" w:hAnsi="Arial" w:cs="Arial"/>
        </w:rPr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14:paraId="2C7D5300" w14:textId="77777777" w:rsidR="008517A4" w:rsidRPr="007E3313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7E3313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14:paraId="5EE5EC3B" w14:textId="77777777" w:rsidR="008517A4" w:rsidRPr="007E3313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7E3313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14:paraId="35A48D58" w14:textId="77777777" w:rsidR="008517A4" w:rsidRPr="007E3313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7E3313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14:paraId="04CF30C1" w14:textId="77777777" w:rsidR="008517A4" w:rsidRPr="007E3313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7E3313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14:paraId="1B8E100B" w14:textId="77777777" w:rsidR="008517A4" w:rsidRPr="007E3313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7E3313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14:paraId="340A24C1" w14:textId="77777777" w:rsidR="008517A4" w:rsidRPr="007E3313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7E3313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14:paraId="0430C0C8" w14:textId="3887F04E" w:rsidR="008517A4" w:rsidRPr="007E3313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7E3313">
        <w:rPr>
          <w:rFonts w:ascii="Arial" w:hAnsi="Arial" w:cs="Arial"/>
        </w:rPr>
        <w:t xml:space="preserve">Преимущества и риски, возникшие при выборе различных вариантов решения проблемы, направленных на достижения </w:t>
      </w:r>
      <w:r w:rsidR="006F3393" w:rsidRPr="007E3313">
        <w:rPr>
          <w:rFonts w:ascii="Arial" w:hAnsi="Arial" w:cs="Arial"/>
        </w:rPr>
        <w:t>поставленных целей,</w:t>
      </w:r>
      <w:r w:rsidRPr="007E3313">
        <w:rPr>
          <w:rFonts w:ascii="Arial" w:hAnsi="Arial" w:cs="Arial"/>
        </w:rPr>
        <w:t xml:space="preserve"> определяются в соответствии с социально-экономической ситуацией и принятием адекватного управленческого решения, которое позволит минимизировать возможные риски при решении определенных проблем.</w:t>
      </w:r>
    </w:p>
    <w:p w14:paraId="3F19140C" w14:textId="77777777" w:rsidR="00686607" w:rsidRPr="007E3313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7A7C5AAD" w14:textId="77777777" w:rsidR="00686607" w:rsidRPr="007E3313" w:rsidRDefault="00686607" w:rsidP="00010EB0">
      <w:pPr>
        <w:ind w:left="0" w:firstLine="709"/>
        <w:rPr>
          <w:rFonts w:ascii="Arial" w:hAnsi="Arial" w:cs="Arial"/>
          <w:sz w:val="24"/>
          <w:szCs w:val="24"/>
        </w:rPr>
        <w:sectPr w:rsidR="00686607" w:rsidRPr="007E3313" w:rsidSect="000D11D0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14:paraId="28994F08" w14:textId="47DDFD52" w:rsidR="00280627" w:rsidRPr="007E3313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</w:t>
      </w:r>
      <w:r w:rsidR="00645F1A" w:rsidRPr="007E3313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14:paraId="563FF2CD" w14:textId="77777777" w:rsidR="006C31C4" w:rsidRPr="007E3313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="006C31C4"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6D91B991" w14:textId="77777777" w:rsidR="006C31C4" w:rsidRPr="007E3313" w:rsidRDefault="006C31C4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4BF4E672" w14:textId="0A88F0C8" w:rsidR="00280627" w:rsidRPr="007E3313" w:rsidRDefault="006C31C4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="00280627"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BD4BDB8" w14:textId="0D397085" w:rsidR="00280627" w:rsidRPr="007E3313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6F9E4E45" w14:textId="77777777" w:rsidR="00280627" w:rsidRPr="007E3313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1E3DCF" w14:textId="5C93B679" w:rsidR="008517A4" w:rsidRPr="007E3313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Целевые показатели </w:t>
      </w:r>
      <w:r w:rsidR="001F0AF8"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городского округа Люберцы Московской области </w:t>
      </w:r>
      <w:r w:rsidRPr="007E3313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323626E9" w14:textId="77777777" w:rsidR="008517A4" w:rsidRPr="007E3313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775"/>
        <w:gridCol w:w="1418"/>
        <w:gridCol w:w="1134"/>
        <w:gridCol w:w="1134"/>
        <w:gridCol w:w="1134"/>
        <w:gridCol w:w="1134"/>
        <w:gridCol w:w="992"/>
        <w:gridCol w:w="1134"/>
        <w:gridCol w:w="1843"/>
        <w:gridCol w:w="1426"/>
      </w:tblGrid>
      <w:tr w:rsidR="008517A4" w:rsidRPr="007E3313" w14:paraId="1CAD6677" w14:textId="77777777" w:rsidTr="009639C3">
        <w:trPr>
          <w:trHeight w:val="786"/>
        </w:trPr>
        <w:tc>
          <w:tcPr>
            <w:tcW w:w="562" w:type="dxa"/>
            <w:vMerge w:val="restart"/>
          </w:tcPr>
          <w:p w14:paraId="627F8405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27" w:type="dxa"/>
            <w:vMerge w:val="restart"/>
          </w:tcPr>
          <w:p w14:paraId="50F8A9AE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775" w:type="dxa"/>
            <w:vMerge w:val="restart"/>
          </w:tcPr>
          <w:p w14:paraId="6E924755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418" w:type="dxa"/>
            <w:vMerge w:val="restart"/>
          </w:tcPr>
          <w:p w14:paraId="7CC780E2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0CA86BCB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14:paraId="343C10CE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5528" w:type="dxa"/>
            <w:gridSpan w:val="5"/>
          </w:tcPr>
          <w:p w14:paraId="7F5D824D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</w:tcPr>
          <w:p w14:paraId="415CD183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426" w:type="dxa"/>
            <w:vMerge w:val="restart"/>
          </w:tcPr>
          <w:p w14:paraId="20DE6D14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  <w:p w14:paraId="100B4D9E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17A4" w:rsidRPr="007E3313" w14:paraId="598E571A" w14:textId="77777777" w:rsidTr="00632300">
        <w:trPr>
          <w:trHeight w:val="1695"/>
        </w:trPr>
        <w:tc>
          <w:tcPr>
            <w:tcW w:w="562" w:type="dxa"/>
            <w:vMerge/>
          </w:tcPr>
          <w:p w14:paraId="4340A252" w14:textId="77777777" w:rsidR="008517A4" w:rsidRPr="007E3313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Merge/>
          </w:tcPr>
          <w:p w14:paraId="219FFB62" w14:textId="77777777" w:rsidR="008517A4" w:rsidRPr="007E3313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</w:tcPr>
          <w:p w14:paraId="117B9F0B" w14:textId="77777777" w:rsidR="008517A4" w:rsidRPr="007E3313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4E912490" w14:textId="77777777" w:rsidR="008517A4" w:rsidRPr="007E3313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313491AA" w14:textId="77777777" w:rsidR="008517A4" w:rsidRPr="007E3313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8C4E912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</w:tcPr>
          <w:p w14:paraId="452E27DD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134" w:type="dxa"/>
          </w:tcPr>
          <w:p w14:paraId="16BC1856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992" w:type="dxa"/>
          </w:tcPr>
          <w:p w14:paraId="48FE66EB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134" w:type="dxa"/>
          </w:tcPr>
          <w:p w14:paraId="62BF30BE" w14:textId="77777777" w:rsidR="008517A4" w:rsidRPr="007E3313" w:rsidRDefault="008517A4" w:rsidP="00E97DD5">
            <w:pPr>
              <w:spacing w:after="200" w:line="276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  <w:vMerge/>
          </w:tcPr>
          <w:p w14:paraId="5BBDCE07" w14:textId="77777777" w:rsidR="008517A4" w:rsidRPr="007E3313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</w:tcPr>
          <w:p w14:paraId="1B95B6B1" w14:textId="77777777" w:rsidR="008517A4" w:rsidRPr="007E3313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17A4" w:rsidRPr="007E3313" w14:paraId="6EF15999" w14:textId="77777777" w:rsidTr="009639C3">
        <w:tc>
          <w:tcPr>
            <w:tcW w:w="562" w:type="dxa"/>
          </w:tcPr>
          <w:p w14:paraId="44B06021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</w:tcPr>
          <w:p w14:paraId="3D64AA1B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5" w:type="dxa"/>
          </w:tcPr>
          <w:p w14:paraId="59DE98A9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4B9376D7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73430213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14:paraId="6CB38949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14:paraId="3EA6B56C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14:paraId="1C8ACC79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14:paraId="13D30870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14:paraId="21F7794C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</w:tcPr>
          <w:p w14:paraId="2DF50C76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6" w:type="dxa"/>
          </w:tcPr>
          <w:p w14:paraId="2CEBD905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8517A4" w:rsidRPr="007E3313" w14:paraId="495FA607" w14:textId="77777777" w:rsidTr="00E97DD5">
        <w:tc>
          <w:tcPr>
            <w:tcW w:w="15313" w:type="dxa"/>
            <w:gridSpan w:val="12"/>
          </w:tcPr>
          <w:p w14:paraId="67AF410E" w14:textId="77777777" w:rsidR="008517A4" w:rsidRPr="007E3313" w:rsidRDefault="008517A4" w:rsidP="008B53A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Calibri" w:hAnsi="Arial" w:cs="Arial"/>
                <w:sz w:val="24"/>
                <w:szCs w:val="24"/>
              </w:rPr>
              <w:t>Создание в городском округе Люберцы условий для занятий физической культурой и спортом</w:t>
            </w:r>
          </w:p>
        </w:tc>
      </w:tr>
      <w:tr w:rsidR="008517A4" w:rsidRPr="007E3313" w14:paraId="70102035" w14:textId="77777777" w:rsidTr="00632300">
        <w:trPr>
          <w:trHeight w:val="3006"/>
        </w:trPr>
        <w:tc>
          <w:tcPr>
            <w:tcW w:w="562" w:type="dxa"/>
          </w:tcPr>
          <w:p w14:paraId="7571429E" w14:textId="031F7F72" w:rsidR="008517A4" w:rsidRPr="007E3313" w:rsidRDefault="008B53AB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7" w:type="dxa"/>
          </w:tcPr>
          <w:p w14:paraId="15158CB4" w14:textId="3D2E1B0E" w:rsidR="008517A4" w:rsidRPr="007E3313" w:rsidRDefault="002854F5" w:rsidP="002854F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 xml:space="preserve">Доля жителей муниципального образования Московской области, систематически занимающихся физической </w:t>
            </w:r>
            <w:r w:rsidRPr="007E3313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lastRenderedPageBreak/>
              <w:t>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775" w:type="dxa"/>
          </w:tcPr>
          <w:p w14:paraId="04D5FDB7" w14:textId="2BCCC074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Указ </w:t>
            </w:r>
            <w:r w:rsidR="0032392B" w:rsidRPr="007E3313">
              <w:rPr>
                <w:rFonts w:ascii="Arial" w:hAnsi="Arial" w:cs="Arial"/>
                <w:color w:val="000000" w:themeColor="text1"/>
                <w:sz w:val="24"/>
                <w:szCs w:val="24"/>
              </w:rPr>
              <w:t>ПРФ</w:t>
            </w:r>
            <w:r w:rsidRPr="007E331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от 04.02.2021 № 68 «Об оценке        эффективности       деятельности     высших              должностных    лиц субъектов Российской Федерации и </w:t>
            </w:r>
            <w:r w:rsidRPr="007E331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деятельности исполнительных органов субъектов Российской Федерации»</w:t>
            </w:r>
          </w:p>
          <w:p w14:paraId="207314DF" w14:textId="77777777" w:rsidR="00A3458A" w:rsidRPr="007E3313" w:rsidRDefault="00A3458A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6C39F0B" w14:textId="79F47C1C" w:rsidR="00A3458A" w:rsidRPr="007E3313" w:rsidRDefault="00A3458A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1418" w:type="dxa"/>
          </w:tcPr>
          <w:p w14:paraId="49B9580A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</w:tcPr>
          <w:p w14:paraId="667358F6" w14:textId="38DDB513" w:rsidR="008517A4" w:rsidRPr="007E3313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134" w:type="dxa"/>
          </w:tcPr>
          <w:p w14:paraId="7228D3B2" w14:textId="2656918E" w:rsidR="00B3038E" w:rsidRPr="007E3313" w:rsidRDefault="00B3038E" w:rsidP="00B3038E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56,30</w:t>
            </w:r>
          </w:p>
        </w:tc>
        <w:tc>
          <w:tcPr>
            <w:tcW w:w="1134" w:type="dxa"/>
          </w:tcPr>
          <w:p w14:paraId="234E36F2" w14:textId="7DF72D73" w:rsidR="008517A4" w:rsidRPr="007E3313" w:rsidRDefault="00C7190E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60,3</w:t>
            </w:r>
          </w:p>
        </w:tc>
        <w:tc>
          <w:tcPr>
            <w:tcW w:w="1134" w:type="dxa"/>
          </w:tcPr>
          <w:p w14:paraId="0A9EAF52" w14:textId="64E91904" w:rsidR="008517A4" w:rsidRPr="007E3313" w:rsidRDefault="009A5A13" w:rsidP="0082411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57,25</w:t>
            </w:r>
          </w:p>
        </w:tc>
        <w:tc>
          <w:tcPr>
            <w:tcW w:w="992" w:type="dxa"/>
          </w:tcPr>
          <w:p w14:paraId="04B88242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134" w:type="dxa"/>
          </w:tcPr>
          <w:p w14:paraId="3569CA8F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843" w:type="dxa"/>
          </w:tcPr>
          <w:p w14:paraId="368CACB6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физической культуре и спорту администрации городского округа Люберцы Московской области </w:t>
            </w:r>
          </w:p>
        </w:tc>
        <w:tc>
          <w:tcPr>
            <w:tcW w:w="1426" w:type="dxa"/>
          </w:tcPr>
          <w:p w14:paraId="29CC1F91" w14:textId="77777777" w:rsidR="001F0AF8" w:rsidRPr="007E3313" w:rsidRDefault="001F0AF8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</w:p>
          <w:p w14:paraId="4AF6B89E" w14:textId="76156EE5" w:rsidR="00946FE4" w:rsidRPr="007E3313" w:rsidRDefault="00946F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1.01.02</w:t>
            </w:r>
          </w:p>
          <w:p w14:paraId="16E3CED3" w14:textId="6C693C32" w:rsidR="001F0AF8" w:rsidRPr="007E3313" w:rsidRDefault="001F0AF8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</w:t>
            </w:r>
          </w:p>
          <w:p w14:paraId="2C47BBFC" w14:textId="1079B603" w:rsidR="00453913" w:rsidRPr="007E3313" w:rsidRDefault="008306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453913"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01.04</w:t>
            </w:r>
          </w:p>
          <w:p w14:paraId="6BEB56B3" w14:textId="3E6A0B6C" w:rsidR="009600CE" w:rsidRPr="007E3313" w:rsidRDefault="009600CE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1.01.07</w:t>
            </w:r>
          </w:p>
          <w:p w14:paraId="2F4C3DCE" w14:textId="1AEBCFFF" w:rsidR="00946FE4" w:rsidRPr="007E3313" w:rsidRDefault="00946F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1.01.08</w:t>
            </w:r>
          </w:p>
          <w:p w14:paraId="4D44A355" w14:textId="77777777" w:rsidR="00453913" w:rsidRPr="007E3313" w:rsidRDefault="008306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1.02.03</w:t>
            </w:r>
          </w:p>
          <w:p w14:paraId="63971A0A" w14:textId="36CED883" w:rsidR="00946FE4" w:rsidRPr="007E3313" w:rsidRDefault="00946F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1.02.04</w:t>
            </w:r>
          </w:p>
          <w:p w14:paraId="0545102B" w14:textId="77777777" w:rsidR="00815E0C" w:rsidRPr="007E3313" w:rsidRDefault="00815E0C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</w:t>
            </w:r>
          </w:p>
          <w:p w14:paraId="5357D249" w14:textId="0440E60C" w:rsidR="002521D6" w:rsidRPr="007E3313" w:rsidRDefault="002521D6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1.Р5.01</w:t>
            </w:r>
          </w:p>
          <w:p w14:paraId="60CF6534" w14:textId="77777777" w:rsidR="0025440D" w:rsidRPr="007E3313" w:rsidRDefault="0025440D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2.01.01</w:t>
            </w:r>
          </w:p>
          <w:p w14:paraId="21B2EE98" w14:textId="77777777" w:rsidR="006F3393" w:rsidRPr="007E3313" w:rsidRDefault="0025440D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2.01.02</w:t>
            </w:r>
          </w:p>
          <w:p w14:paraId="48C61ADF" w14:textId="7301C5E9" w:rsidR="002521D6" w:rsidRPr="007E3313" w:rsidRDefault="002521D6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2.02.11</w:t>
            </w:r>
          </w:p>
          <w:p w14:paraId="6613D3D8" w14:textId="687810FD" w:rsidR="006F3393" w:rsidRPr="007E3313" w:rsidRDefault="006F3393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2.04.02</w:t>
            </w:r>
          </w:p>
          <w:p w14:paraId="281A455B" w14:textId="12E36FA1" w:rsidR="00AE5957" w:rsidRPr="007E3313" w:rsidRDefault="00AE5957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2.04.03</w:t>
            </w:r>
          </w:p>
          <w:p w14:paraId="1A4D09DF" w14:textId="1A488B2B" w:rsidR="0025440D" w:rsidRPr="007E3313" w:rsidRDefault="0025440D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2.Р5.02</w:t>
            </w:r>
          </w:p>
          <w:p w14:paraId="4DCA9703" w14:textId="458A049B" w:rsidR="0025440D" w:rsidRPr="007E3313" w:rsidRDefault="0025440D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17A4" w:rsidRPr="007E3313" w14:paraId="299022C3" w14:textId="77777777" w:rsidTr="009639C3">
        <w:tc>
          <w:tcPr>
            <w:tcW w:w="562" w:type="dxa"/>
          </w:tcPr>
          <w:p w14:paraId="35B09474" w14:textId="25709E3E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8B53AB"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</w:tcPr>
          <w:p w14:paraId="523C0214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775" w:type="dxa"/>
          </w:tcPr>
          <w:p w14:paraId="63288E3C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  </w:t>
            </w:r>
            <w:r w:rsidRPr="007E33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418" w:type="dxa"/>
          </w:tcPr>
          <w:p w14:paraId="25E56CE3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6D8F192D" w14:textId="2028DDCC" w:rsidR="008517A4" w:rsidRPr="007E3313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32,9</w:t>
            </w:r>
          </w:p>
        </w:tc>
        <w:tc>
          <w:tcPr>
            <w:tcW w:w="1134" w:type="dxa"/>
          </w:tcPr>
          <w:p w14:paraId="25C5D5F3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31,6</w:t>
            </w:r>
          </w:p>
        </w:tc>
        <w:tc>
          <w:tcPr>
            <w:tcW w:w="1134" w:type="dxa"/>
          </w:tcPr>
          <w:p w14:paraId="31AD95D5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134" w:type="dxa"/>
          </w:tcPr>
          <w:p w14:paraId="6B59DBF3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992" w:type="dxa"/>
          </w:tcPr>
          <w:p w14:paraId="7157F5BB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134" w:type="dxa"/>
          </w:tcPr>
          <w:p w14:paraId="567AFBE5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843" w:type="dxa"/>
          </w:tcPr>
          <w:p w14:paraId="471E6EDC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38C79B12" w14:textId="774D426A" w:rsidR="00453913" w:rsidRPr="007E3313" w:rsidRDefault="00453913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D083C27" w14:textId="6FF88DE4" w:rsidR="00F0695A" w:rsidRPr="007E3313" w:rsidRDefault="00F0695A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</w:p>
          <w:p w14:paraId="2D68490F" w14:textId="459AF663" w:rsidR="00F0695A" w:rsidRPr="007E3313" w:rsidRDefault="00F0695A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</w:t>
            </w:r>
          </w:p>
          <w:p w14:paraId="3854DC21" w14:textId="15C7403F" w:rsidR="00946FE4" w:rsidRPr="007E3313" w:rsidRDefault="00946FE4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1.01.08</w:t>
            </w:r>
          </w:p>
          <w:p w14:paraId="17F87DB1" w14:textId="32FAA9BF" w:rsidR="00946FE4" w:rsidRPr="007E3313" w:rsidRDefault="00946FE4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1.02.04</w:t>
            </w:r>
          </w:p>
          <w:p w14:paraId="0055CE49" w14:textId="77777777" w:rsidR="00815E0C" w:rsidRPr="007E3313" w:rsidRDefault="00815E0C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</w:t>
            </w:r>
          </w:p>
          <w:p w14:paraId="4F3F8761" w14:textId="0EC07E83" w:rsidR="00B1534B" w:rsidRPr="007E3313" w:rsidRDefault="00B1534B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1.Р5.01</w:t>
            </w:r>
          </w:p>
          <w:p w14:paraId="758FD29F" w14:textId="76D77665" w:rsidR="00C87ED2" w:rsidRPr="007E3313" w:rsidRDefault="00C87ED2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2.02.11</w:t>
            </w:r>
          </w:p>
        </w:tc>
      </w:tr>
      <w:tr w:rsidR="008517A4" w:rsidRPr="007E3313" w14:paraId="0EFCE950" w14:textId="77777777" w:rsidTr="00632300">
        <w:trPr>
          <w:trHeight w:val="2439"/>
        </w:trPr>
        <w:tc>
          <w:tcPr>
            <w:tcW w:w="562" w:type="dxa"/>
          </w:tcPr>
          <w:p w14:paraId="19925634" w14:textId="1B38CC8C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8B53AB"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</w:tcPr>
          <w:p w14:paraId="1E01C7AF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Доля жителей Московской области, выполнивших нормативы испытаний (тестов) Всероссийского комплекса </w:t>
            </w: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775" w:type="dxa"/>
          </w:tcPr>
          <w:p w14:paraId="4556404B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14:paraId="18ED4E2C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1A8622FE" w14:textId="77777777" w:rsidR="008517A4" w:rsidRPr="007E3313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81,5</w:t>
            </w:r>
          </w:p>
          <w:p w14:paraId="62DCA80D" w14:textId="09C229C1" w:rsidR="00E62FA4" w:rsidRPr="007E3313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39A4BF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31</w:t>
            </w:r>
            <w:r w:rsidRPr="007E3313">
              <w:rPr>
                <w:rFonts w:ascii="Arial" w:hAnsi="Arial" w:cs="Arial"/>
                <w:sz w:val="24"/>
                <w:szCs w:val="24"/>
                <w:lang w:val="en-US"/>
              </w:rPr>
              <w:t>,3</w:t>
            </w:r>
          </w:p>
          <w:p w14:paraId="4627F229" w14:textId="78C8937F" w:rsidR="00E62FA4" w:rsidRPr="007E3313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981C96" w14:textId="47CE119D" w:rsidR="008517A4" w:rsidRPr="007E3313" w:rsidRDefault="000D1F36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70,46</w:t>
            </w:r>
          </w:p>
          <w:p w14:paraId="0581D6E8" w14:textId="246959F0" w:rsidR="00E62FA4" w:rsidRPr="007E3313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1E24BF" w14:textId="47867F6A" w:rsidR="00E62FA4" w:rsidRPr="007E3313" w:rsidRDefault="000D1F36" w:rsidP="000D1F36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992" w:type="dxa"/>
          </w:tcPr>
          <w:p w14:paraId="138D1BE2" w14:textId="25910BAD" w:rsidR="008517A4" w:rsidRPr="007E3313" w:rsidRDefault="00F043F7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78,1</w:t>
            </w:r>
          </w:p>
          <w:p w14:paraId="5C74A281" w14:textId="7D1984C9" w:rsidR="00E62FA4" w:rsidRPr="007E3313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524829" w14:textId="013D52A6" w:rsidR="008517A4" w:rsidRPr="007E3313" w:rsidRDefault="00F043F7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78,6</w:t>
            </w:r>
          </w:p>
          <w:p w14:paraId="018B1705" w14:textId="5707FC25" w:rsidR="00E62FA4" w:rsidRPr="007E3313" w:rsidRDefault="00E62F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FEBA5C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77AB5853" w14:textId="77777777" w:rsidR="00453913" w:rsidRPr="007E3313" w:rsidRDefault="00F0695A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</w:p>
          <w:p w14:paraId="554ED1F0" w14:textId="4BD8BDF4" w:rsidR="00946FE4" w:rsidRPr="007E3313" w:rsidRDefault="00946FE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1.01.02</w:t>
            </w:r>
          </w:p>
          <w:p w14:paraId="7A404751" w14:textId="1646F4F3" w:rsidR="00F0695A" w:rsidRPr="007E3313" w:rsidRDefault="00F0695A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17A4" w:rsidRPr="007E3313" w14:paraId="16D1E415" w14:textId="77777777" w:rsidTr="00632300">
        <w:trPr>
          <w:trHeight w:val="455"/>
        </w:trPr>
        <w:tc>
          <w:tcPr>
            <w:tcW w:w="562" w:type="dxa"/>
          </w:tcPr>
          <w:p w14:paraId="178F5158" w14:textId="01CFC803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8B53AB"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</w:tcPr>
          <w:p w14:paraId="7030680B" w14:textId="140BCEC2" w:rsidR="008517A4" w:rsidRPr="007E3313" w:rsidRDefault="00746E10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  <w:r w:rsidRPr="007E3313">
              <w:rPr>
                <w:rFonts w:ascii="Arial" w:hAnsi="Arial" w:cs="Arial"/>
                <w:sz w:val="24"/>
                <w:szCs w:val="24"/>
              </w:rPr>
              <w:t xml:space="preserve">, не имеющего противопоказаний для </w:t>
            </w: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занятий физической культурой и спортом</w:t>
            </w:r>
          </w:p>
        </w:tc>
        <w:tc>
          <w:tcPr>
            <w:tcW w:w="1775" w:type="dxa"/>
          </w:tcPr>
          <w:p w14:paraId="0C146E5A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14:paraId="06DA2C05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7AD76D91" w14:textId="76CB84CE" w:rsidR="008517A4" w:rsidRPr="007E3313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  <w:tc>
          <w:tcPr>
            <w:tcW w:w="1134" w:type="dxa"/>
          </w:tcPr>
          <w:p w14:paraId="359344E5" w14:textId="59B077F8" w:rsidR="008517A4" w:rsidRPr="007E3313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14:paraId="6DC6CA59" w14:textId="699A15ED" w:rsidR="008517A4" w:rsidRPr="007E3313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7E4DAB45" w14:textId="05B7AD8E" w:rsidR="008517A4" w:rsidRPr="007E3313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14:paraId="04B0687C" w14:textId="7A18BEE4" w:rsidR="008517A4" w:rsidRPr="007E3313" w:rsidRDefault="00F043F7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7EA51E9B" w14:textId="61160CCD" w:rsidR="008517A4" w:rsidRPr="007E3313" w:rsidRDefault="00F043F7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1F941E0A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4D4E47B1" w14:textId="77777777" w:rsidR="00F0695A" w:rsidRPr="007E3313" w:rsidRDefault="00F544F9" w:rsidP="00F0695A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517A4"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F0695A"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14:paraId="54FC0458" w14:textId="633F817A" w:rsidR="00946FE4" w:rsidRPr="007E3313" w:rsidRDefault="00946FE4" w:rsidP="00F0695A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1.01.02</w:t>
            </w:r>
          </w:p>
          <w:p w14:paraId="105137AF" w14:textId="4F2131F5" w:rsidR="008517A4" w:rsidRPr="007E3313" w:rsidRDefault="00F544F9" w:rsidP="00F0695A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517A4"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  <w:r w:rsidR="00AD5117"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.02</w:t>
            </w:r>
          </w:p>
        </w:tc>
      </w:tr>
      <w:tr w:rsidR="008517A4" w:rsidRPr="007E3313" w14:paraId="190C6C36" w14:textId="77777777" w:rsidTr="00632300">
        <w:trPr>
          <w:trHeight w:val="3796"/>
        </w:trPr>
        <w:tc>
          <w:tcPr>
            <w:tcW w:w="562" w:type="dxa"/>
          </w:tcPr>
          <w:p w14:paraId="0D27B341" w14:textId="28633AB4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8B53AB"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</w:tcPr>
          <w:p w14:paraId="47146BE0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775" w:type="dxa"/>
          </w:tcPr>
          <w:p w14:paraId="757B511B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</w:tcPr>
          <w:p w14:paraId="16E365C2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2CC37B26" w14:textId="52C3C5EE" w:rsidR="008517A4" w:rsidRPr="007E3313" w:rsidRDefault="008517A4" w:rsidP="00E6564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100,</w:t>
            </w:r>
            <w:r w:rsidR="00E65643" w:rsidRPr="007E3313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62583912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14:paraId="6D924054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14:paraId="1EBAB9B9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2" w:type="dxa"/>
          </w:tcPr>
          <w:p w14:paraId="7C73B490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14:paraId="7DE2E7A7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</w:tcPr>
          <w:p w14:paraId="04DDEEE1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754CAB3A" w14:textId="3331CCD1" w:rsidR="00453913" w:rsidRPr="007E3313" w:rsidRDefault="00F544F9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517A4"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F0695A"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14:paraId="30C11216" w14:textId="447091AB" w:rsidR="00DF4510" w:rsidRPr="007E3313" w:rsidRDefault="00F0695A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</w:t>
            </w:r>
          </w:p>
          <w:p w14:paraId="16571989" w14:textId="77777777" w:rsidR="00815E0C" w:rsidRPr="007E3313" w:rsidRDefault="00815E0C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</w:t>
            </w:r>
          </w:p>
          <w:p w14:paraId="267B6C0C" w14:textId="77777777" w:rsidR="00946FE4" w:rsidRPr="007E3313" w:rsidRDefault="00946FE4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1.01.08</w:t>
            </w:r>
          </w:p>
          <w:p w14:paraId="5121CEEE" w14:textId="00F186C7" w:rsidR="00946FE4" w:rsidRPr="007E3313" w:rsidRDefault="00946FE4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1.02.04</w:t>
            </w:r>
          </w:p>
        </w:tc>
      </w:tr>
      <w:tr w:rsidR="008517A4" w:rsidRPr="007E3313" w14:paraId="24ED70CD" w14:textId="77777777" w:rsidTr="00632300">
        <w:trPr>
          <w:trHeight w:val="565"/>
        </w:trPr>
        <w:tc>
          <w:tcPr>
            <w:tcW w:w="15313" w:type="dxa"/>
            <w:gridSpan w:val="12"/>
          </w:tcPr>
          <w:p w14:paraId="640813D3" w14:textId="67ECC294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</w:t>
            </w:r>
          </w:p>
        </w:tc>
      </w:tr>
      <w:tr w:rsidR="008517A4" w:rsidRPr="007E3313" w14:paraId="0A7295FB" w14:textId="77777777" w:rsidTr="00632300">
        <w:trPr>
          <w:trHeight w:val="313"/>
        </w:trPr>
        <w:tc>
          <w:tcPr>
            <w:tcW w:w="562" w:type="dxa"/>
          </w:tcPr>
          <w:p w14:paraId="440D3892" w14:textId="057D0631" w:rsidR="008517A4" w:rsidRPr="007E3313" w:rsidRDefault="008B53AB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27" w:type="dxa"/>
          </w:tcPr>
          <w:p w14:paraId="4A40198C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Сохранена сеть организаций, реализующих дополнительные образовательные программы спортивной подготовки, в ведении органов </w:t>
            </w: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управления в сфере физической культуры и спорта</w:t>
            </w:r>
          </w:p>
        </w:tc>
        <w:tc>
          <w:tcPr>
            <w:tcW w:w="1775" w:type="dxa"/>
          </w:tcPr>
          <w:p w14:paraId="1820E7E7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14:paraId="416D4CCE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1928440B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38C71F3B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A05EDFA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0877DF7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8F84705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7C95FEF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03723ADB" w14:textId="77777777" w:rsidR="008517A4" w:rsidRPr="007E3313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44E69AA8" w14:textId="630954CF" w:rsidR="00530649" w:rsidRPr="007E3313" w:rsidRDefault="00F43288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="006D0CA9"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</w:t>
            </w:r>
          </w:p>
          <w:p w14:paraId="320F5EA6" w14:textId="487451CD" w:rsidR="00530649" w:rsidRPr="007E3313" w:rsidRDefault="009A15D1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2.01.02</w:t>
            </w:r>
          </w:p>
          <w:p w14:paraId="4CCC400E" w14:textId="77777777" w:rsidR="00302378" w:rsidRPr="007E3313" w:rsidRDefault="00302378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2.Р5.02</w:t>
            </w:r>
          </w:p>
          <w:p w14:paraId="50488DBE" w14:textId="5233314E" w:rsidR="00946FE4" w:rsidRPr="007E3313" w:rsidRDefault="00946FE4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043F7" w:rsidRPr="007E3313" w14:paraId="5CFB754C" w14:textId="77777777" w:rsidTr="00632300">
        <w:trPr>
          <w:trHeight w:val="313"/>
        </w:trPr>
        <w:tc>
          <w:tcPr>
            <w:tcW w:w="562" w:type="dxa"/>
          </w:tcPr>
          <w:p w14:paraId="1BF06F0A" w14:textId="2BB22FFB" w:rsidR="00F043F7" w:rsidRPr="007E3313" w:rsidRDefault="0093202D" w:rsidP="00F043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</w:tcPr>
          <w:p w14:paraId="71E088F4" w14:textId="774E1C3B" w:rsidR="00F043F7" w:rsidRPr="007E3313" w:rsidRDefault="00F043F7" w:rsidP="00F043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Достижение уровня заработной платы медицинских работников муниципальных учреждений сферы физической культуры и спорта</w:t>
            </w:r>
          </w:p>
        </w:tc>
        <w:tc>
          <w:tcPr>
            <w:tcW w:w="1775" w:type="dxa"/>
          </w:tcPr>
          <w:p w14:paraId="4DF2ECEE" w14:textId="20FE9578" w:rsidR="00F043F7" w:rsidRPr="007E3313" w:rsidRDefault="00F043F7" w:rsidP="00F043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 w:themeColor="text1"/>
                <w:sz w:val="24"/>
                <w:szCs w:val="24"/>
              </w:rPr>
              <w:t>Указ Президента Российской Федерации от 07.05.2012 № 597 «О мероприятия по реализации государственной социальной политики»</w:t>
            </w:r>
          </w:p>
        </w:tc>
        <w:tc>
          <w:tcPr>
            <w:tcW w:w="1418" w:type="dxa"/>
          </w:tcPr>
          <w:p w14:paraId="7B783CB3" w14:textId="6F75E6D3" w:rsidR="00F043F7" w:rsidRPr="007E3313" w:rsidRDefault="00DA499B" w:rsidP="00F043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4EBDA1DA" w14:textId="236835B3" w:rsidR="00F043F7" w:rsidRPr="007E3313" w:rsidRDefault="0032392B" w:rsidP="00F043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BF707BA" w14:textId="5E942F45" w:rsidR="00F043F7" w:rsidRPr="007E3313" w:rsidRDefault="00DA499B" w:rsidP="00F043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EF05B1D" w14:textId="203A90C3" w:rsidR="00F043F7" w:rsidRPr="007E3313" w:rsidRDefault="00DA499B" w:rsidP="00F043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5E43AA1" w14:textId="541D330E" w:rsidR="00F043F7" w:rsidRPr="007E3313" w:rsidRDefault="00F043F7" w:rsidP="00F043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2FAA1D30" w14:textId="7F3C8742" w:rsidR="00F043F7" w:rsidRPr="007E3313" w:rsidRDefault="00F043F7" w:rsidP="00F043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2C2E8717" w14:textId="501DF3C0" w:rsidR="00F043F7" w:rsidRPr="007E3313" w:rsidRDefault="00F043F7" w:rsidP="00F043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1001503B" w14:textId="3D8B3555" w:rsidR="00F043F7" w:rsidRPr="007E3313" w:rsidRDefault="00E22B39" w:rsidP="00F043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1C5F58E1" w14:textId="77777777" w:rsidR="00F043F7" w:rsidRPr="007E3313" w:rsidRDefault="00810C94" w:rsidP="00F043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</w:p>
          <w:p w14:paraId="10E17FFD" w14:textId="77777777" w:rsidR="00810C94" w:rsidRPr="007E3313" w:rsidRDefault="00810C94" w:rsidP="00F043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D6F96DE" w14:textId="35F7D4FE" w:rsidR="00810C94" w:rsidRPr="007E3313" w:rsidRDefault="00810C94" w:rsidP="00F043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2.01.01</w:t>
            </w:r>
          </w:p>
        </w:tc>
      </w:tr>
      <w:tr w:rsidR="00F043F7" w:rsidRPr="007E3313" w14:paraId="79D9C523" w14:textId="77777777" w:rsidTr="00632300">
        <w:trPr>
          <w:trHeight w:val="313"/>
        </w:trPr>
        <w:tc>
          <w:tcPr>
            <w:tcW w:w="562" w:type="dxa"/>
          </w:tcPr>
          <w:p w14:paraId="008B4897" w14:textId="6DE785AD" w:rsidR="00F043F7" w:rsidRPr="007E3313" w:rsidRDefault="0093202D" w:rsidP="00F043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7" w:type="dxa"/>
          </w:tcPr>
          <w:p w14:paraId="7A6C7270" w14:textId="4E8512A0" w:rsidR="00F043F7" w:rsidRPr="007E3313" w:rsidRDefault="00F043F7" w:rsidP="00F043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775" w:type="dxa"/>
          </w:tcPr>
          <w:p w14:paraId="2D6F2BA0" w14:textId="35A6E635" w:rsidR="00F043F7" w:rsidRPr="007E3313" w:rsidRDefault="00F043F7" w:rsidP="00DD356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Указ </w:t>
            </w:r>
            <w:r w:rsidR="00DD3568" w:rsidRPr="007E3313">
              <w:rPr>
                <w:rFonts w:ascii="Arial" w:hAnsi="Arial" w:cs="Arial"/>
                <w:color w:val="000000" w:themeColor="text1"/>
                <w:sz w:val="24"/>
                <w:szCs w:val="24"/>
              </w:rPr>
              <w:t>ПРФ</w:t>
            </w:r>
            <w:r w:rsidRPr="007E331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от 01.06.2012 № 761 «О Национальной стратегии действий </w:t>
            </w:r>
            <w:r w:rsidRPr="007E3313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в интересах детей на 2012–2017 годы»</w:t>
            </w:r>
          </w:p>
        </w:tc>
        <w:tc>
          <w:tcPr>
            <w:tcW w:w="1418" w:type="dxa"/>
          </w:tcPr>
          <w:p w14:paraId="1CE95E96" w14:textId="3E346D8D" w:rsidR="00F043F7" w:rsidRPr="007E3313" w:rsidRDefault="00DA499B" w:rsidP="00F043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3FDE6294" w14:textId="3B5C4CEE" w:rsidR="00F043F7" w:rsidRPr="007E3313" w:rsidRDefault="0032392B" w:rsidP="00F043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178A98C" w14:textId="2FEE1B56" w:rsidR="00F043F7" w:rsidRPr="007E3313" w:rsidRDefault="00DA499B" w:rsidP="00F043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D0D3B46" w14:textId="542C4364" w:rsidR="00F043F7" w:rsidRPr="007E3313" w:rsidRDefault="00DA499B" w:rsidP="00F043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FA7B6FC" w14:textId="23CFBC75" w:rsidR="00F043F7" w:rsidRPr="007E3313" w:rsidRDefault="00F043F7" w:rsidP="00F043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023B120" w14:textId="737DA75F" w:rsidR="00F043F7" w:rsidRPr="007E3313" w:rsidRDefault="00F043F7" w:rsidP="00F043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44EC85A" w14:textId="368AE3AB" w:rsidR="00F043F7" w:rsidRPr="007E3313" w:rsidRDefault="00F043F7" w:rsidP="00F043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0D691997" w14:textId="2089D89F" w:rsidR="00F043F7" w:rsidRPr="007E3313" w:rsidRDefault="00E22B39" w:rsidP="00F043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22B4FE61" w14:textId="32E47D4C" w:rsidR="00F043F7" w:rsidRPr="007E3313" w:rsidRDefault="00810C94" w:rsidP="00810C9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2.01.01</w:t>
            </w:r>
          </w:p>
          <w:p w14:paraId="14075F25" w14:textId="77777777" w:rsidR="00F043F7" w:rsidRPr="007E3313" w:rsidRDefault="00F043F7" w:rsidP="00F043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68F07D7F" w14:textId="77777777" w:rsidR="008517A4" w:rsidRPr="007E3313" w:rsidRDefault="008517A4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C86353" w14:textId="77777777" w:rsidR="000E2D6B" w:rsidRPr="007E3313" w:rsidRDefault="000E2D6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384C50" w14:textId="77777777" w:rsidR="00D500E0" w:rsidRPr="007E3313" w:rsidRDefault="00D500E0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2F89BB" w14:textId="25E4B795" w:rsidR="003965DB" w:rsidRPr="007E3313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Взаимосвязь целевых показателей муниципальной программы</w:t>
      </w:r>
      <w:r w:rsidR="00A5382F"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 «Спорт»</w:t>
      </w:r>
    </w:p>
    <w:p w14:paraId="0E22CC66" w14:textId="77777777" w:rsidR="00070C5A" w:rsidRPr="007E3313" w:rsidRDefault="003965DB" w:rsidP="00070C5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367BBA6A" w14:textId="68082F9B" w:rsidR="00D17F08" w:rsidRPr="007E3313" w:rsidRDefault="00D17F08" w:rsidP="00070C5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0"/>
        <w:gridCol w:w="3153"/>
        <w:gridCol w:w="4162"/>
        <w:gridCol w:w="6938"/>
      </w:tblGrid>
      <w:tr w:rsidR="003965DB" w:rsidRPr="007E3313" w14:paraId="6BDF4F1E" w14:textId="77777777" w:rsidTr="00070C5A">
        <w:trPr>
          <w:trHeight w:val="509"/>
        </w:trPr>
        <w:tc>
          <w:tcPr>
            <w:tcW w:w="199" w:type="pct"/>
            <w:vMerge w:val="restart"/>
            <w:vAlign w:val="center"/>
            <w:hideMark/>
          </w:tcPr>
          <w:p w14:paraId="137F82BA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062" w:type="pct"/>
            <w:vMerge w:val="restart"/>
            <w:vAlign w:val="center"/>
          </w:tcPr>
          <w:p w14:paraId="1DC6C7F4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402" w:type="pct"/>
            <w:vMerge w:val="restart"/>
            <w:vAlign w:val="center"/>
          </w:tcPr>
          <w:p w14:paraId="6DF19FD3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337" w:type="pct"/>
            <w:vMerge w:val="restart"/>
            <w:vAlign w:val="center"/>
            <w:hideMark/>
          </w:tcPr>
          <w:p w14:paraId="698D46BA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3965DB" w:rsidRPr="007E3313" w14:paraId="603F7B84" w14:textId="77777777" w:rsidTr="00070C5A">
        <w:trPr>
          <w:trHeight w:val="509"/>
        </w:trPr>
        <w:tc>
          <w:tcPr>
            <w:tcW w:w="199" w:type="pct"/>
            <w:vMerge/>
            <w:vAlign w:val="center"/>
            <w:hideMark/>
          </w:tcPr>
          <w:p w14:paraId="70EB3445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2" w:type="pct"/>
            <w:vMerge/>
          </w:tcPr>
          <w:p w14:paraId="0A413D5F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2" w:type="pct"/>
            <w:vMerge/>
          </w:tcPr>
          <w:p w14:paraId="03DC1432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7" w:type="pct"/>
            <w:vMerge/>
            <w:vAlign w:val="center"/>
            <w:hideMark/>
          </w:tcPr>
          <w:p w14:paraId="2CFF7BDC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965DB" w:rsidRPr="007E3313" w14:paraId="448F92FA" w14:textId="77777777" w:rsidTr="00070C5A">
        <w:trPr>
          <w:trHeight w:val="20"/>
        </w:trPr>
        <w:tc>
          <w:tcPr>
            <w:tcW w:w="199" w:type="pct"/>
            <w:vAlign w:val="center"/>
            <w:hideMark/>
          </w:tcPr>
          <w:p w14:paraId="7E725390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" w:type="pct"/>
          </w:tcPr>
          <w:p w14:paraId="02FCA8A3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2" w:type="pct"/>
          </w:tcPr>
          <w:p w14:paraId="31DE294B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7" w:type="pct"/>
            <w:vAlign w:val="center"/>
            <w:hideMark/>
          </w:tcPr>
          <w:p w14:paraId="32E2DEF1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D17F08" w:rsidRPr="007E3313" w14:paraId="07A5886D" w14:textId="77777777" w:rsidTr="00070C5A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5C57C696" w14:textId="28F32696" w:rsidR="00D17F08" w:rsidRPr="007E3313" w:rsidRDefault="00D17F08" w:rsidP="00BF07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2" w:type="pct"/>
            <w:vMerge w:val="restart"/>
            <w:shd w:val="clear" w:color="auto" w:fill="auto"/>
          </w:tcPr>
          <w:p w14:paraId="2E6A518B" w14:textId="77777777" w:rsidR="00D17F08" w:rsidRPr="007E331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Calibri" w:hAnsi="Arial" w:cs="Arial"/>
                <w:sz w:val="24"/>
                <w:szCs w:val="24"/>
              </w:rPr>
              <w:t>Создание в городском округе Люберцы условий для занятий физической культурой и спортом</w:t>
            </w:r>
          </w:p>
        </w:tc>
        <w:tc>
          <w:tcPr>
            <w:tcW w:w="1402" w:type="pct"/>
            <w:shd w:val="clear" w:color="auto" w:fill="auto"/>
          </w:tcPr>
          <w:p w14:paraId="3FC70E4C" w14:textId="77777777" w:rsidR="00D17F08" w:rsidRPr="007E331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  <w:tc>
          <w:tcPr>
            <w:tcW w:w="2337" w:type="pct"/>
            <w:shd w:val="clear" w:color="auto" w:fill="auto"/>
          </w:tcPr>
          <w:p w14:paraId="527C5A6A" w14:textId="310C0EE6" w:rsidR="00D17F08" w:rsidRPr="007E3313" w:rsidRDefault="006F7E22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</w:tr>
      <w:tr w:rsidR="00D17F08" w:rsidRPr="007E3313" w14:paraId="56A80EC8" w14:textId="77777777" w:rsidTr="00070C5A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746F70FF" w14:textId="42C6799B" w:rsidR="00D17F08" w:rsidRPr="007E3313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2" w:type="pct"/>
            <w:vMerge/>
            <w:shd w:val="clear" w:color="auto" w:fill="auto"/>
          </w:tcPr>
          <w:p w14:paraId="724ED7B3" w14:textId="77777777" w:rsidR="00D17F08" w:rsidRPr="007E331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02" w:type="pct"/>
            <w:shd w:val="clear" w:color="auto" w:fill="auto"/>
          </w:tcPr>
          <w:p w14:paraId="55B5F1FA" w14:textId="77777777" w:rsidR="00D17F08" w:rsidRPr="007E331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  <w:p w14:paraId="4010D8B7" w14:textId="77777777" w:rsidR="00D17F08" w:rsidRPr="007E331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37" w:type="pct"/>
            <w:shd w:val="clear" w:color="auto" w:fill="auto"/>
          </w:tcPr>
          <w:p w14:paraId="6156B69A" w14:textId="77777777" w:rsidR="00D17F08" w:rsidRPr="007E331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D17F08" w:rsidRPr="007E3313" w14:paraId="5B2EEE6B" w14:textId="77777777" w:rsidTr="00070C5A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084BEA86" w14:textId="53340E9E" w:rsidR="00D17F08" w:rsidRPr="007E3313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2" w:type="pct"/>
            <w:vMerge/>
            <w:shd w:val="clear" w:color="auto" w:fill="auto"/>
          </w:tcPr>
          <w:p w14:paraId="6370BE51" w14:textId="77777777" w:rsidR="00D17F08" w:rsidRPr="007E331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02" w:type="pct"/>
            <w:shd w:val="clear" w:color="auto" w:fill="auto"/>
          </w:tcPr>
          <w:p w14:paraId="774206A2" w14:textId="77777777" w:rsidR="00D17F08" w:rsidRPr="007E331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культурой.</w:t>
            </w:r>
          </w:p>
        </w:tc>
        <w:tc>
          <w:tcPr>
            <w:tcW w:w="2337" w:type="pct"/>
            <w:shd w:val="clear" w:color="auto" w:fill="auto"/>
          </w:tcPr>
          <w:p w14:paraId="3B05738E" w14:textId="77777777" w:rsidR="00D17F08" w:rsidRPr="007E331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</w:tr>
      <w:tr w:rsidR="00D17F08" w:rsidRPr="007E3313" w14:paraId="43603731" w14:textId="77777777" w:rsidTr="00070C5A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327D64ED" w14:textId="0F219F0A" w:rsidR="00D17F08" w:rsidRPr="007E3313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2" w:type="pct"/>
            <w:vMerge/>
            <w:shd w:val="clear" w:color="auto" w:fill="auto"/>
          </w:tcPr>
          <w:p w14:paraId="0F959AB6" w14:textId="77777777" w:rsidR="00D17F08" w:rsidRPr="007E331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02" w:type="pct"/>
            <w:shd w:val="clear" w:color="auto" w:fill="auto"/>
          </w:tcPr>
          <w:p w14:paraId="795CFDF2" w14:textId="77777777" w:rsidR="00D17F08" w:rsidRPr="007E331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  <w:p w14:paraId="7F873834" w14:textId="77777777" w:rsidR="00D17F08" w:rsidRPr="007E331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37" w:type="pct"/>
            <w:shd w:val="clear" w:color="auto" w:fill="auto"/>
          </w:tcPr>
          <w:p w14:paraId="01841682" w14:textId="0C242E43" w:rsidR="00D17F08" w:rsidRPr="007E3313" w:rsidRDefault="00746E10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  <w:r w:rsidRPr="007E3313">
              <w:rPr>
                <w:rFonts w:ascii="Arial" w:hAnsi="Arial" w:cs="Arial"/>
                <w:sz w:val="24"/>
                <w:szCs w:val="24"/>
              </w:rPr>
              <w:t>, не имеющего противопоказаний для занятий физической культурой и спортом</w:t>
            </w:r>
          </w:p>
        </w:tc>
      </w:tr>
      <w:tr w:rsidR="00D17F08" w:rsidRPr="007E3313" w14:paraId="538772E7" w14:textId="77777777" w:rsidTr="00070C5A">
        <w:trPr>
          <w:trHeight w:val="866"/>
        </w:trPr>
        <w:tc>
          <w:tcPr>
            <w:tcW w:w="199" w:type="pct"/>
            <w:shd w:val="clear" w:color="auto" w:fill="auto"/>
            <w:vAlign w:val="center"/>
          </w:tcPr>
          <w:p w14:paraId="5D3234F5" w14:textId="17DEFBBB" w:rsidR="00D17F08" w:rsidRPr="007E3313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2" w:type="pct"/>
            <w:vMerge/>
            <w:shd w:val="clear" w:color="auto" w:fill="auto"/>
          </w:tcPr>
          <w:p w14:paraId="6A267E5B" w14:textId="77777777" w:rsidR="00D17F08" w:rsidRPr="007E331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02" w:type="pct"/>
            <w:shd w:val="clear" w:color="auto" w:fill="auto"/>
          </w:tcPr>
          <w:p w14:paraId="61CA63B7" w14:textId="77777777" w:rsidR="00D17F08" w:rsidRPr="007E331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  <w:p w14:paraId="2C604A95" w14:textId="77777777" w:rsidR="00D17F08" w:rsidRPr="007E331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37" w:type="pct"/>
            <w:shd w:val="clear" w:color="auto" w:fill="auto"/>
          </w:tcPr>
          <w:p w14:paraId="051A0D93" w14:textId="77777777" w:rsidR="00D17F08" w:rsidRPr="007E3313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 w:themeColor="text1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</w:tr>
      <w:tr w:rsidR="00AE290B" w:rsidRPr="007E3313" w14:paraId="79C83B72" w14:textId="77777777" w:rsidTr="00070C5A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7FFE8097" w14:textId="56339C32" w:rsidR="00AE290B" w:rsidRPr="007E3313" w:rsidRDefault="0093202D" w:rsidP="00BF07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2" w:type="pct"/>
            <w:vMerge w:val="restart"/>
            <w:shd w:val="clear" w:color="auto" w:fill="auto"/>
          </w:tcPr>
          <w:p w14:paraId="61981285" w14:textId="77777777" w:rsidR="00AE290B" w:rsidRPr="007E3313" w:rsidRDefault="00AE290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Calibri" w:hAnsi="Arial" w:cs="Arial"/>
                <w:sz w:val="24"/>
                <w:szCs w:val="24"/>
              </w:rPr>
              <w:t xml:space="preserve">Подготовка спортивного резерва для спортивных сборных команд Московской области путём формирования муниципальной системы </w:t>
            </w:r>
            <w:r w:rsidRPr="007E3313">
              <w:rPr>
                <w:rFonts w:ascii="Arial" w:eastAsia="Calibri" w:hAnsi="Arial" w:cs="Arial"/>
                <w:sz w:val="24"/>
                <w:szCs w:val="24"/>
              </w:rPr>
              <w:lastRenderedPageBreak/>
              <w:t>подготовки спортивного резерва в городском округе Люберцы</w:t>
            </w:r>
          </w:p>
        </w:tc>
        <w:tc>
          <w:tcPr>
            <w:tcW w:w="1402" w:type="pct"/>
            <w:shd w:val="clear" w:color="auto" w:fill="auto"/>
          </w:tcPr>
          <w:p w14:paraId="220B674A" w14:textId="77777777" w:rsidR="00AE290B" w:rsidRPr="007E3313" w:rsidRDefault="00AE290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и обеспечение системы подготовки спортивного резерва.</w:t>
            </w:r>
          </w:p>
        </w:tc>
        <w:tc>
          <w:tcPr>
            <w:tcW w:w="2337" w:type="pct"/>
            <w:shd w:val="clear" w:color="auto" w:fill="auto"/>
          </w:tcPr>
          <w:p w14:paraId="2A8635BC" w14:textId="77777777" w:rsidR="00AE290B" w:rsidRPr="007E3313" w:rsidRDefault="00AE290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</w:tr>
      <w:tr w:rsidR="00AE290B" w:rsidRPr="007E3313" w14:paraId="42323B0F" w14:textId="77777777" w:rsidTr="00070C5A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3D350C72" w14:textId="21FED9E0" w:rsidR="00AE290B" w:rsidRPr="007E3313" w:rsidRDefault="0093202D" w:rsidP="00795E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2" w:type="pct"/>
            <w:vMerge/>
            <w:shd w:val="clear" w:color="auto" w:fill="auto"/>
          </w:tcPr>
          <w:p w14:paraId="372B4AF4" w14:textId="77777777" w:rsidR="00AE290B" w:rsidRPr="007E3313" w:rsidRDefault="00AE290B" w:rsidP="00795E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02" w:type="pct"/>
            <w:shd w:val="clear" w:color="auto" w:fill="auto"/>
          </w:tcPr>
          <w:p w14:paraId="12E74ECE" w14:textId="4B656FDE" w:rsidR="00AE290B" w:rsidRPr="007E3313" w:rsidRDefault="00AE290B" w:rsidP="00795E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и обеспечение системы подготовки спортивного </w:t>
            </w: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резерва.</w:t>
            </w:r>
          </w:p>
        </w:tc>
        <w:tc>
          <w:tcPr>
            <w:tcW w:w="2337" w:type="pct"/>
            <w:shd w:val="clear" w:color="auto" w:fill="auto"/>
          </w:tcPr>
          <w:p w14:paraId="4EC6F859" w14:textId="415F5DAD" w:rsidR="00AE290B" w:rsidRPr="007E3313" w:rsidRDefault="00AE290B" w:rsidP="00795E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 xml:space="preserve">Достижение уровня заработной платы медицинских работников муниципальных учреждений сферы физической </w:t>
            </w: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культуры и спорта</w:t>
            </w:r>
          </w:p>
        </w:tc>
      </w:tr>
      <w:tr w:rsidR="00AE290B" w:rsidRPr="007E3313" w14:paraId="5F28EAF6" w14:textId="77777777" w:rsidTr="00070C5A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14:paraId="4EE9591C" w14:textId="1A2791ED" w:rsidR="00AE290B" w:rsidRPr="007E3313" w:rsidRDefault="0093202D" w:rsidP="00795E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062" w:type="pct"/>
            <w:vMerge/>
            <w:shd w:val="clear" w:color="auto" w:fill="auto"/>
          </w:tcPr>
          <w:p w14:paraId="690C7983" w14:textId="77777777" w:rsidR="00AE290B" w:rsidRPr="007E3313" w:rsidRDefault="00AE290B" w:rsidP="00795E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02" w:type="pct"/>
            <w:shd w:val="clear" w:color="auto" w:fill="auto"/>
          </w:tcPr>
          <w:p w14:paraId="1E9E7779" w14:textId="0D8162CE" w:rsidR="00AE290B" w:rsidRPr="007E3313" w:rsidRDefault="00AE290B" w:rsidP="00795E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  <w:tc>
          <w:tcPr>
            <w:tcW w:w="2337" w:type="pct"/>
            <w:shd w:val="clear" w:color="auto" w:fill="auto"/>
          </w:tcPr>
          <w:p w14:paraId="405A317A" w14:textId="02998068" w:rsidR="00AE290B" w:rsidRPr="007E3313" w:rsidRDefault="00AE290B" w:rsidP="00795E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</w:tr>
    </w:tbl>
    <w:p w14:paraId="2461E9C5" w14:textId="77777777" w:rsidR="00C34D92" w:rsidRPr="007E3313" w:rsidRDefault="00C34D92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60FBDB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AAEA82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F350EC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744373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4C8B30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384864F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213E52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609D6A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83CC3E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3F2D1C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B242B2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B570FE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BCA14F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850FCB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BBAC26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C7F9A1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C08ECC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3304F2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5193C7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9F074B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E7A575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C351D8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27AB3A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E0AF28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AC5843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C2EE2A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378357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3B6A8C0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74A93E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8D5AAE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DCB708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66699F" w14:textId="77777777" w:rsidR="007E3313" w:rsidRDefault="007E3313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3D4CDC" w14:textId="77777777" w:rsidR="003965DB" w:rsidRPr="007E3313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14:paraId="6F5D89FA" w14:textId="77777777" w:rsidR="006C31C4" w:rsidRPr="007E3313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72832518" w14:textId="77777777" w:rsidR="006C31C4" w:rsidRPr="007E3313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2C32EB80" w14:textId="77777777" w:rsidR="006C31C4" w:rsidRPr="007E3313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388168FD" w14:textId="77777777" w:rsidR="006C31C4" w:rsidRPr="007E3313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152A1D5C" w14:textId="77777777" w:rsidR="003965DB" w:rsidRPr="007E3313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ED191F" w14:textId="77777777" w:rsidR="00A5382F" w:rsidRPr="007E3313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</w:p>
    <w:p w14:paraId="0BB51BEE" w14:textId="25E9A5B6" w:rsidR="003965DB" w:rsidRPr="007E3313" w:rsidRDefault="00A5382F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="003965DB"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 «Спорт»</w:t>
      </w:r>
    </w:p>
    <w:p w14:paraId="186FD939" w14:textId="77777777" w:rsidR="0032117F" w:rsidRPr="007E3313" w:rsidRDefault="0032117F" w:rsidP="0032117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403"/>
        <w:gridCol w:w="1417"/>
        <w:gridCol w:w="4649"/>
        <w:gridCol w:w="3573"/>
        <w:gridCol w:w="1417"/>
      </w:tblGrid>
      <w:tr w:rsidR="003965DB" w:rsidRPr="007E3313" w14:paraId="7972711E" w14:textId="77777777" w:rsidTr="007E3313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89851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6B8824B4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FFF4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C2981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108FE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2A48F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CFC2D6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3965DB" w:rsidRPr="007E3313" w14:paraId="301486D9" w14:textId="77777777" w:rsidTr="007E3313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A82F6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EE2F9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62880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C7943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4D31C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3B5DB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965DB" w:rsidRPr="007E3313" w14:paraId="7CB82669" w14:textId="77777777" w:rsidTr="007E3313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7968" w14:textId="3A9B8EAF" w:rsidR="003965DB" w:rsidRPr="007E3313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74BB" w14:textId="5906030E" w:rsidR="003965DB" w:rsidRPr="007E3313" w:rsidRDefault="006F7E22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FDA1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DE0B" w14:textId="77777777" w:rsidR="00865825" w:rsidRPr="007E3313" w:rsidRDefault="00865825" w:rsidP="00865825">
            <w:pPr>
              <w:ind w:left="60" w:right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=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proofErr w:type="gramStart"/>
            <w:r w:rsidRPr="007E3313">
              <w:rPr>
                <w:rFonts w:ascii="Arial" w:hAnsi="Arial" w:cs="Arial"/>
                <w:sz w:val="24"/>
                <w:szCs w:val="24"/>
              </w:rPr>
              <w:t>/(</w:t>
            </w:r>
            <w:proofErr w:type="spellStart"/>
            <w:proofErr w:type="gramEnd"/>
            <w:r w:rsidRPr="007E331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>) x 100 %, где:</w:t>
            </w:r>
          </w:p>
          <w:p w14:paraId="7410EECF" w14:textId="70AC8D57" w:rsidR="00865825" w:rsidRPr="007E3313" w:rsidRDefault="00865825" w:rsidP="00865825">
            <w:pPr>
              <w:ind w:left="60" w:right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Pr="007E3313">
              <w:rPr>
                <w:rFonts w:ascii="Arial" w:hAnsi="Arial" w:cs="Arial"/>
                <w:color w:val="000000" w:themeColor="text1"/>
                <w:sz w:val="24"/>
                <w:szCs w:val="24"/>
              </w:rPr>
              <w:t>Чз</w:t>
            </w:r>
            <w:proofErr w:type="spellEnd"/>
            <w:r w:rsidRPr="007E331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численность населения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14:paraId="48A67735" w14:textId="3F1B31BD" w:rsidR="00865825" w:rsidRPr="007E3313" w:rsidRDefault="00865825" w:rsidP="00865825">
            <w:pPr>
              <w:ind w:left="60" w:right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3–79 лет,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</w:t>
            </w: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федерального проекта «Спорт – норма жизни» (человек):</w:t>
            </w:r>
          </w:p>
          <w:p w14:paraId="47789B0B" w14:textId="3537F768" w:rsidR="00865825" w:rsidRPr="007E3313" w:rsidRDefault="00865825" w:rsidP="0086582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(человек).</w:t>
            </w:r>
          </w:p>
          <w:p w14:paraId="735B32F3" w14:textId="77777777" w:rsidR="003965DB" w:rsidRPr="007E3313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EE47" w14:textId="77777777" w:rsidR="00865825" w:rsidRPr="007E3313" w:rsidRDefault="00865825" w:rsidP="0086582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23.06.2023 № 303 «Об утверждении формы федерального статистического наблюдения </w:t>
            </w:r>
            <w:r w:rsidRPr="007E3313">
              <w:rPr>
                <w:rFonts w:ascii="Arial" w:hAnsi="Arial" w:cs="Arial"/>
                <w:sz w:val="24"/>
                <w:szCs w:val="24"/>
              </w:rPr>
              <w:br/>
              <w:t xml:space="preserve"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населения Московской области в возрасте 3-79 лет, размещаемые на </w:t>
            </w: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официальном сайте Федеральной службы государственной статистики.</w:t>
            </w:r>
          </w:p>
          <w:p w14:paraId="0CBE9887" w14:textId="71D40250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3D73" w14:textId="30CF0085" w:rsidR="003965DB" w:rsidRPr="007E3313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3965DB" w:rsidRPr="007E3313" w14:paraId="284D181D" w14:textId="77777777" w:rsidTr="007E3313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8ED8" w14:textId="10CEB391" w:rsidR="003965DB" w:rsidRPr="007E3313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C251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9311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709A" w14:textId="77777777" w:rsidR="00120E84" w:rsidRPr="007E3313" w:rsidRDefault="00120E84" w:rsidP="00120E8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ЕПС =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14:paraId="4E618AD1" w14:textId="77777777" w:rsidR="00120E84" w:rsidRPr="007E3313" w:rsidRDefault="00120E84" w:rsidP="00120E8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ЕПС –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14:paraId="0F176632" w14:textId="77777777" w:rsidR="00120E84" w:rsidRPr="007E3313" w:rsidRDefault="00120E84" w:rsidP="00120E8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– единовременная пропускная способность имеющихся спортивных сооружений;</w:t>
            </w:r>
          </w:p>
          <w:p w14:paraId="0FB83FB8" w14:textId="77777777" w:rsidR="00120E84" w:rsidRPr="007E3313" w:rsidRDefault="00120E84" w:rsidP="00120E8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14:paraId="521D0288" w14:textId="77777777" w:rsidR="00120E84" w:rsidRPr="007E3313" w:rsidRDefault="00120E84" w:rsidP="00120E8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>/1000*122, где:</w:t>
            </w:r>
          </w:p>
          <w:p w14:paraId="447C16F5" w14:textId="77777777" w:rsidR="00120E84" w:rsidRPr="007E3313" w:rsidRDefault="00120E84" w:rsidP="00120E8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</w:t>
            </w: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и показателей федерального проекта «Спорт – норма жизни» (человек);</w:t>
            </w:r>
          </w:p>
          <w:p w14:paraId="06A9D9BD" w14:textId="23CF3F6B" w:rsidR="00120E84" w:rsidRPr="007E3313" w:rsidRDefault="00120E84" w:rsidP="00120E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Усредненный норматив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– 122 человека на 1000 населения.</w:t>
            </w:r>
          </w:p>
          <w:p w14:paraId="237E5CF8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5E66" w14:textId="5438D574" w:rsidR="003965DB" w:rsidRPr="007E3313" w:rsidRDefault="00120E84" w:rsidP="00D228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 форма № 1-ФК </w:t>
            </w:r>
            <w:r w:rsidR="00D22867" w:rsidRPr="007E3313">
              <w:rPr>
                <w:rFonts w:ascii="Arial" w:hAnsi="Arial" w:cs="Arial"/>
                <w:sz w:val="24"/>
                <w:szCs w:val="24"/>
              </w:rPr>
              <w:t xml:space="preserve">(утверждена приказом Росстата от 23.06.2023 № 303 </w:t>
            </w:r>
            <w:r w:rsidRPr="007E3313">
              <w:rPr>
                <w:rFonts w:ascii="Arial" w:hAnsi="Arial" w:cs="Arial"/>
                <w:sz w:val="24"/>
                <w:szCs w:val="24"/>
              </w:rPr>
              <w:t xml:space="preserve">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инфраструктура»; </w:t>
            </w:r>
            <w:r w:rsidRPr="007E3313">
              <w:rPr>
                <w:rFonts w:ascii="Arial" w:hAnsi="Arial" w:cs="Arial"/>
                <w:sz w:val="24"/>
                <w:szCs w:val="24"/>
              </w:rPr>
              <w:br/>
              <w:t xml:space="preserve">Методические рекомендации о применении нормативов и норм при определении потребности субъектов Российской Федерации в объектах физической </w:t>
            </w: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(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>) – 122 человека на 1000 населения.);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53C2" w14:textId="76BE4599" w:rsidR="003965DB" w:rsidRPr="007E3313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3965DB" w:rsidRPr="007E3313" w14:paraId="2594A52E" w14:textId="77777777" w:rsidTr="007E3313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D3D2" w14:textId="6BD0310C" w:rsidR="003965DB" w:rsidRPr="007E3313" w:rsidRDefault="003965DB" w:rsidP="00A146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FD79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F128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38D2" w14:textId="77777777" w:rsidR="005C3979" w:rsidRPr="007E3313" w:rsidRDefault="005C3979" w:rsidP="005C397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Дж=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Кзж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Кпж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х 100%, где:</w:t>
            </w:r>
          </w:p>
          <w:p w14:paraId="3F9118F8" w14:textId="77777777" w:rsidR="005C3979" w:rsidRPr="007E3313" w:rsidRDefault="005C3979" w:rsidP="005C397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7E3313">
              <w:rPr>
                <w:rFonts w:ascii="Arial" w:hAnsi="Arial" w:cs="Arial"/>
                <w:sz w:val="24"/>
                <w:szCs w:val="24"/>
              </w:rPr>
              <w:br/>
              <w:t>в общей численности населения, принявшего участие в испытаниях (тестах);</w:t>
            </w:r>
          </w:p>
          <w:p w14:paraId="3C77C706" w14:textId="77777777" w:rsidR="005C3979" w:rsidRPr="007E3313" w:rsidRDefault="005C3979" w:rsidP="005C397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Кзж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– количество всех участников, получивших знаки отличия ГТО;</w:t>
            </w:r>
          </w:p>
          <w:p w14:paraId="589CC658" w14:textId="77777777" w:rsidR="005C3979" w:rsidRPr="007E3313" w:rsidRDefault="005C3979" w:rsidP="005C397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Кпж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  <w:p w14:paraId="6C32B56D" w14:textId="1171FD48" w:rsidR="003965DB" w:rsidRPr="007E3313" w:rsidRDefault="003965DB" w:rsidP="005C397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Значение показателей предоставляется в разрезе городского округа Люберцы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F9A6" w14:textId="69BAB1C5" w:rsidR="003965DB" w:rsidRPr="007E3313" w:rsidRDefault="005C3979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 xml:space="preserve">Годовая форма федерального статистического № 2-ГТО «Сведения о реализации Всероссийского физкультурно-спортивного комплекса «Готов к труду и обороне «(ГТО)» (утверждена приказом Росстата от 17.08.2017 № 535 «Об утверждении статистического инструментария для организации Министерством спорта Российской Федерации федерального </w:t>
            </w: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статистического наблюдения за реализацией Всероссийского наблюдения за реализацией Всероссийского физкультурно-спортивного комплекса «Готов к труду и оборон «(ГТО)».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5A9A" w14:textId="778B0714" w:rsidR="003965DB" w:rsidRPr="007E3313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3965DB" w:rsidRPr="007E3313" w14:paraId="4F14CB84" w14:textId="77777777" w:rsidTr="007E3313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AA61" w14:textId="0682F3B5" w:rsidR="003965DB" w:rsidRPr="007E3313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2ED2" w14:textId="72C3E852" w:rsidR="003965DB" w:rsidRPr="007E3313" w:rsidRDefault="00746E10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  <w:r w:rsidRPr="007E3313">
              <w:rPr>
                <w:rFonts w:ascii="Arial" w:hAnsi="Arial" w:cs="Arial"/>
                <w:sz w:val="24"/>
                <w:szCs w:val="24"/>
              </w:rPr>
              <w:t>, не имеющего противопоказаний для занятий физической культурой и спортом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F120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7062" w14:textId="77777777" w:rsidR="00261DF7" w:rsidRPr="007E3313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14:paraId="607FE38F" w14:textId="77777777" w:rsidR="00261DF7" w:rsidRPr="007E3313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области, не имеющего противопоказаний для занятий физической культурой и спортом</w:t>
            </w:r>
          </w:p>
          <w:p w14:paraId="2549D14C" w14:textId="77777777" w:rsidR="00261DF7" w:rsidRPr="007E3313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1BEF1D1D" w14:textId="77777777" w:rsidR="00261DF7" w:rsidRPr="007E3313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14CB27A2" w14:textId="77777777" w:rsidR="00261DF7" w:rsidRPr="007E3313" w:rsidRDefault="00261DF7" w:rsidP="00261D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</w:t>
            </w: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занятий физической культурой и спортом</w:t>
            </w:r>
          </w:p>
          <w:p w14:paraId="51C43420" w14:textId="50BC23C1" w:rsidR="003965DB" w:rsidRPr="007E3313" w:rsidRDefault="003965DB" w:rsidP="00261D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E045" w14:textId="77777777" w:rsidR="00261DF7" w:rsidRPr="007E3313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7E3313">
              <w:rPr>
                <w:rFonts w:ascii="Arial" w:hAnsi="Arial" w:cs="Arial"/>
                <w:sz w:val="24"/>
                <w:szCs w:val="24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1F006466" w14:textId="77777777" w:rsidR="00261DF7" w:rsidRPr="007E3313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5D35FF1D" w14:textId="6D1872C5" w:rsidR="003965DB" w:rsidRPr="007E3313" w:rsidRDefault="00261DF7" w:rsidP="00261D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сведения Министерства здравоохранения Московской области о численности </w:t>
            </w: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EDB9" w14:textId="05C915A0" w:rsidR="003965DB" w:rsidRPr="007E3313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3965DB" w:rsidRPr="007E3313" w14:paraId="474362F1" w14:textId="77777777" w:rsidTr="007E3313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63C9" w14:textId="361BE35E" w:rsidR="003965DB" w:rsidRPr="007E3313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83F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 w:themeColor="text1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F70A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ACE2" w14:textId="77777777" w:rsidR="004C63E4" w:rsidRPr="007E3313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При расчете планового значения показателя учитывается годовая мощность спортивного сооружения (МС):</w:t>
            </w:r>
          </w:p>
          <w:p w14:paraId="1093782F" w14:textId="77777777" w:rsidR="004C63E4" w:rsidRPr="007E3313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МС=ЕПС х Ч х Д, где:</w:t>
            </w:r>
          </w:p>
          <w:p w14:paraId="4995BFE5" w14:textId="209275E0" w:rsidR="004C63E4" w:rsidRPr="007E3313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ЕПС – средняя единовременная (нормативная) пропускная способность спортивного сооружения за одно занятие, рассчитанная в соответствии с приказом Государственного комитета Российской Федерации по физической культуре и туризму от 04.02.1998 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 (человек);</w:t>
            </w:r>
          </w:p>
          <w:p w14:paraId="10EF9F44" w14:textId="77777777" w:rsidR="004C63E4" w:rsidRPr="007E3313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Ч – количество часов эксплуатации спортивного сооружения в день (единиц);</w:t>
            </w:r>
          </w:p>
          <w:p w14:paraId="53BDBCD5" w14:textId="77777777" w:rsidR="004C63E4" w:rsidRPr="007E3313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Д – количество рабочих дней спортивного сооружения в определенный период времени (единиц);</w:t>
            </w:r>
          </w:p>
          <w:p w14:paraId="38F95065" w14:textId="77777777" w:rsidR="004C63E4" w:rsidRPr="007E3313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14:paraId="14C06EE5" w14:textId="77777777" w:rsidR="004C63E4" w:rsidRPr="007E3313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Уз =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14:paraId="6680A860" w14:textId="77777777" w:rsidR="004C63E4" w:rsidRPr="007E3313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Уз – эффективность использования существующих объектов спорта;</w:t>
            </w:r>
          </w:p>
          <w:p w14:paraId="4F3D23ED" w14:textId="77777777" w:rsidR="004C63E4" w:rsidRPr="007E3313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Фз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– фактическая годовая загруженность спортивного сооружения в отчетном периоде;</w:t>
            </w:r>
          </w:p>
          <w:p w14:paraId="2DC0D2E4" w14:textId="77777777" w:rsidR="004C63E4" w:rsidRPr="007E3313" w:rsidRDefault="004C63E4" w:rsidP="004C63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– годовая мощность спортивного сооружения в отчетном периоде </w:t>
            </w:r>
          </w:p>
          <w:p w14:paraId="57C820FC" w14:textId="5967375D" w:rsidR="003965DB" w:rsidRPr="007E3313" w:rsidRDefault="003965DB" w:rsidP="004C63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5451" w14:textId="626EEAF6" w:rsidR="003965DB" w:rsidRPr="007E3313" w:rsidRDefault="004C63E4" w:rsidP="004C63E4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 1-ФК </w:t>
            </w:r>
            <w:r w:rsidR="00D22867" w:rsidRPr="007E3313">
              <w:rPr>
                <w:rFonts w:ascii="Arial" w:hAnsi="Arial" w:cs="Arial"/>
                <w:sz w:val="24"/>
                <w:szCs w:val="24"/>
              </w:rPr>
              <w:t xml:space="preserve">(утверждена приказом Росстата от 23.06.2023 № 303 </w:t>
            </w:r>
            <w:r w:rsidRPr="007E3313">
              <w:rPr>
                <w:rFonts w:ascii="Arial" w:hAnsi="Arial" w:cs="Arial"/>
                <w:sz w:val="24"/>
                <w:szCs w:val="24"/>
              </w:rPr>
              <w:t xml:space="preserve">«Об утверждении формы федерального статистического наблюдения </w:t>
            </w:r>
            <w:r w:rsidRPr="007E3313">
              <w:rPr>
                <w:rFonts w:ascii="Arial" w:hAnsi="Arial" w:cs="Arial"/>
                <w:sz w:val="24"/>
                <w:szCs w:val="24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6CA9" w14:textId="13565DD2" w:rsidR="003965DB" w:rsidRPr="007E3313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годовой</w:t>
            </w:r>
          </w:p>
        </w:tc>
      </w:tr>
      <w:tr w:rsidR="003965DB" w:rsidRPr="007E3313" w14:paraId="4B2393DB" w14:textId="77777777" w:rsidTr="007E3313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918F" w14:textId="5F45D3DF" w:rsidR="003965DB" w:rsidRPr="007E3313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E74D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5256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1EAE" w14:textId="77777777" w:rsidR="004C63E4" w:rsidRPr="007E3313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14:paraId="443D2C9A" w14:textId="77777777" w:rsidR="004C63E4" w:rsidRPr="007E3313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14:paraId="5E42B1AE" w14:textId="77777777" w:rsidR="004C63E4" w:rsidRPr="007E3313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Сосп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14:paraId="11366AAF" w14:textId="77777777" w:rsidR="004C63E4" w:rsidRPr="007E3313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Сосп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7E3313">
              <w:rPr>
                <w:rFonts w:ascii="Arial" w:hAnsi="Arial" w:cs="Arial"/>
                <w:sz w:val="24"/>
                <w:szCs w:val="24"/>
              </w:rPr>
              <w:br/>
              <w:t>в сфере физической культуры и спорта;</w:t>
            </w:r>
          </w:p>
          <w:p w14:paraId="6FA7891F" w14:textId="77777777" w:rsidR="004C63E4" w:rsidRPr="007E3313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7E3313">
              <w:rPr>
                <w:rFonts w:ascii="Arial" w:hAnsi="Arial" w:cs="Arial"/>
                <w:sz w:val="24"/>
                <w:szCs w:val="24"/>
              </w:rPr>
              <w:br/>
              <w:t xml:space="preserve">и спорта, согласно данным, отражаемым </w:t>
            </w:r>
            <w:r w:rsidRPr="007E3313">
              <w:rPr>
                <w:rFonts w:ascii="Arial" w:hAnsi="Arial" w:cs="Arial"/>
                <w:sz w:val="24"/>
                <w:szCs w:val="24"/>
              </w:rPr>
              <w:br/>
            </w: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в форме федерального статистического наблюдения № 5-ФК;</w:t>
            </w:r>
          </w:p>
          <w:p w14:paraId="6203E0DA" w14:textId="09446A65" w:rsidR="003965DB" w:rsidRPr="007E3313" w:rsidRDefault="004C63E4" w:rsidP="004C63E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7E3313">
              <w:rPr>
                <w:rFonts w:ascii="Arial" w:hAnsi="Arial" w:cs="Arial"/>
                <w:sz w:val="24"/>
                <w:szCs w:val="24"/>
              </w:rPr>
              <w:br/>
              <w:t>в форме федерального статистического наблюдения № 5-ФК (за исключением организаций, находящихся в ведении органов управления в сфере образования по итогам 2022 года, организаций федеральной ведомственной принадлежности и частных организаций)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F42B" w14:textId="77777777" w:rsidR="003965DB" w:rsidRPr="007E3313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</w:t>
            </w:r>
            <w:r w:rsidRPr="007E3313">
              <w:rPr>
                <w:rFonts w:ascii="Arial" w:hAnsi="Arial" w:cs="Arial"/>
                <w:sz w:val="24"/>
                <w:szCs w:val="24"/>
              </w:rPr>
              <w:br/>
              <w:t>№ 5-ФК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01D2" w14:textId="5BFEC129" w:rsidR="003965DB" w:rsidRPr="007E3313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годовой</w:t>
            </w:r>
          </w:p>
        </w:tc>
      </w:tr>
      <w:tr w:rsidR="00D57D20" w:rsidRPr="007E3313" w14:paraId="5217407E" w14:textId="77777777" w:rsidTr="007E3313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B88B" w14:textId="6112038E" w:rsidR="00D57D20" w:rsidRPr="007E3313" w:rsidRDefault="00D57D20" w:rsidP="00D57D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84D6" w14:textId="01738D31" w:rsidR="00D57D20" w:rsidRPr="007E3313" w:rsidRDefault="00D57D20" w:rsidP="00D57D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Достижение уровня заработной платы медицинских работников муниципальных учреждений сферы физической культуры и спорта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E581" w14:textId="48FC4B2B" w:rsidR="00D57D20" w:rsidRPr="007E3313" w:rsidRDefault="00D57D20" w:rsidP="00D57D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AD06" w14:textId="1732C78F" w:rsidR="00D57D20" w:rsidRPr="007E3313" w:rsidRDefault="00D57D20" w:rsidP="00D57D2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14:paraId="54034CE1" w14:textId="121E6AC8" w:rsidR="00D57D20" w:rsidRPr="007E3313" w:rsidRDefault="00D57D20" w:rsidP="00D57D2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14:paraId="1DA94927" w14:textId="77777777" w:rsidR="00D57D20" w:rsidRPr="007E3313" w:rsidRDefault="00D57D20" w:rsidP="00D57D2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У</w:t>
            </w:r>
            <w:r w:rsidRPr="007E3313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>=ФОТ/Ч/12, где:</w:t>
            </w:r>
          </w:p>
          <w:p w14:paraId="026828DA" w14:textId="77777777" w:rsidR="00D57D20" w:rsidRPr="007E3313" w:rsidRDefault="00D57D20" w:rsidP="00D57D2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У</w:t>
            </w:r>
            <w:r w:rsidRPr="007E3313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-среднегодовой уровень заработной платы медицинских работников;</w:t>
            </w:r>
          </w:p>
          <w:p w14:paraId="70F3D1D7" w14:textId="77777777" w:rsidR="00D57D20" w:rsidRPr="007E3313" w:rsidRDefault="00D57D20" w:rsidP="00D57D2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ФОТ – среднегодовой уровень фонда оплаты труда медицинских работников;</w:t>
            </w:r>
          </w:p>
          <w:p w14:paraId="54C60A1C" w14:textId="77777777" w:rsidR="00D57D20" w:rsidRPr="007E3313" w:rsidRDefault="00D57D20" w:rsidP="00D57D2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Ч – годовая среднесписочная численность медицинских работников;</w:t>
            </w:r>
          </w:p>
          <w:p w14:paraId="34C1347B" w14:textId="77777777" w:rsidR="00337240" w:rsidRPr="007E3313" w:rsidRDefault="00D57D20" w:rsidP="00D57D2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12 – количество месяцев</w:t>
            </w:r>
            <w:r w:rsidR="00337240" w:rsidRPr="007E33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823E96" w14:textId="73073151" w:rsidR="00D57D20" w:rsidRPr="007E3313" w:rsidRDefault="00337240" w:rsidP="00D57D2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Базовое значение за 2024 год:100 %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C73A" w14:textId="28BC3104" w:rsidR="00D57D20" w:rsidRPr="007E3313" w:rsidRDefault="00D57D20" w:rsidP="003372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Форма федерального статистического наблюдения № ЗП </w:t>
            </w:r>
            <w:proofErr w:type="spellStart"/>
            <w:proofErr w:type="gramStart"/>
            <w:r w:rsidRPr="007E331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="00DF1D97" w:rsidRPr="007E3313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  <w:r w:rsidR="00DF1D97" w:rsidRPr="007E33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2C188" w14:textId="3ED05ADD" w:rsidR="00D57D20" w:rsidRPr="007E3313" w:rsidRDefault="00D57D20" w:rsidP="00D57D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D57D20" w:rsidRPr="007E3313" w14:paraId="0F4EA1B5" w14:textId="77777777" w:rsidTr="007E3313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DE22" w14:textId="569E46A3" w:rsidR="00D57D20" w:rsidRPr="007E3313" w:rsidRDefault="00D57D20" w:rsidP="00D57D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A0BC" w14:textId="5A3AA8B3" w:rsidR="00D57D20" w:rsidRPr="007E3313" w:rsidRDefault="00D57D20" w:rsidP="00D57D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Достижение уровня заработной платы педагогический работников </w:t>
            </w: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учреждений сферы физической культуры и спорта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12BC" w14:textId="1766C1C2" w:rsidR="00D57D20" w:rsidRPr="007E3313" w:rsidRDefault="00D57D20" w:rsidP="00D57D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E413" w14:textId="77777777" w:rsidR="00D57D20" w:rsidRPr="007E3313" w:rsidRDefault="00D57D20" w:rsidP="00401C3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Плановое значение показателя установлено в соответствии с прогнозом социально-экономического </w:t>
            </w: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развития</w:t>
            </w:r>
          </w:p>
          <w:p w14:paraId="67F19A5F" w14:textId="77777777" w:rsidR="00D57D20" w:rsidRPr="007E3313" w:rsidRDefault="00D57D20" w:rsidP="00D57D2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14:paraId="3ABC16D0" w14:textId="77777777" w:rsidR="00D57D20" w:rsidRPr="007E3313" w:rsidRDefault="00D57D20" w:rsidP="00401C3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14:paraId="5CC3FD68" w14:textId="77777777" w:rsidR="00D57D20" w:rsidRPr="007E3313" w:rsidRDefault="00D57D20" w:rsidP="00D57D2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14:paraId="65DD626F" w14:textId="77777777" w:rsidR="00D57D20" w:rsidRPr="007E3313" w:rsidRDefault="00D57D20" w:rsidP="00401C3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У</w:t>
            </w:r>
            <w:r w:rsidRPr="007E3313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>=ФОТ/Ч/12, где:</w:t>
            </w:r>
          </w:p>
          <w:p w14:paraId="79162C7D" w14:textId="77777777" w:rsidR="00D57D20" w:rsidRPr="007E3313" w:rsidRDefault="00D57D20" w:rsidP="00401C3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У</w:t>
            </w:r>
            <w:r w:rsidRPr="007E3313">
              <w:rPr>
                <w:rFonts w:ascii="Arial" w:hAnsi="Arial" w:cs="Arial"/>
                <w:sz w:val="24"/>
                <w:szCs w:val="24"/>
                <w:vertAlign w:val="subscript"/>
              </w:rPr>
              <w:t>зп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-среднегодовой уровень заработной платы педагогических работников;</w:t>
            </w:r>
          </w:p>
          <w:p w14:paraId="62B5B464" w14:textId="77777777" w:rsidR="00D57D20" w:rsidRPr="007E3313" w:rsidRDefault="00D57D20" w:rsidP="00401C3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ФОТ – среднегодовой уровень фонда оплаты труда педагогических работников;</w:t>
            </w:r>
          </w:p>
          <w:p w14:paraId="6FD63944" w14:textId="77777777" w:rsidR="00D57D20" w:rsidRPr="007E3313" w:rsidRDefault="00D57D20" w:rsidP="00401C3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Ч – годовая среднесписочная численность педагогических работников;</w:t>
            </w:r>
          </w:p>
          <w:p w14:paraId="062B8573" w14:textId="77777777" w:rsidR="00337240" w:rsidRPr="007E3313" w:rsidRDefault="00D57D20" w:rsidP="00D57D2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12 – количество месяцев</w:t>
            </w:r>
          </w:p>
          <w:p w14:paraId="1A545FE2" w14:textId="4EAB43B3" w:rsidR="00D57D20" w:rsidRPr="007E3313" w:rsidRDefault="00337240" w:rsidP="00D57D20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 Базовое значение за 2024 год:139 %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33AC" w14:textId="1AAC90EA" w:rsidR="00D57D20" w:rsidRPr="007E3313" w:rsidRDefault="00D57D20" w:rsidP="003372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№ ЗП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="0093202D" w:rsidRPr="007E33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2DC4" w14:textId="30B0F3C0" w:rsidR="00D57D20" w:rsidRPr="007E3313" w:rsidRDefault="00D57D20" w:rsidP="00D57D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</w:tbl>
    <w:p w14:paraId="2EEC05BC" w14:textId="77777777" w:rsidR="003965DB" w:rsidRPr="007E3313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60630A41" w14:textId="77777777" w:rsidR="007E3313" w:rsidRDefault="007E3313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8D52DA" w14:textId="77777777" w:rsidR="007E3313" w:rsidRDefault="007E3313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B05CF9" w14:textId="77777777" w:rsidR="007E3313" w:rsidRDefault="007E3313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EB85E4" w14:textId="77777777" w:rsidR="007E3313" w:rsidRDefault="007E3313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7C2F9A" w14:textId="77777777" w:rsidR="007E3313" w:rsidRDefault="007E3313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3B147D" w14:textId="77777777" w:rsidR="007E3313" w:rsidRDefault="007E3313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08DEED4" w14:textId="77777777" w:rsidR="007E3313" w:rsidRDefault="007E3313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1018AD" w14:textId="77777777" w:rsidR="007E3313" w:rsidRDefault="007E3313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8F80A3" w14:textId="77777777" w:rsidR="007E3313" w:rsidRDefault="007E3313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46B43F" w14:textId="77777777" w:rsidR="007E3313" w:rsidRDefault="007E3313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7DB638" w14:textId="77777777" w:rsidR="007E3313" w:rsidRDefault="007E3313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C45A4F" w14:textId="77777777" w:rsidR="007E3313" w:rsidRDefault="007E3313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C96BFB" w14:textId="77777777" w:rsidR="007E3313" w:rsidRDefault="007E3313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404982" w14:textId="77777777" w:rsidR="007E3313" w:rsidRDefault="007E3313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50EB74" w14:textId="77777777" w:rsidR="007E3313" w:rsidRDefault="007E3313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6571D8" w14:textId="77777777" w:rsidR="007E3313" w:rsidRDefault="007E3313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CD47DA" w14:textId="77777777" w:rsidR="007E3313" w:rsidRDefault="007E3313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4A74FA" w14:textId="77777777" w:rsidR="007E3313" w:rsidRDefault="007E3313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765B2F" w14:textId="77777777" w:rsidR="007E3313" w:rsidRDefault="007E3313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092D57" w14:textId="77777777" w:rsidR="000C014A" w:rsidRPr="007E3313" w:rsidRDefault="000C014A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Методика определения результатов выполнения мероприятий муниципальной программы </w:t>
      </w:r>
    </w:p>
    <w:p w14:paraId="251D2050" w14:textId="77777777" w:rsidR="000C014A" w:rsidRPr="007E3313" w:rsidRDefault="000C014A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 «Спорт»</w:t>
      </w:r>
    </w:p>
    <w:p w14:paraId="696D53A5" w14:textId="77777777" w:rsidR="000C014A" w:rsidRPr="007E3313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Style w:val="2"/>
        <w:tblW w:w="15304" w:type="dxa"/>
        <w:tblLayout w:type="fixed"/>
        <w:tblLook w:val="04A0" w:firstRow="1" w:lastRow="0" w:firstColumn="1" w:lastColumn="0" w:noHBand="0" w:noVBand="1"/>
      </w:tblPr>
      <w:tblGrid>
        <w:gridCol w:w="818"/>
        <w:gridCol w:w="1304"/>
        <w:gridCol w:w="1417"/>
        <w:gridCol w:w="1276"/>
        <w:gridCol w:w="3402"/>
        <w:gridCol w:w="1984"/>
        <w:gridCol w:w="5103"/>
      </w:tblGrid>
      <w:tr w:rsidR="000C014A" w:rsidRPr="007E3313" w14:paraId="6D2AEEEE" w14:textId="77777777" w:rsidTr="003A0735">
        <w:tc>
          <w:tcPr>
            <w:tcW w:w="818" w:type="dxa"/>
          </w:tcPr>
          <w:p w14:paraId="222EDA71" w14:textId="77777777" w:rsidR="000C014A" w:rsidRPr="007E3313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7E3313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304" w:type="dxa"/>
          </w:tcPr>
          <w:p w14:paraId="7A7ED5A6" w14:textId="77777777" w:rsidR="000C014A" w:rsidRPr="007E3313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417" w:type="dxa"/>
          </w:tcPr>
          <w:p w14:paraId="6ED72EC6" w14:textId="77777777" w:rsidR="000C014A" w:rsidRPr="007E3313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1276" w:type="dxa"/>
          </w:tcPr>
          <w:p w14:paraId="502A4A4E" w14:textId="77777777" w:rsidR="000C014A" w:rsidRPr="007E3313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3402" w:type="dxa"/>
          </w:tcPr>
          <w:p w14:paraId="01716D3A" w14:textId="77777777" w:rsidR="000C014A" w:rsidRPr="007E3313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984" w:type="dxa"/>
          </w:tcPr>
          <w:p w14:paraId="77780A35" w14:textId="77777777" w:rsidR="000C014A" w:rsidRPr="007E3313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103" w:type="dxa"/>
          </w:tcPr>
          <w:p w14:paraId="532C7FAD" w14:textId="77777777" w:rsidR="000C014A" w:rsidRPr="007E3313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0C014A" w:rsidRPr="007E3313" w14:paraId="02CB11F7" w14:textId="77777777" w:rsidTr="003A0735">
        <w:tc>
          <w:tcPr>
            <w:tcW w:w="818" w:type="dxa"/>
          </w:tcPr>
          <w:p w14:paraId="231D0D8F" w14:textId="77777777" w:rsidR="000C014A" w:rsidRPr="007E3313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14:paraId="2C9DEC69" w14:textId="77777777" w:rsidR="000C014A" w:rsidRPr="007E3313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331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14:paraId="41833A3B" w14:textId="77777777" w:rsidR="000C014A" w:rsidRPr="007E3313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3313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14:paraId="625DCB37" w14:textId="77777777" w:rsidR="000C014A" w:rsidRPr="007E3313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4349D865" w14:textId="77777777" w:rsidR="000C014A" w:rsidRPr="007E3313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02FF6540" w14:textId="77777777" w:rsidR="000C014A" w:rsidRPr="007E3313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1ADBF177" w14:textId="77777777" w:rsidR="000C014A" w:rsidRPr="007E3313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C014A" w:rsidRPr="007E3313" w14:paraId="154ADD0A" w14:textId="77777777" w:rsidTr="003A0735">
        <w:tc>
          <w:tcPr>
            <w:tcW w:w="818" w:type="dxa"/>
          </w:tcPr>
          <w:p w14:paraId="437CEFE5" w14:textId="77777777" w:rsidR="000C014A" w:rsidRPr="007E3313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14:paraId="2B0C02C1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6D27970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53897090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</w:tcPr>
          <w:p w14:paraId="5AB02AF7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Количество объектов спорта на которых обеспечена деятельность в сфере физической культуры и спорта</w:t>
            </w:r>
          </w:p>
        </w:tc>
        <w:tc>
          <w:tcPr>
            <w:tcW w:w="1984" w:type="dxa"/>
          </w:tcPr>
          <w:p w14:paraId="336D19BA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7B80BFCC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6 (2022 год)</w:t>
            </w:r>
          </w:p>
        </w:tc>
      </w:tr>
      <w:tr w:rsidR="000C014A" w:rsidRPr="007E3313" w14:paraId="4EB7C448" w14:textId="77777777" w:rsidTr="003A0735">
        <w:tc>
          <w:tcPr>
            <w:tcW w:w="818" w:type="dxa"/>
          </w:tcPr>
          <w:p w14:paraId="740E79B5" w14:textId="77777777" w:rsidR="000C014A" w:rsidRPr="007E3313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14:paraId="6A6013FB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2EB6E83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1CFB4167" w14:textId="29676B98" w:rsidR="000C014A" w:rsidRPr="007E3313" w:rsidRDefault="000C014A" w:rsidP="00D536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</w:t>
            </w:r>
            <w:r w:rsidR="00D536A2" w:rsidRPr="007E33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6E08CD88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Количество земельных участков, на которых обеспечено их содержание</w:t>
            </w:r>
          </w:p>
        </w:tc>
        <w:tc>
          <w:tcPr>
            <w:tcW w:w="1984" w:type="dxa"/>
          </w:tcPr>
          <w:p w14:paraId="62C1C554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3EBC0926" w14:textId="27E82551" w:rsidR="000C014A" w:rsidRPr="007E3313" w:rsidRDefault="000C014A" w:rsidP="00D536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Значение натуральных результатов, в соответствии с доведенным финансированием. Базовое значение – 5 (2022 год)</w:t>
            </w:r>
            <w:r w:rsidR="00D536A2" w:rsidRPr="007E331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C5921" w:rsidRPr="007E3313">
              <w:rPr>
                <w:rFonts w:ascii="Arial" w:hAnsi="Arial" w:cs="Arial"/>
                <w:sz w:val="24"/>
                <w:szCs w:val="24"/>
              </w:rPr>
              <w:t>До 01.01.2025 мониторинг результата осуществлялся в рамках мероприятия 01.01.</w:t>
            </w:r>
          </w:p>
        </w:tc>
      </w:tr>
      <w:tr w:rsidR="000C014A" w:rsidRPr="007E3313" w14:paraId="46738171" w14:textId="77777777" w:rsidTr="003A0735">
        <w:tc>
          <w:tcPr>
            <w:tcW w:w="818" w:type="dxa"/>
          </w:tcPr>
          <w:p w14:paraId="7AF1D0F3" w14:textId="77777777" w:rsidR="000C014A" w:rsidRPr="007E3313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14:paraId="29E9EF78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E94855F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72CD3885" w14:textId="0872D5B4" w:rsidR="000C014A" w:rsidRPr="007E3313" w:rsidRDefault="000C014A" w:rsidP="00D536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</w:t>
            </w:r>
            <w:r w:rsidR="00D536A2" w:rsidRPr="007E33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45FE2A32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Количество субсидий в целях обеспечения деятельности реализованных учреждениями</w:t>
            </w:r>
          </w:p>
        </w:tc>
        <w:tc>
          <w:tcPr>
            <w:tcW w:w="1984" w:type="dxa"/>
          </w:tcPr>
          <w:p w14:paraId="42A59EF3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66CFA17F" w14:textId="530FF541" w:rsidR="000C014A" w:rsidRPr="007E3313" w:rsidRDefault="000C014A" w:rsidP="000C592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  <w:r w:rsidR="00D536A2" w:rsidRPr="007E3313">
              <w:rPr>
                <w:rFonts w:ascii="Arial" w:hAnsi="Arial" w:cs="Arial"/>
                <w:sz w:val="24"/>
                <w:szCs w:val="24"/>
              </w:rPr>
              <w:t xml:space="preserve">. До 01.01.2025 </w:t>
            </w:r>
            <w:r w:rsidR="000C5921" w:rsidRPr="007E3313">
              <w:rPr>
                <w:rFonts w:ascii="Arial" w:hAnsi="Arial" w:cs="Arial"/>
                <w:sz w:val="24"/>
                <w:szCs w:val="24"/>
              </w:rPr>
              <w:t xml:space="preserve">мониторинг результата осуществлялся в рамках </w:t>
            </w:r>
            <w:r w:rsidR="00D536A2" w:rsidRPr="007E3313">
              <w:rPr>
                <w:rFonts w:ascii="Arial" w:hAnsi="Arial" w:cs="Arial"/>
                <w:sz w:val="24"/>
                <w:szCs w:val="24"/>
              </w:rPr>
              <w:t>мероприяти</w:t>
            </w:r>
            <w:r w:rsidR="000C5921" w:rsidRPr="007E3313">
              <w:rPr>
                <w:rFonts w:ascii="Arial" w:hAnsi="Arial" w:cs="Arial"/>
                <w:sz w:val="24"/>
                <w:szCs w:val="24"/>
              </w:rPr>
              <w:t>я</w:t>
            </w:r>
            <w:r w:rsidR="00D536A2" w:rsidRPr="007E3313">
              <w:rPr>
                <w:rFonts w:ascii="Arial" w:hAnsi="Arial" w:cs="Arial"/>
                <w:sz w:val="24"/>
                <w:szCs w:val="24"/>
              </w:rPr>
              <w:t xml:space="preserve"> 01.01.</w:t>
            </w:r>
          </w:p>
        </w:tc>
      </w:tr>
      <w:tr w:rsidR="000C014A" w:rsidRPr="007E3313" w14:paraId="26963A86" w14:textId="77777777" w:rsidTr="003A0735">
        <w:tc>
          <w:tcPr>
            <w:tcW w:w="818" w:type="dxa"/>
          </w:tcPr>
          <w:p w14:paraId="5839B300" w14:textId="77777777" w:rsidR="000C014A" w:rsidRPr="007E3313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14:paraId="3894F6DE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5CF83C1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44FE6C8A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</w:tcPr>
          <w:p w14:paraId="6F96B369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</w:t>
            </w:r>
          </w:p>
        </w:tc>
        <w:tc>
          <w:tcPr>
            <w:tcW w:w="1984" w:type="dxa"/>
          </w:tcPr>
          <w:p w14:paraId="036DB5B7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22E0D69E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0C014A" w:rsidRPr="007E3313" w14:paraId="6714F082" w14:textId="77777777" w:rsidTr="003A0735">
        <w:tc>
          <w:tcPr>
            <w:tcW w:w="818" w:type="dxa"/>
          </w:tcPr>
          <w:p w14:paraId="6C4FF953" w14:textId="77777777" w:rsidR="000C014A" w:rsidRPr="007E3313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14:paraId="531CCC67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2DA70F3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612BD279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</w:tcPr>
          <w:p w14:paraId="69364EA3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100% исполнение заключенных контрактов на проведение вырубки, валки деревьев, корчевание пней для освобождения </w:t>
            </w: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территории под строительство (реконструкцию) зданий и сооружений муниципальных учреждений</w:t>
            </w:r>
          </w:p>
        </w:tc>
        <w:tc>
          <w:tcPr>
            <w:tcW w:w="1984" w:type="dxa"/>
          </w:tcPr>
          <w:p w14:paraId="6373A585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103" w:type="dxa"/>
          </w:tcPr>
          <w:p w14:paraId="66A1C524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>. Фактический объем выполненных работ/планируемый объем выполняемых работ*100. Базовое значение – 0 (2022 год)</w:t>
            </w:r>
          </w:p>
        </w:tc>
      </w:tr>
      <w:tr w:rsidR="000C014A" w:rsidRPr="007E3313" w14:paraId="705F21E8" w14:textId="77777777" w:rsidTr="003A0735">
        <w:tc>
          <w:tcPr>
            <w:tcW w:w="818" w:type="dxa"/>
          </w:tcPr>
          <w:p w14:paraId="7F90D539" w14:textId="1761DDFA" w:rsidR="000C014A" w:rsidRPr="007E3313" w:rsidRDefault="00C528C1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04" w:type="dxa"/>
          </w:tcPr>
          <w:p w14:paraId="7250E0F8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3D36E46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013A47BA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402" w:type="dxa"/>
          </w:tcPr>
          <w:p w14:paraId="33DE6B4F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bCs/>
                <w:sz w:val="24"/>
                <w:szCs w:val="24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1984" w:type="dxa"/>
          </w:tcPr>
          <w:p w14:paraId="76C78D24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607E8271" w14:textId="5B1396AF" w:rsidR="000C014A" w:rsidRPr="007E3313" w:rsidRDefault="00722492" w:rsidP="000A684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Значение результата определяется исходя из количества проведенных физкультурных и спортивных мероприятий согласно актам о выполнении работ (оказании услуг) в соответствии с заключенными контрактами (договорами)</w:t>
            </w:r>
            <w:r w:rsidR="000C5921" w:rsidRPr="007E3313">
              <w:rPr>
                <w:rFonts w:ascii="Arial" w:hAnsi="Arial" w:cs="Arial"/>
                <w:sz w:val="24"/>
                <w:szCs w:val="24"/>
              </w:rPr>
              <w:t xml:space="preserve">. Источник данных- данные Комитета по </w:t>
            </w:r>
            <w:proofErr w:type="spellStart"/>
            <w:r w:rsidR="000C5921" w:rsidRPr="007E331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="000C5921" w:rsidRPr="007E3313">
              <w:rPr>
                <w:rFonts w:ascii="Arial" w:hAnsi="Arial" w:cs="Arial"/>
                <w:sz w:val="24"/>
                <w:szCs w:val="24"/>
              </w:rPr>
              <w:t>. Базовое значение – 0 (202</w:t>
            </w:r>
            <w:r w:rsidR="000A6845" w:rsidRPr="007E3313">
              <w:rPr>
                <w:rFonts w:ascii="Arial" w:hAnsi="Arial" w:cs="Arial"/>
                <w:sz w:val="24"/>
                <w:szCs w:val="24"/>
              </w:rPr>
              <w:t>2</w:t>
            </w:r>
            <w:r w:rsidR="000C5921" w:rsidRPr="007E3313">
              <w:rPr>
                <w:rFonts w:ascii="Arial" w:hAnsi="Arial" w:cs="Arial"/>
                <w:sz w:val="24"/>
                <w:szCs w:val="24"/>
              </w:rPr>
              <w:t xml:space="preserve"> год)</w:t>
            </w:r>
          </w:p>
        </w:tc>
      </w:tr>
      <w:tr w:rsidR="000C014A" w:rsidRPr="007E3313" w14:paraId="47BB961E" w14:textId="77777777" w:rsidTr="003A0735">
        <w:tc>
          <w:tcPr>
            <w:tcW w:w="818" w:type="dxa"/>
          </w:tcPr>
          <w:p w14:paraId="0CA4C0F6" w14:textId="7133323F" w:rsidR="000C014A" w:rsidRPr="007E3313" w:rsidRDefault="00C528C1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04" w:type="dxa"/>
          </w:tcPr>
          <w:p w14:paraId="278B64A0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9A01E00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7EABB199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402" w:type="dxa"/>
          </w:tcPr>
          <w:p w14:paraId="1BC9455A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984" w:type="dxa"/>
          </w:tcPr>
          <w:p w14:paraId="13765076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</w:tcPr>
          <w:p w14:paraId="3CF96C46" w14:textId="77777777" w:rsidR="000C014A" w:rsidRPr="007E3313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>. Фактическое количество врачей и среднего медицинского персонала, которым осуществлены доплаты/общее количество врачей и среднего медицинского персонала в учреждении*100. Базовое значение – 0 (2022 год)</w:t>
            </w:r>
          </w:p>
        </w:tc>
      </w:tr>
      <w:tr w:rsidR="007270A2" w:rsidRPr="007E3313" w14:paraId="14F17856" w14:textId="77777777" w:rsidTr="003A0735">
        <w:tc>
          <w:tcPr>
            <w:tcW w:w="818" w:type="dxa"/>
          </w:tcPr>
          <w:p w14:paraId="1B3464AD" w14:textId="541B9E03" w:rsidR="007270A2" w:rsidRPr="007E3313" w:rsidRDefault="00C528C1" w:rsidP="007270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04" w:type="dxa"/>
          </w:tcPr>
          <w:p w14:paraId="440705B5" w14:textId="3B608F30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C72C7D2" w14:textId="0261FA9C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3A689FAD" w14:textId="03D7E1CE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402" w:type="dxa"/>
          </w:tcPr>
          <w:p w14:paraId="5AC28843" w14:textId="48FD23DF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объектов, на которых проведены ремонтные работы зданий и сооружений</w:t>
            </w:r>
          </w:p>
        </w:tc>
        <w:tc>
          <w:tcPr>
            <w:tcW w:w="1984" w:type="dxa"/>
          </w:tcPr>
          <w:p w14:paraId="73F25910" w14:textId="20F51BAE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334FBC24" w14:textId="2243044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объектами спорта на которых проведены ремонтные работы. Базовое значение – 0 (2024 год)</w:t>
            </w:r>
          </w:p>
        </w:tc>
      </w:tr>
      <w:tr w:rsidR="007270A2" w:rsidRPr="007E3313" w14:paraId="2D5AA55D" w14:textId="77777777" w:rsidTr="003A0735">
        <w:tc>
          <w:tcPr>
            <w:tcW w:w="818" w:type="dxa"/>
          </w:tcPr>
          <w:p w14:paraId="4606263E" w14:textId="4289AE22" w:rsidR="007270A2" w:rsidRPr="007E3313" w:rsidRDefault="00C528C1" w:rsidP="007270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04" w:type="dxa"/>
          </w:tcPr>
          <w:p w14:paraId="74F5E3D3" w14:textId="494EE3C4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832048D" w14:textId="7284BC8D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51E5421B" w14:textId="34B268DF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402" w:type="dxa"/>
          </w:tcPr>
          <w:p w14:paraId="6325D814" w14:textId="351EF854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Количество земельных участков, на которых произведено устройство плоскостных спортивных сооружений, спортивных площадок с парковочным пространством</w:t>
            </w:r>
          </w:p>
        </w:tc>
        <w:tc>
          <w:tcPr>
            <w:tcW w:w="1984" w:type="dxa"/>
          </w:tcPr>
          <w:p w14:paraId="3DDF620A" w14:textId="0029758D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3DC0ED41" w14:textId="569C8B00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. Значение натуральных результатов, в соответствии с переданными земельными участками Базовое значение – 0 (2023 год). </w:t>
            </w:r>
            <w:r w:rsidR="000C5921" w:rsidRPr="007E3313">
              <w:rPr>
                <w:rFonts w:ascii="Arial" w:hAnsi="Arial" w:cs="Arial"/>
                <w:sz w:val="24"/>
                <w:szCs w:val="24"/>
              </w:rPr>
              <w:t xml:space="preserve">До 01.01.2025 мониторинг результата осуществлялся в рамках мероприятия </w:t>
            </w:r>
            <w:r w:rsidRPr="007E3313">
              <w:rPr>
                <w:rFonts w:ascii="Arial" w:hAnsi="Arial" w:cs="Arial"/>
                <w:sz w:val="24"/>
                <w:szCs w:val="24"/>
              </w:rPr>
              <w:t>01.03.</w:t>
            </w:r>
          </w:p>
        </w:tc>
      </w:tr>
      <w:tr w:rsidR="007270A2" w:rsidRPr="007E3313" w14:paraId="6DEDFD6A" w14:textId="77777777" w:rsidTr="003A0735">
        <w:tc>
          <w:tcPr>
            <w:tcW w:w="818" w:type="dxa"/>
          </w:tcPr>
          <w:p w14:paraId="027ACAD4" w14:textId="510346BD" w:rsidR="007270A2" w:rsidRPr="007E3313" w:rsidRDefault="00C528C1" w:rsidP="007270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04" w:type="dxa"/>
          </w:tcPr>
          <w:p w14:paraId="3BC3D6E5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317EBA7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27B85C0E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14:paraId="66B05EA0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bCs/>
                <w:sz w:val="24"/>
                <w:szCs w:val="24"/>
              </w:rPr>
              <w:t>Объекты спорта и дополнительного образования сферы спорта в Московской области оборудованы в соответствии с требованиями доступности для инвалидов и других маломобильных групп населения</w:t>
            </w:r>
          </w:p>
        </w:tc>
        <w:tc>
          <w:tcPr>
            <w:tcW w:w="1984" w:type="dxa"/>
          </w:tcPr>
          <w:p w14:paraId="172AFC4A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671D6664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7270A2" w:rsidRPr="007E3313" w14:paraId="5E7DCD7D" w14:textId="77777777" w:rsidTr="003A0735">
        <w:tc>
          <w:tcPr>
            <w:tcW w:w="818" w:type="dxa"/>
          </w:tcPr>
          <w:p w14:paraId="5E1FCBB5" w14:textId="56474D63" w:rsidR="007270A2" w:rsidRPr="007E3313" w:rsidRDefault="00C528C1" w:rsidP="007270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04" w:type="dxa"/>
          </w:tcPr>
          <w:p w14:paraId="04D6D6DE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0FDBCA5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613AD00B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</w:tcPr>
          <w:p w14:paraId="284C287D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В общеобразовательных организациях укреплена материально-техническая база и (или) выполнены мероприятия по развитию инфраструктуры для занятий физической культурой и спортом</w:t>
            </w:r>
          </w:p>
        </w:tc>
        <w:tc>
          <w:tcPr>
            <w:tcW w:w="1984" w:type="dxa"/>
          </w:tcPr>
          <w:p w14:paraId="0CBA0BDF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58660FED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7270A2" w:rsidRPr="007E3313" w14:paraId="38FA73C7" w14:textId="77777777" w:rsidTr="003A0735">
        <w:tc>
          <w:tcPr>
            <w:tcW w:w="818" w:type="dxa"/>
          </w:tcPr>
          <w:p w14:paraId="558839A8" w14:textId="0870A955" w:rsidR="007270A2" w:rsidRPr="007E3313" w:rsidRDefault="00C528C1" w:rsidP="007270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04" w:type="dxa"/>
          </w:tcPr>
          <w:p w14:paraId="6618CCBA" w14:textId="7B38638B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072EE95" w14:textId="3D4FCBEC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3437C35D" w14:textId="394F0376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402" w:type="dxa"/>
          </w:tcPr>
          <w:p w14:paraId="5A4E9C94" w14:textId="7644D8E2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установленных плоскостных спортивных сооружений</w:t>
            </w:r>
          </w:p>
        </w:tc>
        <w:tc>
          <w:tcPr>
            <w:tcW w:w="1984" w:type="dxa"/>
          </w:tcPr>
          <w:p w14:paraId="14D9B2C9" w14:textId="47B85EBC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06F1752E" w14:textId="77777777" w:rsidR="007270A2" w:rsidRPr="007E3313" w:rsidRDefault="007270A2" w:rsidP="007270A2">
            <w:pPr>
              <w:pStyle w:val="af7"/>
            </w:pPr>
            <w:r w:rsidRPr="007E3313">
              <w:t>Отчеты о достижении значений показателя результативности (результатов) использования субсидии (форма установлена соглашением о предоставлении субсидии из бюджета Московской области бюджету муниципального образования Московской области).</w:t>
            </w:r>
          </w:p>
          <w:p w14:paraId="7EAC7466" w14:textId="141F34FA" w:rsidR="007270A2" w:rsidRPr="007E3313" w:rsidRDefault="007270A2" w:rsidP="0072249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Значение результата определяется исходя из количества установленных плоскостных спортивных сооружений в муниципальных образованиях Московской области согласно передаточным документам (актам) в соответствии с заключенными контрактами (договорами)</w:t>
            </w:r>
            <w:r w:rsidR="00722492" w:rsidRPr="007E331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C5921" w:rsidRPr="007E331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proofErr w:type="gramStart"/>
            <w:r w:rsidR="000C5921" w:rsidRPr="007E331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="000C5921" w:rsidRPr="007E3313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  <w:r w:rsidR="000C5921" w:rsidRPr="007E33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2492" w:rsidRPr="007E3313">
              <w:rPr>
                <w:rFonts w:ascii="Arial" w:hAnsi="Arial" w:cs="Arial"/>
                <w:sz w:val="24"/>
                <w:szCs w:val="24"/>
              </w:rPr>
              <w:t>Базовое значение – 0 (2024 год)</w:t>
            </w:r>
          </w:p>
        </w:tc>
      </w:tr>
      <w:tr w:rsidR="007270A2" w:rsidRPr="007E3313" w14:paraId="563460A9" w14:textId="77777777" w:rsidTr="003A0735">
        <w:tc>
          <w:tcPr>
            <w:tcW w:w="818" w:type="dxa"/>
          </w:tcPr>
          <w:p w14:paraId="1B411ED0" w14:textId="1E8811DA" w:rsidR="007270A2" w:rsidRPr="007E3313" w:rsidRDefault="00C528C1" w:rsidP="007270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04" w:type="dxa"/>
          </w:tcPr>
          <w:p w14:paraId="2C47C258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7F766F6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14:paraId="4935BFA9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</w:tcPr>
          <w:p w14:paraId="2E069D7F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Произведена модернизация материально-технической </w:t>
            </w: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базы муниципальных объектов физической культуры и спорта путем проведения капитального ремонта</w:t>
            </w:r>
          </w:p>
        </w:tc>
        <w:tc>
          <w:tcPr>
            <w:tcW w:w="1984" w:type="dxa"/>
          </w:tcPr>
          <w:p w14:paraId="4ED4E894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103" w:type="dxa"/>
          </w:tcPr>
          <w:p w14:paraId="58EB4EA1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. Значение натуральных результатов, </w:t>
            </w: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в соответствии с доведенным финансированием. Базовое значение – 0 (2022 год)</w:t>
            </w:r>
          </w:p>
        </w:tc>
      </w:tr>
      <w:tr w:rsidR="007270A2" w:rsidRPr="007E3313" w14:paraId="2107D92E" w14:textId="77777777" w:rsidTr="003A0735">
        <w:tc>
          <w:tcPr>
            <w:tcW w:w="818" w:type="dxa"/>
          </w:tcPr>
          <w:p w14:paraId="326D1BFF" w14:textId="575EE476" w:rsidR="007270A2" w:rsidRPr="007E3313" w:rsidRDefault="00C528C1" w:rsidP="007270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04" w:type="dxa"/>
          </w:tcPr>
          <w:p w14:paraId="1ED7CEFE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82CB971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276" w:type="dxa"/>
          </w:tcPr>
          <w:p w14:paraId="46D315B8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</w:tcPr>
          <w:p w14:paraId="2AF4FC60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iCs/>
                <w:sz w:val="24"/>
                <w:szCs w:val="24"/>
              </w:rPr>
              <w:t>Количество установленных в муниципальных образованиях Московской области плоскостных спортивных сооружений</w:t>
            </w:r>
          </w:p>
        </w:tc>
        <w:tc>
          <w:tcPr>
            <w:tcW w:w="1984" w:type="dxa"/>
          </w:tcPr>
          <w:p w14:paraId="1382C220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iCs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1A5DF189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(2023 год)</w:t>
            </w:r>
          </w:p>
        </w:tc>
      </w:tr>
      <w:tr w:rsidR="007270A2" w:rsidRPr="007E3313" w14:paraId="165CB960" w14:textId="77777777" w:rsidTr="003A0735">
        <w:tc>
          <w:tcPr>
            <w:tcW w:w="818" w:type="dxa"/>
          </w:tcPr>
          <w:p w14:paraId="45238D55" w14:textId="40922572" w:rsidR="007270A2" w:rsidRPr="007E3313" w:rsidRDefault="00C528C1" w:rsidP="007270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04" w:type="dxa"/>
          </w:tcPr>
          <w:p w14:paraId="7FF1C4A0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9112AA7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229E44AD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</w:tcPr>
          <w:p w14:paraId="2CBD6C01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физической культуры и спорта, которым предоставлено финансирование на выполнение муниципального задания.</w:t>
            </w:r>
          </w:p>
        </w:tc>
        <w:tc>
          <w:tcPr>
            <w:tcW w:w="1984" w:type="dxa"/>
          </w:tcPr>
          <w:p w14:paraId="79E51CF4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6594BE7D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4 (2022 год)</w:t>
            </w:r>
          </w:p>
        </w:tc>
      </w:tr>
      <w:tr w:rsidR="007270A2" w:rsidRPr="007E3313" w14:paraId="5954936D" w14:textId="77777777" w:rsidTr="003A0735">
        <w:tc>
          <w:tcPr>
            <w:tcW w:w="818" w:type="dxa"/>
          </w:tcPr>
          <w:p w14:paraId="7E4043EE" w14:textId="177B0691" w:rsidR="007270A2" w:rsidRPr="007E3313" w:rsidRDefault="00C528C1" w:rsidP="007270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304" w:type="dxa"/>
          </w:tcPr>
          <w:p w14:paraId="027AFA2D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2DC3570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14:paraId="14FAE029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14:paraId="77764089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 дополнительного образования</w:t>
            </w:r>
          </w:p>
        </w:tc>
        <w:tc>
          <w:tcPr>
            <w:tcW w:w="1984" w:type="dxa"/>
          </w:tcPr>
          <w:p w14:paraId="0E96B817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4721089F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7270A2" w:rsidRPr="007E3313" w14:paraId="607AC223" w14:textId="77777777" w:rsidTr="003A0735">
        <w:tc>
          <w:tcPr>
            <w:tcW w:w="818" w:type="dxa"/>
          </w:tcPr>
          <w:p w14:paraId="1CA8AA5F" w14:textId="51CB805F" w:rsidR="007270A2" w:rsidRPr="007E3313" w:rsidRDefault="007270A2" w:rsidP="00C528C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</w:t>
            </w:r>
            <w:r w:rsidR="00C528C1" w:rsidRPr="007E33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04" w:type="dxa"/>
          </w:tcPr>
          <w:p w14:paraId="0D9CB5F6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FFD61BA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14:paraId="469B01B9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439DF84A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</w:p>
        </w:tc>
        <w:tc>
          <w:tcPr>
            <w:tcW w:w="1984" w:type="dxa"/>
          </w:tcPr>
          <w:p w14:paraId="1E4AFFCF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027F3EC2" w14:textId="77777777" w:rsidR="00B742F7" w:rsidRPr="007E3313" w:rsidRDefault="00B742F7" w:rsidP="00B742F7">
            <w:pPr>
              <w:pStyle w:val="af7"/>
            </w:pPr>
            <w:r w:rsidRPr="007E3313">
              <w:t>Отчеты о достижении значений показателя результативности (результатов) использования субсидии (форма установлена соглашением о предоставлении субсидии из бюджета Московской области бюджету муниципального образования Московской области).</w:t>
            </w:r>
          </w:p>
          <w:p w14:paraId="3E446245" w14:textId="078C4AD3" w:rsidR="007270A2" w:rsidRPr="007E3313" w:rsidRDefault="00B742F7" w:rsidP="00B742F7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исходя из количества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</w:t>
            </w: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материально-технической базы, согласно передаточным документам (актам) в соответствии с заключенными контрактами (договорами)</w:t>
            </w:r>
            <w:r w:rsidR="008020E2" w:rsidRPr="007E3313">
              <w:rPr>
                <w:rFonts w:ascii="Arial" w:hAnsi="Arial" w:cs="Arial"/>
                <w:sz w:val="24"/>
                <w:szCs w:val="24"/>
              </w:rPr>
              <w:t xml:space="preserve">. Источник данных- данные Комитета по </w:t>
            </w:r>
            <w:proofErr w:type="spellStart"/>
            <w:r w:rsidR="008020E2" w:rsidRPr="007E331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="008020E2" w:rsidRPr="007E331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270A2" w:rsidRPr="007E3313">
              <w:rPr>
                <w:rFonts w:ascii="Arial" w:hAnsi="Arial" w:cs="Arial"/>
                <w:sz w:val="24"/>
                <w:szCs w:val="24"/>
              </w:rPr>
              <w:t>Базовое значение – 0 (2023 год)</w:t>
            </w:r>
          </w:p>
        </w:tc>
      </w:tr>
      <w:tr w:rsidR="007270A2" w:rsidRPr="007E3313" w14:paraId="36AB19FC" w14:textId="77777777" w:rsidTr="003A0735">
        <w:tc>
          <w:tcPr>
            <w:tcW w:w="818" w:type="dxa"/>
          </w:tcPr>
          <w:p w14:paraId="6076A715" w14:textId="7062C205" w:rsidR="007270A2" w:rsidRPr="007E3313" w:rsidRDefault="007270A2" w:rsidP="00C528C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C528C1" w:rsidRPr="007E33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04" w:type="dxa"/>
          </w:tcPr>
          <w:p w14:paraId="42F4BFD3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26FCA68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55B4DFEE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14:paraId="16FF99BC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984" w:type="dxa"/>
          </w:tcPr>
          <w:p w14:paraId="66B986D4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</w:tcPr>
          <w:p w14:paraId="7676626E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>. Фактическое количество врачей и среднего медицинского персонала, которым осуществлены доплаты/общее количество врачей и среднего медицинского персонала в учреждении дополнительного образования*100. Базовое значение – 0 (2022 год).</w:t>
            </w:r>
          </w:p>
        </w:tc>
      </w:tr>
      <w:tr w:rsidR="007270A2" w:rsidRPr="007E3313" w14:paraId="6592465F" w14:textId="77777777" w:rsidTr="003A0735">
        <w:tc>
          <w:tcPr>
            <w:tcW w:w="818" w:type="dxa"/>
          </w:tcPr>
          <w:p w14:paraId="5D10B47C" w14:textId="5AD58BA7" w:rsidR="007270A2" w:rsidRPr="007E3313" w:rsidRDefault="007270A2" w:rsidP="00C528C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</w:t>
            </w:r>
            <w:r w:rsidR="00C528C1" w:rsidRPr="007E331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04" w:type="dxa"/>
          </w:tcPr>
          <w:p w14:paraId="64E8CE03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234488B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3ACFD536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</w:tcPr>
          <w:p w14:paraId="523354DA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984" w:type="dxa"/>
          </w:tcPr>
          <w:p w14:paraId="164B200A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</w:tcPr>
          <w:p w14:paraId="5B18E83D" w14:textId="2BAB8A72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>. Фактическое количество педагогических работников, которым осуществлены доплаты/общее количество педагогических работников в учреждении дополнительного образования*100. Базовое значение – 0 (2022 год).</w:t>
            </w:r>
          </w:p>
        </w:tc>
      </w:tr>
      <w:tr w:rsidR="007270A2" w:rsidRPr="007E3313" w14:paraId="2EDC571F" w14:textId="77777777" w:rsidTr="003A0735">
        <w:tc>
          <w:tcPr>
            <w:tcW w:w="818" w:type="dxa"/>
          </w:tcPr>
          <w:p w14:paraId="08B2D06E" w14:textId="482090BB" w:rsidR="007270A2" w:rsidRPr="007E3313" w:rsidRDefault="00C528C1" w:rsidP="007270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04" w:type="dxa"/>
          </w:tcPr>
          <w:p w14:paraId="4EF2AE6D" w14:textId="69CBE5C1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F1A7AB7" w14:textId="4E39FE72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14:paraId="45E2A6A1" w14:textId="21E33362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</w:tcPr>
          <w:p w14:paraId="231F5AC3" w14:textId="6B2902A4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Достижение соотношения средней заработной платы педагогических работников организаций дополнительного </w:t>
            </w: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образования сферы физической культуры и спорта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1984" w:type="dxa"/>
          </w:tcPr>
          <w:p w14:paraId="04E9B061" w14:textId="702AE79D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103" w:type="dxa"/>
          </w:tcPr>
          <w:p w14:paraId="14201BEF" w14:textId="02DF348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. Средняя заработная плата педагогических работников организация дополнительного образования без учета внешних совместителей /среднемесячную </w:t>
            </w:r>
            <w:r w:rsidRPr="007E3313">
              <w:rPr>
                <w:rFonts w:ascii="Arial" w:hAnsi="Arial" w:cs="Arial"/>
                <w:sz w:val="24"/>
                <w:szCs w:val="24"/>
              </w:rPr>
              <w:lastRenderedPageBreak/>
              <w:t>номинальную начисленную заработную плату учителей *100. Базовое значение – 104,3% (2023 год).</w:t>
            </w:r>
          </w:p>
        </w:tc>
      </w:tr>
      <w:tr w:rsidR="007270A2" w:rsidRPr="007E3313" w14:paraId="108A1EC9" w14:textId="77777777" w:rsidTr="003A0735">
        <w:tc>
          <w:tcPr>
            <w:tcW w:w="818" w:type="dxa"/>
          </w:tcPr>
          <w:p w14:paraId="37A29F07" w14:textId="26912A02" w:rsidR="007270A2" w:rsidRPr="007E3313" w:rsidRDefault="00C528C1" w:rsidP="007270A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304" w:type="dxa"/>
          </w:tcPr>
          <w:p w14:paraId="74BB9453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B362A9D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276" w:type="dxa"/>
          </w:tcPr>
          <w:p w14:paraId="480DA99E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14:paraId="4F30F168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iCs/>
                <w:sz w:val="24"/>
                <w:szCs w:val="24"/>
              </w:rPr>
              <w:t>В спортивные школы олимпийского резерва поставлено новое спортивное оборудование и инвентарь</w:t>
            </w:r>
          </w:p>
        </w:tc>
        <w:tc>
          <w:tcPr>
            <w:tcW w:w="1984" w:type="dxa"/>
          </w:tcPr>
          <w:p w14:paraId="23AA08E9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14:paraId="4D249C39" w14:textId="77777777" w:rsidR="007270A2" w:rsidRPr="007E3313" w:rsidRDefault="007270A2" w:rsidP="007270A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1 (2022 год).</w:t>
            </w:r>
          </w:p>
        </w:tc>
      </w:tr>
    </w:tbl>
    <w:p w14:paraId="52986032" w14:textId="77777777" w:rsidR="00867041" w:rsidRPr="007E3313" w:rsidRDefault="00867041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AD0FBB" w14:textId="77777777" w:rsidR="00070C5A" w:rsidRPr="007E3313" w:rsidRDefault="00070C5A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41339B" w14:textId="77777777" w:rsidR="00070C5A" w:rsidRPr="007E3313" w:rsidRDefault="00070C5A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657D68" w14:textId="77777777" w:rsidR="00070C5A" w:rsidRPr="007E3313" w:rsidRDefault="00070C5A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88A5D1" w14:textId="77777777" w:rsidR="00070C5A" w:rsidRPr="007E3313" w:rsidRDefault="00070C5A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4E351F" w14:textId="77777777" w:rsidR="00070C5A" w:rsidRPr="007E3313" w:rsidRDefault="00070C5A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58A13B" w14:textId="77777777" w:rsidR="00070C5A" w:rsidRPr="007E3313" w:rsidRDefault="00070C5A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2E2C67" w14:textId="77777777" w:rsidR="00070C5A" w:rsidRPr="007E3313" w:rsidRDefault="00070C5A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6A2855" w14:textId="77777777" w:rsidR="00070C5A" w:rsidRPr="007E3313" w:rsidRDefault="00070C5A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9A3892" w14:textId="77777777" w:rsidR="00070C5A" w:rsidRPr="007E3313" w:rsidRDefault="00070C5A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78FDE5" w14:textId="77777777" w:rsidR="00070C5A" w:rsidRPr="007E3313" w:rsidRDefault="00070C5A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B1379E" w14:textId="77777777" w:rsidR="00070C5A" w:rsidRPr="007E3313" w:rsidRDefault="00070C5A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AFAB4C" w14:textId="77777777" w:rsidR="00070C5A" w:rsidRPr="007E3313" w:rsidRDefault="00070C5A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4B6909" w14:textId="77777777" w:rsidR="00070C5A" w:rsidRPr="007E3313" w:rsidRDefault="00070C5A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0963B8" w14:textId="77777777" w:rsidR="00070C5A" w:rsidRPr="007E3313" w:rsidRDefault="00070C5A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4387CD" w14:textId="77777777" w:rsidR="00070C5A" w:rsidRPr="007E3313" w:rsidRDefault="00070C5A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BD83E9" w14:textId="77777777" w:rsidR="00070C5A" w:rsidRPr="007E3313" w:rsidRDefault="00070C5A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7A6393" w14:textId="77777777" w:rsidR="00070C5A" w:rsidRPr="007E3313" w:rsidRDefault="00070C5A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4AE7C1" w14:textId="77777777" w:rsidR="00070C5A" w:rsidRPr="007E3313" w:rsidRDefault="00070C5A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A99993" w14:textId="77777777" w:rsidR="00070C5A" w:rsidRPr="007E3313" w:rsidRDefault="00070C5A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757AA9" w14:textId="77777777" w:rsidR="00070C5A" w:rsidRPr="007E3313" w:rsidRDefault="00070C5A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FEF9291" w14:textId="77777777" w:rsidR="00070C5A" w:rsidRPr="007E3313" w:rsidRDefault="00070C5A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D6912D" w14:textId="77777777" w:rsidR="00070C5A" w:rsidRPr="007E3313" w:rsidRDefault="00070C5A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8C56A4" w14:textId="77777777" w:rsidR="00070C5A" w:rsidRPr="007E3313" w:rsidRDefault="00070C5A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E4D5FB" w14:textId="77777777" w:rsidR="00070C5A" w:rsidRPr="007E3313" w:rsidRDefault="00070C5A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390CF1" w14:textId="77777777" w:rsidR="00E317F2" w:rsidRPr="007E3313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3</w:t>
      </w:r>
    </w:p>
    <w:p w14:paraId="0AB24588" w14:textId="77777777" w:rsidR="00E317F2" w:rsidRPr="007E3313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74222CEC" w14:textId="77777777" w:rsidR="00E317F2" w:rsidRPr="007E3313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5E22549E" w14:textId="77777777" w:rsidR="00E317F2" w:rsidRPr="007E3313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6615070A" w14:textId="77777777" w:rsidR="00E317F2" w:rsidRPr="007E3313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75297089" w14:textId="77777777" w:rsidR="000C014A" w:rsidRPr="007E3313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1. «</w:t>
      </w:r>
      <w:bookmarkStart w:id="0" w:name="_Hlk188732537"/>
      <w:r w:rsidRPr="007E3313">
        <w:rPr>
          <w:rFonts w:ascii="Arial" w:eastAsia="Times New Roman" w:hAnsi="Arial" w:cs="Arial"/>
          <w:sz w:val="24"/>
          <w:szCs w:val="24"/>
          <w:lang w:eastAsia="ru-RU"/>
        </w:rPr>
        <w:t>Развитие физической культуры и спорта</w:t>
      </w:r>
      <w:bookmarkEnd w:id="0"/>
      <w:r w:rsidRPr="007E3313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51CF1B33" w14:textId="77777777" w:rsidR="000C014A" w:rsidRPr="007E3313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 «Спорт»</w:t>
      </w:r>
    </w:p>
    <w:p w14:paraId="11534EDE" w14:textId="77777777" w:rsidR="000C014A" w:rsidRPr="007E3313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7"/>
        <w:gridCol w:w="2018"/>
        <w:gridCol w:w="1139"/>
        <w:gridCol w:w="1129"/>
        <w:gridCol w:w="1270"/>
        <w:gridCol w:w="1275"/>
        <w:gridCol w:w="1301"/>
        <w:gridCol w:w="709"/>
        <w:gridCol w:w="567"/>
        <w:gridCol w:w="141"/>
        <w:gridCol w:w="426"/>
        <w:gridCol w:w="53"/>
        <w:gridCol w:w="27"/>
        <w:gridCol w:w="61"/>
        <w:gridCol w:w="426"/>
        <w:gridCol w:w="18"/>
        <w:gridCol w:w="549"/>
        <w:gridCol w:w="1134"/>
        <w:gridCol w:w="1134"/>
        <w:gridCol w:w="1275"/>
      </w:tblGrid>
      <w:tr w:rsidR="000C014A" w:rsidRPr="007E3313" w14:paraId="28328448" w14:textId="77777777" w:rsidTr="00C528C1">
        <w:trPr>
          <w:trHeight w:val="30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5E3C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CF77F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F727E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81DD1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CD728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Всего (</w:t>
            </w:r>
            <w:proofErr w:type="spellStart"/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782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6F9AA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Объем финансирования по годам (</w:t>
            </w:r>
            <w:proofErr w:type="spellStart"/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4CA53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683672" w:rsidRPr="007E3313" w14:paraId="762C92FD" w14:textId="77777777" w:rsidTr="00C528C1">
        <w:trPr>
          <w:trHeight w:val="1065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857D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52E340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E4FC19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A8097F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8132BD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46230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7AA00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29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17E52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7CBBC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FAAC2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B6CEE8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83672" w:rsidRPr="007E3313" w14:paraId="1FD5CEC9" w14:textId="77777777" w:rsidTr="00297989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E5BA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E71D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1582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EB21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0EBB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E92F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9454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35B4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1667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495A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FD06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683672" w:rsidRPr="007E3313" w14:paraId="156F7380" w14:textId="77777777" w:rsidTr="00070C5A">
        <w:trPr>
          <w:trHeight w:val="61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B561" w14:textId="77777777" w:rsidR="000C014A" w:rsidRPr="007E3313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4B90" w14:textId="5CF8889A" w:rsidR="000C014A" w:rsidRPr="007E3313" w:rsidRDefault="000C014A" w:rsidP="0024451D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Основное мероприятие </w:t>
            </w:r>
            <w:bookmarkStart w:id="1" w:name="_Hlk188732571"/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01.Обеспечение условий для развития на территории </w:t>
            </w:r>
            <w:r w:rsidR="0024451D" w:rsidRPr="007E3313">
              <w:rPr>
                <w:rFonts w:ascii="Arial" w:eastAsia="Times New Roman" w:hAnsi="Arial" w:cs="Arial"/>
                <w:color w:val="000000"/>
                <w:lang w:eastAsia="ru-RU"/>
              </w:rPr>
              <w:t>муниципального образования физической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культуры, школьного спорта и массового спорта</w:t>
            </w:r>
            <w:bookmarkEnd w:id="1"/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C0C8" w14:textId="77777777" w:rsidR="000C014A" w:rsidRPr="007E3313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A0F5" w14:textId="77777777" w:rsidR="000C014A" w:rsidRPr="007E3313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AAD9" w14:textId="77777777" w:rsidR="000C014A" w:rsidRPr="007E3313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2A7D" w14:textId="77777777" w:rsidR="000C014A" w:rsidRPr="007E3313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C75D" w14:textId="77777777" w:rsidR="000C014A" w:rsidRPr="007E3313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1F56" w14:textId="77777777" w:rsidR="000C014A" w:rsidRPr="007E3313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1D74" w14:textId="77777777" w:rsidR="000C014A" w:rsidRPr="007E3313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C49C" w14:textId="77777777" w:rsidR="000C014A" w:rsidRPr="007E3313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4382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683672" w:rsidRPr="007E3313" w14:paraId="7C8FDF9A" w14:textId="77777777" w:rsidTr="00070C5A">
        <w:trPr>
          <w:trHeight w:val="906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EA9DC" w14:textId="77777777" w:rsidR="000C014A" w:rsidRPr="007E3313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75BF7" w14:textId="77777777" w:rsidR="000C014A" w:rsidRPr="007E3313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FD858" w14:textId="77777777" w:rsidR="000C014A" w:rsidRPr="007E3313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B51A2" w14:textId="77777777" w:rsidR="000C014A" w:rsidRPr="007E3313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76708" w14:textId="77777777" w:rsidR="000C014A" w:rsidRPr="007E3313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87,68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853B4" w14:textId="77777777" w:rsidR="000C014A" w:rsidRPr="007E3313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87,68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00A44" w14:textId="77777777" w:rsidR="000C014A" w:rsidRPr="007E3313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69F6E" w14:textId="77777777" w:rsidR="000C014A" w:rsidRPr="007E3313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F18CD" w14:textId="77777777" w:rsidR="000C014A" w:rsidRPr="007E3313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74226" w14:textId="77777777" w:rsidR="000C014A" w:rsidRPr="007E3313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5ED5" w14:textId="77777777" w:rsidR="000C014A" w:rsidRPr="007E3313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83672" w:rsidRPr="007E3313" w14:paraId="17763F35" w14:textId="77777777" w:rsidTr="00297989">
        <w:trPr>
          <w:trHeight w:val="996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0910" w14:textId="77777777" w:rsidR="00683672" w:rsidRPr="007E3313" w:rsidRDefault="00683672" w:rsidP="0068367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76DE" w14:textId="77777777" w:rsidR="00683672" w:rsidRPr="007E3313" w:rsidRDefault="00683672" w:rsidP="00683672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E423" w14:textId="77777777" w:rsidR="00683672" w:rsidRPr="007E3313" w:rsidRDefault="00683672" w:rsidP="0068367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AE31C" w14:textId="77777777" w:rsidR="00683672" w:rsidRPr="007E3313" w:rsidRDefault="00683672" w:rsidP="0068367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7A58E" w14:textId="3D3BC9FA" w:rsidR="00683672" w:rsidRPr="007E3313" w:rsidRDefault="00683672" w:rsidP="0068367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1 250 026,88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70025" w14:textId="1FBA8790" w:rsidR="00683672" w:rsidRPr="007E3313" w:rsidRDefault="00683672" w:rsidP="0068367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223 690,78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D50D3" w14:textId="69F0CB62" w:rsidR="00683672" w:rsidRPr="007E3313" w:rsidRDefault="00683672" w:rsidP="0068367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235 720,74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29021" w14:textId="75BBADB1" w:rsidR="00683672" w:rsidRPr="007E3313" w:rsidRDefault="00683672" w:rsidP="0068367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277 501,12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04E42" w14:textId="65CA6855" w:rsidR="00683672" w:rsidRPr="007E3313" w:rsidRDefault="00683672" w:rsidP="0068367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6EEA7" w14:textId="371474D9" w:rsidR="00683672" w:rsidRPr="007E3313" w:rsidRDefault="00683672" w:rsidP="0068367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4ABE" w14:textId="77777777" w:rsidR="00683672" w:rsidRPr="007E3313" w:rsidRDefault="00683672" w:rsidP="0068367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83672" w:rsidRPr="007E3313" w14:paraId="56B50ACA" w14:textId="77777777" w:rsidTr="00070C5A">
        <w:trPr>
          <w:trHeight w:val="38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8230" w14:textId="77777777" w:rsidR="00683672" w:rsidRPr="007E3313" w:rsidRDefault="00683672" w:rsidP="0068367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2C2D" w14:textId="77777777" w:rsidR="00683672" w:rsidRPr="007E3313" w:rsidRDefault="00683672" w:rsidP="00683672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91CA" w14:textId="77777777" w:rsidR="00683672" w:rsidRPr="007E3313" w:rsidRDefault="00683672" w:rsidP="0068367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ACB40" w14:textId="77777777" w:rsidR="00683672" w:rsidRPr="007E3313" w:rsidRDefault="00683672" w:rsidP="0068367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41A0F" w14:textId="6943F121" w:rsidR="00683672" w:rsidRPr="007E3313" w:rsidRDefault="00683672" w:rsidP="0068367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1 250 114,56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9A0D" w14:textId="378E1AB3" w:rsidR="00683672" w:rsidRPr="007E3313" w:rsidRDefault="00683672" w:rsidP="0068367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223 778,46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AAE15" w14:textId="48C48941" w:rsidR="00683672" w:rsidRPr="007E3313" w:rsidRDefault="00683672" w:rsidP="0068367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235 720,74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5086F" w14:textId="3DA4F1A9" w:rsidR="00683672" w:rsidRPr="007E3313" w:rsidRDefault="00683672" w:rsidP="0068367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277 501,12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17BFD" w14:textId="1CFC6DE3" w:rsidR="00683672" w:rsidRPr="007E3313" w:rsidRDefault="00683672" w:rsidP="0068367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87E1" w14:textId="5DBE6B0C" w:rsidR="00683672" w:rsidRPr="007E3313" w:rsidRDefault="00683672" w:rsidP="0068367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9CF4" w14:textId="77777777" w:rsidR="00683672" w:rsidRPr="007E3313" w:rsidRDefault="00683672" w:rsidP="0068367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1EFF" w:rsidRPr="007E3313" w14:paraId="0B2AB58A" w14:textId="77777777" w:rsidTr="00722492">
        <w:trPr>
          <w:trHeight w:val="268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BD287" w14:textId="77777777" w:rsidR="004C1EFF" w:rsidRPr="007E3313" w:rsidRDefault="004C1EFF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7B82" w14:textId="77777777" w:rsidR="004C1EFF" w:rsidRPr="007E3313" w:rsidRDefault="004C1EFF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01.01 Р</w:t>
            </w:r>
            <w:r w:rsidRPr="007E3313">
              <w:rPr>
                <w:rFonts w:ascii="Arial" w:eastAsia="Times New Roman" w:hAnsi="Arial" w:cs="Arial"/>
                <w:lang w:eastAsia="ru-RU"/>
              </w:rPr>
              <w:t>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E472" w14:textId="77777777" w:rsidR="004C1EFF" w:rsidRPr="007E3313" w:rsidRDefault="004C1EFF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6C86C" w14:textId="77777777" w:rsidR="004C1EFF" w:rsidRPr="007E3313" w:rsidRDefault="004C1EFF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BD5C" w14:textId="77777777" w:rsidR="004C1EFF" w:rsidRPr="007E3313" w:rsidRDefault="004C1EFF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625D" w14:textId="77777777" w:rsidR="004C1EFF" w:rsidRPr="007E3313" w:rsidRDefault="004C1EFF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7203" w14:textId="77777777" w:rsidR="004C1EFF" w:rsidRPr="007E3313" w:rsidRDefault="004C1EFF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AA0A" w14:textId="77777777" w:rsidR="004C1EFF" w:rsidRPr="007E3313" w:rsidRDefault="004C1EFF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3061" w14:textId="77777777" w:rsidR="004C1EFF" w:rsidRPr="007E3313" w:rsidRDefault="004C1EFF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BE8B" w14:textId="77777777" w:rsidR="004C1EFF" w:rsidRPr="007E3313" w:rsidRDefault="004C1EFF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DB5F" w14:textId="77777777" w:rsidR="004C1EFF" w:rsidRPr="007E3313" w:rsidRDefault="004C1EFF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4C1EFF" w:rsidRPr="007E3313" w14:paraId="61593D74" w14:textId="77777777" w:rsidTr="00722492">
        <w:trPr>
          <w:trHeight w:val="70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832370" w14:textId="77777777" w:rsidR="004C1EFF" w:rsidRPr="007E3313" w:rsidRDefault="004C1EFF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2AEC" w14:textId="77777777" w:rsidR="004C1EFF" w:rsidRPr="007E3313" w:rsidRDefault="004C1EFF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7229" w14:textId="77777777" w:rsidR="004C1EFF" w:rsidRPr="007E3313" w:rsidRDefault="004C1EFF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24657" w14:textId="77777777" w:rsidR="004C1EFF" w:rsidRPr="007E3313" w:rsidRDefault="004C1EFF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16154" w14:textId="77777777" w:rsidR="004C1EFF" w:rsidRPr="007E3313" w:rsidRDefault="004C1EFF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FB8AB" w14:textId="77777777" w:rsidR="004C1EFF" w:rsidRPr="007E3313" w:rsidRDefault="004C1EFF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C5A34" w14:textId="77777777" w:rsidR="004C1EFF" w:rsidRPr="007E3313" w:rsidRDefault="004C1EFF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D4DD0" w14:textId="77777777" w:rsidR="004C1EFF" w:rsidRPr="007E3313" w:rsidRDefault="004C1EFF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F04FF" w14:textId="77777777" w:rsidR="004C1EFF" w:rsidRPr="007E3313" w:rsidRDefault="004C1EFF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F7BB6" w14:textId="77777777" w:rsidR="004C1EFF" w:rsidRPr="007E3313" w:rsidRDefault="004C1EFF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BD20" w14:textId="77777777" w:rsidR="004C1EFF" w:rsidRPr="007E3313" w:rsidRDefault="004C1EFF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1EFF" w:rsidRPr="007E3313" w14:paraId="1DAB189F" w14:textId="77777777" w:rsidTr="00722492">
        <w:trPr>
          <w:trHeight w:val="89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977A43" w14:textId="77777777" w:rsidR="004C1EFF" w:rsidRPr="007E3313" w:rsidRDefault="004C1EFF" w:rsidP="0068367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1E20" w14:textId="77777777" w:rsidR="004C1EFF" w:rsidRPr="007E3313" w:rsidRDefault="004C1EFF" w:rsidP="00683672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9DE5" w14:textId="77777777" w:rsidR="004C1EFF" w:rsidRPr="007E3313" w:rsidRDefault="004C1EFF" w:rsidP="0068367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04616" w14:textId="77777777" w:rsidR="004C1EFF" w:rsidRPr="007E3313" w:rsidRDefault="004C1EFF" w:rsidP="0068367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DA969" w14:textId="26E9A5A4" w:rsidR="004C1EFF" w:rsidRPr="007E3313" w:rsidRDefault="004C1EFF" w:rsidP="0068367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1 113 820,03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8FECE" w14:textId="2B5275A0" w:rsidR="004C1EFF" w:rsidRPr="007E3313" w:rsidRDefault="004C1EFF" w:rsidP="0068367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195 744,40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400C6" w14:textId="1B237A83" w:rsidR="004C1EFF" w:rsidRPr="007E3313" w:rsidRDefault="004C1EFF" w:rsidP="0068367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203 130,31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E80E7" w14:textId="4B27A884" w:rsidR="004C1EFF" w:rsidRPr="007E3313" w:rsidRDefault="004C1EFF" w:rsidP="0068367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237 331,20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3D0A6" w14:textId="6FDA199F" w:rsidR="004C1EFF" w:rsidRPr="007E3313" w:rsidRDefault="004C1EFF" w:rsidP="0068367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238 807,06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822A7" w14:textId="6AC5726D" w:rsidR="004C1EFF" w:rsidRPr="007E3313" w:rsidRDefault="004C1EFF" w:rsidP="0068367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238 807,06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6345" w14:textId="77777777" w:rsidR="004C1EFF" w:rsidRPr="007E3313" w:rsidRDefault="004C1EFF" w:rsidP="0068367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1EFF" w:rsidRPr="007E3313" w14:paraId="46078C25" w14:textId="77777777" w:rsidTr="00722492">
        <w:trPr>
          <w:trHeight w:val="27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DC5B56" w14:textId="77777777" w:rsidR="004C1EFF" w:rsidRPr="007E3313" w:rsidRDefault="004C1EFF" w:rsidP="0068367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C855" w14:textId="77777777" w:rsidR="004C1EFF" w:rsidRPr="007E3313" w:rsidRDefault="004C1EFF" w:rsidP="00683672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59C4" w14:textId="77777777" w:rsidR="004C1EFF" w:rsidRPr="007E3313" w:rsidRDefault="004C1EFF" w:rsidP="0068367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29BD5" w14:textId="77777777" w:rsidR="004C1EFF" w:rsidRPr="007E3313" w:rsidRDefault="004C1EFF" w:rsidP="0068367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0F5DF" w14:textId="0568ADCA" w:rsidR="004C1EFF" w:rsidRPr="007E3313" w:rsidRDefault="004C1EFF" w:rsidP="0068367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1 113 820,03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54E65" w14:textId="7665A0DD" w:rsidR="004C1EFF" w:rsidRPr="007E3313" w:rsidRDefault="004C1EFF" w:rsidP="0068367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195 744,40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D3F1F" w14:textId="2FE8D70A" w:rsidR="004C1EFF" w:rsidRPr="007E3313" w:rsidRDefault="004C1EFF" w:rsidP="0068367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203 130,31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7E94" w14:textId="7A991FD9" w:rsidR="004C1EFF" w:rsidRPr="007E3313" w:rsidRDefault="004C1EFF" w:rsidP="0068367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237 331,20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9FFA" w14:textId="27F99B0E" w:rsidR="004C1EFF" w:rsidRPr="007E3313" w:rsidRDefault="004C1EFF" w:rsidP="0068367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238 807,06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CF3BD" w14:textId="745630E6" w:rsidR="004C1EFF" w:rsidRPr="007E3313" w:rsidRDefault="004C1EFF" w:rsidP="0068367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238 807,06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8328" w14:textId="77777777" w:rsidR="004C1EFF" w:rsidRPr="007E3313" w:rsidRDefault="004C1EFF" w:rsidP="0068367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1EFF" w:rsidRPr="007E3313" w14:paraId="018362F5" w14:textId="77777777" w:rsidTr="00722492">
        <w:trPr>
          <w:trHeight w:val="41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982F99" w14:textId="77777777" w:rsidR="004C1EFF" w:rsidRPr="007E3313" w:rsidRDefault="004C1EFF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6D75A" w14:textId="77777777" w:rsidR="004C1EFF" w:rsidRPr="007E3313" w:rsidRDefault="004C1EFF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Количество объектов спорта на которых обеспечена деятельность в сфере физической культуры и спорта, единиц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5836" w14:textId="77777777" w:rsidR="004C1EFF" w:rsidRPr="007E3313" w:rsidRDefault="004C1EFF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4D227" w14:textId="42F72B66" w:rsidR="004C1EFF" w:rsidRPr="007E3313" w:rsidRDefault="004C1EFF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F0766" w14:textId="77777777" w:rsidR="004C1EFF" w:rsidRPr="007E3313" w:rsidRDefault="004C1EFF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96BF" w14:textId="77777777" w:rsidR="004C1EFF" w:rsidRPr="007E3313" w:rsidRDefault="004C1EFF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F5676" w14:textId="4ECC31E5" w:rsidR="004C1EFF" w:rsidRPr="007E3313" w:rsidRDefault="004C1EFF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7E3313">
              <w:rPr>
                <w:rFonts w:ascii="Arial" w:eastAsia="Times New Roman" w:hAnsi="Arial" w:cs="Arial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5F841" w14:textId="209636E1" w:rsidR="004C1EFF" w:rsidRPr="007E3313" w:rsidRDefault="004C1EFF" w:rsidP="00335F1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4BA6C" w14:textId="65D7F0A3" w:rsidR="004C1EFF" w:rsidRPr="007E3313" w:rsidRDefault="004C1EFF" w:rsidP="008563BB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74A3" w14:textId="77777777" w:rsidR="004C1EFF" w:rsidRPr="007E3313" w:rsidRDefault="004C1EFF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75BEA" w14:textId="77777777" w:rsidR="004C1EFF" w:rsidRPr="007E3313" w:rsidRDefault="004C1EFF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23E1" w14:textId="756440DD" w:rsidR="004C1EFF" w:rsidRPr="007E3313" w:rsidRDefault="004C1EFF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Х</w:t>
            </w:r>
          </w:p>
        </w:tc>
      </w:tr>
      <w:tr w:rsidR="004C1EFF" w:rsidRPr="007E3313" w14:paraId="67F58AAE" w14:textId="77777777" w:rsidTr="00722492">
        <w:trPr>
          <w:trHeight w:val="117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7EA73" w14:textId="77777777" w:rsidR="004C1EFF" w:rsidRPr="007E3313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9FB98" w14:textId="77777777" w:rsidR="004C1EFF" w:rsidRPr="007E3313" w:rsidRDefault="004C1EFF" w:rsidP="00335F1F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5CA70" w14:textId="77777777" w:rsidR="004C1EFF" w:rsidRPr="007E3313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40AD3" w14:textId="77777777" w:rsidR="004C1EFF" w:rsidRPr="007E3313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F5D9" w14:textId="77777777" w:rsidR="004C1EFF" w:rsidRPr="007E3313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784B0" w14:textId="77777777" w:rsidR="004C1EFF" w:rsidRPr="007E3313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A1B58" w14:textId="77777777" w:rsidR="004C1EFF" w:rsidRPr="007E3313" w:rsidRDefault="004C1EFF" w:rsidP="00335F1F">
            <w:pPr>
              <w:spacing w:after="160" w:line="259" w:lineRule="auto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7DCC8" w14:textId="77777777" w:rsidR="004C1EFF" w:rsidRPr="007E3313" w:rsidRDefault="004C1EFF" w:rsidP="00335F1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E761" w14:textId="0B65611B" w:rsidR="004C1EFF" w:rsidRPr="007E3313" w:rsidRDefault="004C1EFF" w:rsidP="00335F1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2B9D" w14:textId="4B4AEECC" w:rsidR="004C1EFF" w:rsidRPr="007E3313" w:rsidRDefault="004C1EFF" w:rsidP="00335F1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E26E" w14:textId="14B7E579" w:rsidR="004C1EFF" w:rsidRPr="007E3313" w:rsidRDefault="004C1EFF" w:rsidP="00335F1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A804" w14:textId="6DEB12DE" w:rsidR="004C1EFF" w:rsidRPr="007E3313" w:rsidRDefault="004C1EFF" w:rsidP="00335F1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3869C" w14:textId="77777777" w:rsidR="004C1EFF" w:rsidRPr="007E3313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FCA64" w14:textId="77777777" w:rsidR="004C1EFF" w:rsidRPr="007E3313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2F40" w14:textId="77777777" w:rsidR="004C1EFF" w:rsidRPr="007E3313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1EFF" w:rsidRPr="007E3313" w14:paraId="20196B62" w14:textId="77777777" w:rsidTr="007F6A10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7854C3" w14:textId="77777777" w:rsidR="004C1EFF" w:rsidRPr="007E3313" w:rsidRDefault="004C1EFF" w:rsidP="00335F1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7137" w14:textId="77777777" w:rsidR="004C1EFF" w:rsidRPr="007E3313" w:rsidRDefault="004C1EFF" w:rsidP="00335F1F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238D" w14:textId="77777777" w:rsidR="004C1EFF" w:rsidRPr="007E3313" w:rsidRDefault="004C1EFF" w:rsidP="00335F1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8029" w14:textId="77777777" w:rsidR="004C1EFF" w:rsidRPr="007E3313" w:rsidRDefault="004C1EFF" w:rsidP="00335F1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779E" w14:textId="6B1F55C3" w:rsidR="004C1EFF" w:rsidRPr="007E3313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B042" w14:textId="77777777" w:rsidR="004C1EFF" w:rsidRPr="007E3313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5D9EF" w14:textId="654C3AB1" w:rsidR="004C1EFF" w:rsidRPr="007E3313" w:rsidRDefault="004C1EFF" w:rsidP="00335F1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1BDA8" w14:textId="6BCE49E8" w:rsidR="004C1EFF" w:rsidRPr="007E3313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8DDBD" w14:textId="63F64031" w:rsidR="004C1EFF" w:rsidRPr="007E3313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5FC5" w14:textId="79097BD4" w:rsidR="004C1EFF" w:rsidRPr="007E3313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E6AD" w14:textId="7BE060A9" w:rsidR="004C1EFF" w:rsidRPr="007E3313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6B22" w14:textId="69E91BEB" w:rsidR="004C1EFF" w:rsidRPr="007E3313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8D1DD" w14:textId="77777777" w:rsidR="004C1EFF" w:rsidRPr="007E3313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F550" w14:textId="40A581F9" w:rsidR="004C1EFF" w:rsidRPr="007E3313" w:rsidRDefault="004C1EFF" w:rsidP="00335F1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B25E" w14:textId="77777777" w:rsidR="004C1EFF" w:rsidRPr="007E3313" w:rsidRDefault="004C1EFF" w:rsidP="00335F1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1EFF" w:rsidRPr="007E3313" w14:paraId="618AD847" w14:textId="77777777" w:rsidTr="007F6A10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FEE18" w14:textId="77777777" w:rsidR="004C1EFF" w:rsidRPr="007E3313" w:rsidRDefault="004C1EFF" w:rsidP="009C4FAD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FDD90B" w14:textId="4E9879B9" w:rsidR="004C1EFF" w:rsidRPr="007E3313" w:rsidRDefault="004C1EFF" w:rsidP="009C4FAD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Количество земельных 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участков, на которых обеспечено их содержание, единиц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7C8265" w14:textId="642C4BC6" w:rsidR="004C1EFF" w:rsidRPr="007E3313" w:rsidRDefault="004C1EFF" w:rsidP="009C4FAD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A318DC" w14:textId="1263CC91" w:rsidR="004C1EFF" w:rsidRPr="007E3313" w:rsidRDefault="004C1EFF" w:rsidP="009C4FAD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D844A" w14:textId="09721EB9" w:rsidR="004C1EFF" w:rsidRPr="007E3313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8F8F4" w14:textId="7A115826" w:rsidR="004C1EFF" w:rsidRPr="007E3313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37BF7" w14:textId="066FABCF" w:rsidR="004C1EFF" w:rsidRPr="007E3313" w:rsidRDefault="004C1EFF" w:rsidP="009C4FAD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7659C" w14:textId="189422B1" w:rsidR="004C1EFF" w:rsidRPr="007E3313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Итого 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2025 год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37E3" w14:textId="08EC8FA2" w:rsidR="004C1EFF" w:rsidRPr="007E3313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ED2B6" w14:textId="0926668A" w:rsidR="004C1EFF" w:rsidRPr="007E3313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66263" w14:textId="21386ABE" w:rsidR="004C1EFF" w:rsidRPr="007E3313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95ABD" w14:textId="26A2DB82" w:rsidR="004C1EFF" w:rsidRPr="007E3313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4C1EFF" w:rsidRPr="007E3313" w14:paraId="37206901" w14:textId="77777777" w:rsidTr="007F6A10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7C61A" w14:textId="77777777" w:rsidR="004C1EFF" w:rsidRPr="007E3313" w:rsidRDefault="004C1EFF" w:rsidP="009C4FAD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78E44" w14:textId="77777777" w:rsidR="004C1EFF" w:rsidRPr="007E3313" w:rsidRDefault="004C1EFF" w:rsidP="009C4FAD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990BB" w14:textId="77777777" w:rsidR="004C1EFF" w:rsidRPr="007E3313" w:rsidRDefault="004C1EFF" w:rsidP="009C4FAD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24174" w14:textId="77777777" w:rsidR="004C1EFF" w:rsidRPr="007E3313" w:rsidRDefault="004C1EFF" w:rsidP="009C4FAD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5F216" w14:textId="77777777" w:rsidR="004C1EFF" w:rsidRPr="007E3313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DBAE" w14:textId="77777777" w:rsidR="004C1EFF" w:rsidRPr="007E3313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C8A0F" w14:textId="77777777" w:rsidR="004C1EFF" w:rsidRPr="007E3313" w:rsidRDefault="004C1EFF" w:rsidP="009C4FAD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95835" w14:textId="77777777" w:rsidR="004C1EFF" w:rsidRPr="007E3313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E5B5" w14:textId="534520FD" w:rsidR="004C1EFF" w:rsidRPr="007E3313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E45B7" w14:textId="1E0F65A0" w:rsidR="004C1EFF" w:rsidRPr="007E3313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56C14" w14:textId="4FBA6B30" w:rsidR="004C1EFF" w:rsidRPr="007E3313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F2A3" w14:textId="3DAEF5E4" w:rsidR="004C1EFF" w:rsidRPr="007E3313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39F9" w14:textId="77777777" w:rsidR="004C1EFF" w:rsidRPr="007E3313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8C85F" w14:textId="77777777" w:rsidR="004C1EFF" w:rsidRPr="007E3313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9FDB" w14:textId="77777777" w:rsidR="004C1EFF" w:rsidRPr="007E3313" w:rsidRDefault="004C1EFF" w:rsidP="009C4FAD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1EFF" w:rsidRPr="007E3313" w14:paraId="281F3EAF" w14:textId="77777777" w:rsidTr="007F6A10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2C9B3" w14:textId="77777777" w:rsidR="004C1EFF" w:rsidRPr="007E3313" w:rsidRDefault="004C1EFF" w:rsidP="009C4FAD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9C23" w14:textId="77777777" w:rsidR="004C1EFF" w:rsidRPr="007E3313" w:rsidRDefault="004C1EFF" w:rsidP="009C4FAD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C8D4" w14:textId="77777777" w:rsidR="004C1EFF" w:rsidRPr="007E3313" w:rsidRDefault="004C1EFF" w:rsidP="009C4FAD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25E4" w14:textId="77777777" w:rsidR="004C1EFF" w:rsidRPr="007E3313" w:rsidRDefault="004C1EFF" w:rsidP="009C4FAD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4A21" w14:textId="42AA49CE" w:rsidR="004C1EFF" w:rsidRPr="007E3313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DDEF" w14:textId="19DE2972" w:rsidR="004C1EFF" w:rsidRPr="007E3313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F3AA" w14:textId="7AE8CA6F" w:rsidR="004C1EFF" w:rsidRPr="007E3313" w:rsidRDefault="004C1EFF" w:rsidP="009C4FAD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926E" w14:textId="4FAB043A" w:rsidR="004C1EFF" w:rsidRPr="007E3313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15F59" w14:textId="6ECE014E" w:rsidR="004C1EFF" w:rsidRPr="007E3313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CDED" w14:textId="7014FE2D" w:rsidR="004C1EFF" w:rsidRPr="007E3313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A27D" w14:textId="7067F377" w:rsidR="004C1EFF" w:rsidRPr="007E3313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96163" w14:textId="5EF40474" w:rsidR="004C1EFF" w:rsidRPr="007E3313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9F3D9" w14:textId="525BC974" w:rsidR="004C1EFF" w:rsidRPr="007E3313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A05A" w14:textId="264C55E3" w:rsidR="004C1EFF" w:rsidRPr="007E3313" w:rsidRDefault="004C1EFF" w:rsidP="009C4FAD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7257" w14:textId="77777777" w:rsidR="004C1EFF" w:rsidRPr="007E3313" w:rsidRDefault="004C1EFF" w:rsidP="009C4FAD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1EFF" w:rsidRPr="007E3313" w14:paraId="73442C53" w14:textId="77777777" w:rsidTr="007F6A10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E19FA" w14:textId="77777777" w:rsidR="004C1EFF" w:rsidRPr="007E3313" w:rsidRDefault="004C1EFF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76F53" w14:textId="18B67726" w:rsidR="004C1EFF" w:rsidRPr="007E3313" w:rsidRDefault="004C1EFF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Количество субсидий в целях обеспечения деятельности реализованных учреждениями, единиц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76A562" w14:textId="76226874" w:rsidR="004C1EFF" w:rsidRPr="007E3313" w:rsidRDefault="004C1EFF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B37F77" w14:textId="210E12F8" w:rsidR="004C1EFF" w:rsidRPr="007E3313" w:rsidRDefault="004C1EFF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DAA0F" w14:textId="4A23FBB0" w:rsidR="004C1EFF" w:rsidRPr="007E3313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1D345" w14:textId="617B616F" w:rsidR="004C1EFF" w:rsidRPr="007E3313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2E564" w14:textId="5555B8A3" w:rsidR="004C1EFF" w:rsidRPr="007E3313" w:rsidRDefault="004C1EFF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719BF" w14:textId="7C152FBA" w:rsidR="004C1EFF" w:rsidRPr="007E3313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1951" w14:textId="2CC8785D" w:rsidR="004C1EFF" w:rsidRPr="007E3313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BFC9D" w14:textId="0428DE7E" w:rsidR="004C1EFF" w:rsidRPr="007E3313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6D1C0" w14:textId="2EEC2752" w:rsidR="004C1EFF" w:rsidRPr="007E3313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98DDE" w14:textId="6A23C4A8" w:rsidR="004C1EFF" w:rsidRPr="007E3313" w:rsidRDefault="004C1EFF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4C1EFF" w:rsidRPr="007E3313" w14:paraId="0BE53C28" w14:textId="77777777" w:rsidTr="007F6A10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11265" w14:textId="77777777" w:rsidR="004C1EFF" w:rsidRPr="007E3313" w:rsidRDefault="004C1EFF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B6E2D" w14:textId="77777777" w:rsidR="004C1EFF" w:rsidRPr="007E3313" w:rsidRDefault="004C1EFF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EAB1C" w14:textId="77777777" w:rsidR="004C1EFF" w:rsidRPr="007E3313" w:rsidRDefault="004C1EFF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73E32" w14:textId="77777777" w:rsidR="004C1EFF" w:rsidRPr="007E3313" w:rsidRDefault="004C1EFF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C2A8" w14:textId="77777777" w:rsidR="004C1EFF" w:rsidRPr="007E3313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6D3D" w14:textId="77777777" w:rsidR="004C1EFF" w:rsidRPr="007E3313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9E91" w14:textId="77777777" w:rsidR="004C1EFF" w:rsidRPr="007E3313" w:rsidRDefault="004C1EFF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FF9B" w14:textId="77777777" w:rsidR="004C1EFF" w:rsidRPr="007E3313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E2D5" w14:textId="47425EDA" w:rsidR="004C1EFF" w:rsidRPr="007E3313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D33A" w14:textId="583DAE68" w:rsidR="004C1EFF" w:rsidRPr="007E3313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4DB5" w14:textId="5158A41F" w:rsidR="004C1EFF" w:rsidRPr="007E3313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F956" w14:textId="509D1905" w:rsidR="004C1EFF" w:rsidRPr="007E3313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3740" w14:textId="77777777" w:rsidR="004C1EFF" w:rsidRPr="007E3313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7860" w14:textId="77777777" w:rsidR="004C1EFF" w:rsidRPr="007E3313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8EAD1" w14:textId="77777777" w:rsidR="004C1EFF" w:rsidRPr="007E3313" w:rsidRDefault="004C1EFF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1EFF" w:rsidRPr="007E3313" w14:paraId="7215F26F" w14:textId="77777777" w:rsidTr="00722492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29D4" w14:textId="77777777" w:rsidR="004C1EFF" w:rsidRPr="007E3313" w:rsidRDefault="004C1EFF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8043" w14:textId="77777777" w:rsidR="004C1EFF" w:rsidRPr="007E3313" w:rsidRDefault="004C1EFF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4071" w14:textId="77777777" w:rsidR="004C1EFF" w:rsidRPr="007E3313" w:rsidRDefault="004C1EFF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E812" w14:textId="77777777" w:rsidR="004C1EFF" w:rsidRPr="007E3313" w:rsidRDefault="004C1EFF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DD25" w14:textId="33FA6C11" w:rsidR="004C1EFF" w:rsidRPr="007E3313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AFC8" w14:textId="291095F4" w:rsidR="004C1EFF" w:rsidRPr="007E3313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4F3E" w14:textId="7C5579F1" w:rsidR="004C1EFF" w:rsidRPr="007E3313" w:rsidRDefault="004C1EFF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D138" w14:textId="76341D9D" w:rsidR="004C1EFF" w:rsidRPr="007E3313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2710" w14:textId="48611508" w:rsidR="004C1EFF" w:rsidRPr="007E3313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62DC" w14:textId="4F70BDA1" w:rsidR="004C1EFF" w:rsidRPr="007E3313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A67CA" w14:textId="3327AEA5" w:rsidR="004C1EFF" w:rsidRPr="007E3313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C905E" w14:textId="1463ABAA" w:rsidR="004C1EFF" w:rsidRPr="007E3313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33C5" w14:textId="4EBD4351" w:rsidR="004C1EFF" w:rsidRPr="007E3313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13A9" w14:textId="4DCC5ADC" w:rsidR="004C1EFF" w:rsidRPr="007E3313" w:rsidRDefault="004C1EFF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276B" w14:textId="77777777" w:rsidR="004C1EFF" w:rsidRPr="007E3313" w:rsidRDefault="004C1EFF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223B2E61" w14:textId="77777777" w:rsidTr="00722492">
        <w:trPr>
          <w:trHeight w:val="629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60458" w14:textId="706F1BF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186A6" w14:textId="09FE13FF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01.02 Предоставление субсидии на иные цели из бюджета муниципального образования муниципальным учреждениям в области физической культуры и спорта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7709D" w14:textId="53DA0829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01.01.2025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F680" w14:textId="4CC99763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6091" w14:textId="0A5D797D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933B" w14:textId="3F0A54D3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EF3A2" w14:textId="0A650723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82E4" w14:textId="60CF6D14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B2D81" w14:textId="10988E48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B569" w14:textId="479716DB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54741" w14:textId="734A95EC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E48FE" w:rsidRPr="007E3313" w14:paraId="15DE0357" w14:textId="77777777" w:rsidTr="00722492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9E498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38672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97432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5F28" w14:textId="6CC19298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55D4" w14:textId="6AA35A5E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66C1" w14:textId="17CEA67C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0D74" w14:textId="6DD5B0D2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610A" w14:textId="39ED56F5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78A7" w14:textId="612DD9C8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6519" w14:textId="3708B343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D6665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464FB92F" w14:textId="77777777" w:rsidTr="00722492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58E9E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D0808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A036E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7BC9" w14:textId="5921C50F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городского округа 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AC5C" w14:textId="0D95EE29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lastRenderedPageBreak/>
              <w:t>10 282,89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ECD6" w14:textId="1FA5568A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2F10" w14:textId="7F12A8AB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5DD6" w14:textId="63353D25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10 282,89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D1A8" w14:textId="0C77A3F0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9D7A0" w14:textId="64D8EC73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1D471" w14:textId="0E55A6C4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5DAE464B" w14:textId="77777777" w:rsidTr="00070C5A">
        <w:trPr>
          <w:trHeight w:val="75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337A2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285C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F11E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DF5F" w14:textId="7F91A364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1755" w14:textId="5BAC721D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10 282,89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C6DB" w14:textId="3AF87309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B9508" w14:textId="12BEEA98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05979" w14:textId="2725F0AC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10 282,89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55931" w14:textId="758EBE56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B654C" w14:textId="0028F0DE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ECCD" w14:textId="7718F9AF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015AB05A" w14:textId="77777777" w:rsidTr="00722492">
        <w:trPr>
          <w:trHeight w:val="311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A396107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64BF586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Количество земельных участков, на которых обеспечено их содержание, единиц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7076C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489BB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A4C06B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6C1E2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0BE4A" w14:textId="5EE1A08C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52EF0" w14:textId="1780F25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0ED81" w14:textId="249405EA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C458C9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EF894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30C45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х</w:t>
            </w:r>
          </w:p>
        </w:tc>
      </w:tr>
      <w:tr w:rsidR="00CE48FE" w:rsidRPr="007E3313" w14:paraId="2F6A647D" w14:textId="77777777" w:rsidTr="00B52174">
        <w:trPr>
          <w:trHeight w:val="962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52751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4802129C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90CFC1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7ED3DD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929A55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76893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A400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74A40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9C9C" w14:textId="330A4CFB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DA00" w14:textId="2D37FEDE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F6DD" w14:textId="583961A4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4035" w14:textId="2C63A5FF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40B9E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E887C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6DFF4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62DF4BC9" w14:textId="77777777" w:rsidTr="00B52174">
        <w:trPr>
          <w:trHeight w:val="38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71B5F5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5E55D1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0EF649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0B33AC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A2F90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9E9A" w14:textId="606950A4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EDCC7" w14:textId="2BD67EB0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B4FE" w14:textId="7E1ED528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47450" w14:textId="222F3A66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E65E" w14:textId="1A3ABF4F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A506" w14:textId="1148F5C1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88002" w14:textId="7FE46DD1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038BAA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11E8C6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1BE2F9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42FDAEFD" w14:textId="77777777" w:rsidTr="00722492">
        <w:trPr>
          <w:trHeight w:val="31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B5C5A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2A59C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Количество субсидий в целях обеспечения деятельности реализованных учреждениями, единиц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8455C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9C5A6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02202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5831D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A9C00" w14:textId="48DDABBA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0A038" w14:textId="3571625C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FAD54" w14:textId="7B70CFCF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9422A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C0625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9ED3" w14:textId="6A696D9D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CE48FE" w:rsidRPr="007E3313" w14:paraId="6D0D59A0" w14:textId="77777777" w:rsidTr="00070C5A">
        <w:trPr>
          <w:trHeight w:val="878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4F09D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F94B2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84C74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9C52C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E0A52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E9D63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8E89C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07613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CC9B" w14:textId="439AD499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1613" w14:textId="25DAD5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A07A" w14:textId="573BEE93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82BB" w14:textId="313C6E05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A12E0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31E7F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E98B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5D566ECA" w14:textId="77777777" w:rsidTr="00722492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3AD5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E4DA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684F1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F43C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45DD1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E15C" w14:textId="375BF7D9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6AD8F" w14:textId="5BA1731B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63FBF" w14:textId="2C5CFD1D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53D5" w14:textId="317EDE98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FD3B" w14:textId="6B2E39CB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74D0" w14:textId="676C1302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3146" w14:textId="06670ECA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81A9B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16D6D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9C28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14B80CD9" w14:textId="77777777" w:rsidTr="00070C5A">
        <w:trPr>
          <w:trHeight w:val="702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5276E" w14:textId="59EAE429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  <w:p w14:paraId="0D2694F6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475C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01.03 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74B6C" w14:textId="0EBDDA76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2E25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83F53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20C9E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B15D0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0B5AF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6F4B5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6A097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9CB9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ой области</w:t>
            </w:r>
          </w:p>
        </w:tc>
      </w:tr>
      <w:tr w:rsidR="00CE48FE" w:rsidRPr="007E3313" w14:paraId="47DCE7BE" w14:textId="77777777" w:rsidTr="00C528C1">
        <w:trPr>
          <w:trHeight w:val="70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97AD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C68D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EF0F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D223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671B1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45923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C5247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D6155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BD750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0054E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7B3F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28FA06D9" w14:textId="77777777" w:rsidTr="00C528C1">
        <w:trPr>
          <w:trHeight w:val="100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4549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AC27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3B92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C2889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BB0BD" w14:textId="15225C52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20 088,86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81982" w14:textId="45A74475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9 465,93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74859" w14:textId="612100AC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10 622,93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F5A0C" w14:textId="58A9E9B2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E3E6D" w14:textId="3DE92D39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D9AB1" w14:textId="72DBC33D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2987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7599BDD4" w14:textId="77777777" w:rsidTr="00C528C1">
        <w:trPr>
          <w:trHeight w:val="24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6E67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2867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E018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4C91D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59EB" w14:textId="6349F693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20 088,86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A53ED" w14:textId="3E5C393F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9 465,93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296D8" w14:textId="55005123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10 622,93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1BDF3" w14:textId="0AB2CED8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0F92F" w14:textId="46CC325C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434BF" w14:textId="0E3049A2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77D4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2D4E02E9" w14:textId="77777777" w:rsidTr="00C528C1">
        <w:trPr>
          <w:trHeight w:val="185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689A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D95B6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Количество субсидий на иные цели реализованных учреждениями, единиц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5690B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BA3A4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141797C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7DE58A5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BA089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A8581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5FED3" w14:textId="699F2268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D624B" w14:textId="7879B25E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ADEE" w14:textId="31E12CF0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67608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ABA0A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0071E" w14:textId="1AF685CB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CE48FE" w:rsidRPr="007E3313" w14:paraId="72085469" w14:textId="77777777" w:rsidTr="00C528C1">
        <w:trPr>
          <w:trHeight w:val="91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1CFE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C1EF4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C58F3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D21BE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4A18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B4CEB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90CF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534F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9EECC" w14:textId="34241EDA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BE35" w14:textId="68C06C75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D6A3" w14:textId="390DA77C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A5B6" w14:textId="5BDF17DD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10CF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5AFF0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B62C1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446F585E" w14:textId="77777777" w:rsidTr="00070C5A">
        <w:trPr>
          <w:trHeight w:val="255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AFB4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7896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F76C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B769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146D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9F45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F7F6" w14:textId="288231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B7C3" w14:textId="553A9856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7FD43" w14:textId="43F2FC46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ADB5" w14:textId="5BC4EBE2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E5B4" w14:textId="2C9A30DE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688B" w14:textId="3251807A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25D9B" w14:textId="40E35C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FD98" w14:textId="73E65B7C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747A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03860F32" w14:textId="77777777" w:rsidTr="00C528C1">
        <w:trPr>
          <w:trHeight w:val="559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E523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C6B80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100% исполнение заключенных контрактов на проведение вырубки, валки деревьев, корчевание пней для освобождения территории под строительство (реконструкцию) зданий и сооружений муниципальных учреждений, Процент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4C3AB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383D6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58760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75786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03D7C" w14:textId="18F7F216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4883E" w14:textId="466DD423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3B4F6" w14:textId="4357BB69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1FEF5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EE2AE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19B6" w14:textId="21D405A3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CE48FE" w:rsidRPr="007E3313" w14:paraId="1EA17DD9" w14:textId="77777777" w:rsidTr="00070C5A">
        <w:trPr>
          <w:trHeight w:val="96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01AAF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C6BEF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5B127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9EC6D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FE178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9AA90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1145A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6A9D1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0359" w14:textId="5A6A91AF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2B99" w14:textId="4563BB3E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6440" w14:textId="1E131D1B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B121" w14:textId="5E5057A5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14901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A9BAE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46D6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31FFFF88" w14:textId="77777777" w:rsidTr="00C528C1">
        <w:trPr>
          <w:trHeight w:val="569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13382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0666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C60C8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9773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3D27F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F3A10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865DC" w14:textId="2CDB4009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04709" w14:textId="38223414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56E33" w14:textId="1334C2E1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17365" w14:textId="6A24DC85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AD81" w14:textId="232CCFA8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890B2" w14:textId="092724BF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3EC75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31EA5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B671F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010E6383" w14:textId="77777777" w:rsidTr="00C528C1">
        <w:trPr>
          <w:trHeight w:val="44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D421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8DA04" w14:textId="2B7CF864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lang w:eastAsia="ru-RU"/>
              </w:rPr>
              <w:t>Количество земельных участков, на которых произведено устройство плоскостных спортивных сооружений, спортивных площадок с парковочным пространством, единиц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0B81A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37F76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D8651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6B0F5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5A8F5" w14:textId="2D44B7E0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C3378" w14:textId="41CC0E32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F836B" w14:textId="6DF76404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14D21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8B9BE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5DD5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CE48FE" w:rsidRPr="007E3313" w14:paraId="53EE3943" w14:textId="77777777" w:rsidTr="00C528C1">
        <w:trPr>
          <w:trHeight w:val="44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354C5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7F518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24003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E5F99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64661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6A9E5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06193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C24C3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DA62" w14:textId="448A6EBB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DC42" w14:textId="0DC6D840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B714" w14:textId="2062BA56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16F1" w14:textId="069339BB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C0E0A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38475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226B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7B3A8A86" w14:textId="77777777" w:rsidTr="00C528C1">
        <w:trPr>
          <w:trHeight w:val="569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EEAF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7C14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034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128F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EF694" w14:textId="1C372F45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6648D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830CF" w14:textId="65D3C52A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44F80" w14:textId="591A6F28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748FF" w14:textId="66274285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29F1" w14:textId="0B2FE53A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DCB15" w14:textId="47798DAE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6238" w14:textId="1D3D1B1D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5E345" w14:textId="3079A20C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CC19B" w14:textId="51F4C670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3499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6AA0090B" w14:textId="77777777" w:rsidTr="00070C5A">
        <w:trPr>
          <w:trHeight w:val="59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138AF" w14:textId="663E9D08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  <w:p w14:paraId="4E484ABE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84B91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01.04 Организация и проведение физкультурно-оздоровительных и спортивных мероприятий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CCC6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8C43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CD95A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B4AEE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66267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9F05E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73604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018A3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EF3F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E48FE" w:rsidRPr="007E3313" w14:paraId="3F4F7206" w14:textId="77777777" w:rsidTr="00070C5A">
        <w:trPr>
          <w:trHeight w:val="89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DDF0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A0C17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C8EA845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A37B4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97F007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DFE4EE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5E54A1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E179FC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1175B1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DCC32A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8277C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1A5A8A07" w14:textId="77777777" w:rsidTr="00070C5A">
        <w:trPr>
          <w:trHeight w:val="276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2FF0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A0046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E96175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CB226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5B442E" w14:textId="70F43579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99 198,13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537387" w14:textId="63B4699A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18 480,45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83BB37" w14:textId="1B442286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21 967,50</w:t>
            </w:r>
          </w:p>
        </w:tc>
        <w:tc>
          <w:tcPr>
            <w:tcW w:w="297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B1F728" w14:textId="1FED1F89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23 250,06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63B2FD" w14:textId="66DF8EBA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17 750,06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D67E9C" w14:textId="29736C1C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17 750,06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3F354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48FF1205" w14:textId="77777777" w:rsidTr="00C528C1">
        <w:trPr>
          <w:trHeight w:val="238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DDFA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E97278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D95DB4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ECA2D3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2F49BB" w14:textId="71E48B02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99 198,13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2C2C94" w14:textId="4049CA14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18 480,45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B6F299" w14:textId="74006DA4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21 967,50</w:t>
            </w:r>
          </w:p>
        </w:tc>
        <w:tc>
          <w:tcPr>
            <w:tcW w:w="29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85B757" w14:textId="432FA94D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23 250,06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D763B1" w14:textId="1B8E26D8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17 750,06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184408" w14:textId="1E074751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17 750,06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F6D2BA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088A20E7" w14:textId="77777777" w:rsidTr="00C528C1">
        <w:trPr>
          <w:trHeight w:val="565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32B98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C6800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bCs/>
                <w:lang w:eastAsia="ru-RU"/>
              </w:rPr>
              <w:t>Количество проведенных физкультурных и спортивных мероприятий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E6C31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96360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62FF7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B0B9F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08C08" w14:textId="5E1BFEDB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150C3" w14:textId="359619A5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17A7" w14:textId="1256AF30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D282D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1D43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8827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Pr="007E3313">
              <w:rPr>
                <w:rFonts w:ascii="Arial" w:eastAsia="Times New Roman" w:hAnsi="Arial" w:cs="Arial"/>
                <w:color w:val="000000"/>
                <w:lang w:val="en-US" w:eastAsia="ru-RU"/>
              </w:rPr>
              <w:t>х</w:t>
            </w:r>
          </w:p>
        </w:tc>
      </w:tr>
      <w:tr w:rsidR="00CE48FE" w:rsidRPr="007E3313" w14:paraId="1EB80613" w14:textId="77777777" w:rsidTr="003A0735">
        <w:trPr>
          <w:trHeight w:val="56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01CCB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DCD6E4A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CDEDC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E4675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DA9C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5FED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C4FD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F91A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8EBB" w14:textId="1F8DA0C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8C2C" w14:textId="175DA313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77EF" w14:textId="7E45CCE4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1018" w14:textId="56D2417C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44A9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B600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F717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4D8C28B7" w14:textId="77777777" w:rsidTr="003A0735">
        <w:trPr>
          <w:trHeight w:val="26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041A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0115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5FD7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9373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25C2C" w14:textId="0DA49DA0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571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E312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Pr="007E3313"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0E90DE" w14:textId="609F86F0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120326" w14:textId="568CDFBC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B32B91" w14:textId="75701CFD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9B0BA8" w14:textId="046A4D79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1AE56D" w14:textId="4374A32C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93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D88C89" w14:textId="6DC62C2F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942F39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4742D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101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AD5A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59A45607" w14:textId="77777777" w:rsidTr="00C528C1">
        <w:trPr>
          <w:trHeight w:val="24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D837" w14:textId="2AFB3C98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1.5</w:t>
            </w:r>
          </w:p>
          <w:p w14:paraId="292D6064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7AED3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01.07 </w:t>
            </w:r>
            <w:r w:rsidRPr="007E3313">
              <w:rPr>
                <w:rFonts w:ascii="Arial" w:eastAsia="Times New Roman" w:hAnsi="Arial" w:cs="Arial"/>
                <w:lang w:eastAsia="ru-RU"/>
              </w:rPr>
              <w:t>Сохранение достигнутого уровня заработной платы отдельных категорий работников муниципальных учреждений физической культуры и спорта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AADF8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01.09.2023 – 31.12.2023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CA59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AE92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8E2CC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151B9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0718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DF95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B5C5B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2C108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E48FE" w:rsidRPr="007E3313" w14:paraId="7967A02B" w14:textId="77777777" w:rsidTr="00C528C1">
        <w:trPr>
          <w:trHeight w:val="107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29C8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08BF6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63FF3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101D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0345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87,68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6CFE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87,68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4117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C9A6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8CB48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6B2A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AF436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236548A9" w14:textId="77777777" w:rsidTr="00C528C1">
        <w:trPr>
          <w:trHeight w:val="1228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88AF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06D2E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93BC1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1DDF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EE26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DE47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C25A7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D6C08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4C31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D31C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0B4CF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74226B48" w14:textId="77777777" w:rsidTr="00C528C1">
        <w:trPr>
          <w:trHeight w:val="24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3E9A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9786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DA01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288A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F73F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87,68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FFCE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87,68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6C76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B08D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E836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5B65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3498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2835A5E7" w14:textId="77777777" w:rsidTr="00C528C1">
        <w:trPr>
          <w:trHeight w:val="346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8E9B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DCE69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486E3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765CA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8E07B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8B051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0D0B6" w14:textId="152EA0A9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5AD48" w14:textId="14B48BCC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3CB4F" w14:textId="5D17FD0B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B4C7A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18F55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46D66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CE48FE" w:rsidRPr="007E3313" w14:paraId="04BC0995" w14:textId="77777777" w:rsidTr="00070C5A">
        <w:trPr>
          <w:trHeight w:val="114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6B90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24390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6B364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CF97E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C1B69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44D50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6A917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1A594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9472" w14:textId="5E5B68F0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D4D1" w14:textId="73D59DBF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5C5A" w14:textId="65118B11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10E1" w14:textId="6D10ED8E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67A14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6324D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47010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022A875C" w14:textId="77777777" w:rsidTr="00C528C1">
        <w:trPr>
          <w:trHeight w:val="24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895B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2CD8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2A91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DD2F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2C1D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33EC8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622E9" w14:textId="67488AAB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0BE1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141A" w14:textId="7562E59F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BFE30" w14:textId="6E10063C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361FD" w14:textId="77CC2733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17AB" w14:textId="6E08D605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B87D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642E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3193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3030B6B2" w14:textId="77777777" w:rsidTr="00722492">
        <w:trPr>
          <w:trHeight w:val="24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80FB5" w14:textId="164569D6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1.6</w:t>
            </w: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F8A32" w14:textId="5E3C4153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01.08 </w:t>
            </w:r>
            <w:r w:rsidRPr="007E3313">
              <w:rPr>
                <w:rFonts w:ascii="Arial" w:hAnsi="Arial" w:cs="Arial"/>
              </w:rPr>
              <w:t>Проведение текущего ремонта, обустройство территорий объектов спорта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541CE" w14:textId="33F23E06" w:rsidR="00CE48FE" w:rsidRPr="007E3313" w:rsidRDefault="005E246D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01.01.2025-31.12.2027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6B09" w14:textId="610E47C5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DAA9" w14:textId="432908E4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96D8B" w14:textId="1846E879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59C4" w14:textId="73513508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729C" w14:textId="0D6C7443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A85A5" w14:textId="14B4E7AA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BC8A" w14:textId="7B281682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F03C7" w14:textId="07674796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ой области</w:t>
            </w:r>
          </w:p>
        </w:tc>
      </w:tr>
      <w:tr w:rsidR="00CE48FE" w:rsidRPr="007E3313" w14:paraId="149ED681" w14:textId="77777777" w:rsidTr="00722492">
        <w:trPr>
          <w:trHeight w:val="24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623A6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261C8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E24A0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E869" w14:textId="7BE44C92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3FFA0" w14:textId="677E2869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28427" w14:textId="6DE12C71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9CA4" w14:textId="7272E542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517F" w14:textId="3CD1F8B5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54E5" w14:textId="5E3F089A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7B446" w14:textId="3339D569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BCE86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30131F2E" w14:textId="77777777" w:rsidTr="00722492">
        <w:trPr>
          <w:trHeight w:val="24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A8A02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D4FC2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9A7EF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4939" w14:textId="005A6E7C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201E5" w14:textId="4AED5890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lastRenderedPageBreak/>
              <w:t>6 636,97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A781" w14:textId="2865D62F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B643" w14:textId="65D692F4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0,00 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F1D8" w14:textId="2D41A735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6 636,97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1CB99" w14:textId="4AB86D8D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CAE83" w14:textId="204F9723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F89B7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155EEF5E" w14:textId="77777777" w:rsidTr="00722492">
        <w:trPr>
          <w:trHeight w:val="24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B8818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D6A8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F858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37FC" w14:textId="284D3ED3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3AD98" w14:textId="4D9FC888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6 636,97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5B30" w14:textId="05DCE2CD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21868" w14:textId="05F57A5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0,00 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E43A" w14:textId="356300FF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6 636,97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450F" w14:textId="322A029D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2EF0" w14:textId="10B321EC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70EC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1CCA6CFA" w14:textId="77777777" w:rsidTr="00722492">
        <w:trPr>
          <w:trHeight w:val="34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1B572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AC8AF" w14:textId="61C0321A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Количество объектов, на которых проведены ремонтные работы зданий и сооружений, единиц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7EF7F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AE19534" w14:textId="60298612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BBA38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B25A522" w14:textId="340938E1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D00DD" w14:textId="6C546FF4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6ED43" w14:textId="7E57E231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8E80D" w14:textId="0C8D6A10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36F6B" w14:textId="5450AA33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03DB" w14:textId="6377B5AA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FA6D3" w14:textId="2A04D292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FC451" w14:textId="160EF213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4532" w14:textId="3AD8411F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CE48FE" w:rsidRPr="007E3313" w14:paraId="7C0A73CC" w14:textId="77777777" w:rsidTr="00722492">
        <w:trPr>
          <w:trHeight w:val="34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63EC0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22E82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EF423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8C46B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437AE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8DCE3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EBFAA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BB660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D5198" w14:textId="3FA78C18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FACD" w14:textId="19B63A1B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685B" w14:textId="7EDFD8EC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3DA4" w14:textId="6C91E1FF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9A254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63FB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6A93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4E3BA560" w14:textId="77777777" w:rsidTr="00722492">
        <w:trPr>
          <w:trHeight w:val="68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641A3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E195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E307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4B7A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4930" w14:textId="56697DDF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45CF3" w14:textId="280EABFB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EBE0D" w14:textId="55E87919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08015" w14:textId="527AA7C5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3C45" w14:textId="46831BCA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FBB5" w14:textId="2ECDEB73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2406" w14:textId="2CCE772A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E884" w14:textId="07BE5EAD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DEA18" w14:textId="2D42D336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A61E7" w14:textId="77AD9994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A3D2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4DA4A916" w14:textId="77777777" w:rsidTr="00722492">
        <w:trPr>
          <w:trHeight w:val="34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3BD38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ED9FF" w14:textId="0FE464C8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Количество земельных участков, на которых произведено устройство плоскостных спортивных сооружений, спортивных площадок с парковочным пространством</w:t>
            </w:r>
            <w:r w:rsidR="00AD0933" w:rsidRPr="007E3313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DDE82" w14:textId="384A0D7C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DF705" w14:textId="0BF41322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A53D5" w14:textId="46DE7B69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EE421" w14:textId="60314C06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27FFC" w14:textId="5E3E7D10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4B0A7" w14:textId="7D972CCE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8908" w14:textId="28F1A45A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1E24D" w14:textId="6382BA88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3A17A" w14:textId="293ADA6F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A8C1" w14:textId="7DA63BEF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CE48FE" w:rsidRPr="007E3313" w14:paraId="23D8B29E" w14:textId="77777777" w:rsidTr="00722492">
        <w:trPr>
          <w:trHeight w:val="34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43DC9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3199E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A94D2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C0EA2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A4E98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5ECB9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71DF7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585BD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D458" w14:textId="7BF41312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41B38" w14:textId="5D8C9AA4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518BA" w14:textId="76155E3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8AFD" w14:textId="2CCC5F9D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8D1E5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90AB1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139A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097D4A00" w14:textId="77777777" w:rsidTr="00722492">
        <w:trPr>
          <w:trHeight w:val="684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5CFC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F1526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B3854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CF371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3F285" w14:textId="2D8EC4F6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BA232" w14:textId="5926E164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A35BF" w14:textId="43A192DE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CDB91" w14:textId="288C2AD0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03B30" w14:textId="24533113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A7D6" w14:textId="268E72A1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78EA" w14:textId="41D06454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55704" w14:textId="72A5BC2F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7FC28" w14:textId="5B3156D3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18438" w14:textId="0EDCD152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0B39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0BD978BC" w14:textId="77777777" w:rsidTr="00297989">
        <w:trPr>
          <w:trHeight w:val="68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77551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C744E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Основное мероприятие 02 Создание условий для занятий 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физической культурой и спортом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9095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5591A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82465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0A62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04DB0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1049F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B1DA0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C8979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B4A9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CE48FE" w:rsidRPr="007E3313" w14:paraId="5112E238" w14:textId="77777777" w:rsidTr="00C528C1">
        <w:trPr>
          <w:trHeight w:val="84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86C2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39EBC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8DD7F77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FEB18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9AE305" w14:textId="556BA538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130 684,60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03EE7E" w14:textId="41C1A84D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E109AD" w14:textId="05196D5E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3D0AA4" w14:textId="050BDDFC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63 342,30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CDF26C" w14:textId="15F692D0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63 342,30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D9DF98" w14:textId="3252E3A0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39333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426A19D8" w14:textId="77777777" w:rsidTr="00C528C1">
        <w:trPr>
          <w:trHeight w:val="998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5E40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5AA45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B1FDEC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70CF0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685AF5" w14:textId="5EA0D5AB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55 882,30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7647F0" w14:textId="221FE740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1 917,16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B2A159" w14:textId="73A9A8AB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297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E4A107" w14:textId="1D57C751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26 632,57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02979B" w14:textId="73EF0B2A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26 632,57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7EFE23" w14:textId="03F4CF59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83C9D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2C18C995" w14:textId="77777777" w:rsidTr="00C528C1">
        <w:trPr>
          <w:trHeight w:val="40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4B65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4F54A1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6E96E7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A003C6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BD6D1D" w14:textId="5AE4DB09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186 566,90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0FD57E" w14:textId="44CE2AF6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5 917,16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7E023C" w14:textId="6FEFA3C0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29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28B23A" w14:textId="13AD6158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89 974,87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4A53C8" w14:textId="20CCC65E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89 974,87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7CEB1C" w14:textId="1B571100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5467A3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52D2A17E" w14:textId="77777777" w:rsidTr="00C528C1">
        <w:trPr>
          <w:trHeight w:val="75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2C26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  <w:p w14:paraId="117C918A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8058A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02.02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977FE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D24AA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45BFC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99E4C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31393A29" w14:textId="51D76D5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90B7C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A9705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08823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38128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9839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E48FE" w:rsidRPr="007E3313" w14:paraId="696BC862" w14:textId="77777777" w:rsidTr="00C528C1">
        <w:trPr>
          <w:trHeight w:val="1291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2FFE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01F94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FA857CA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CD739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195C7B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FDAC0F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41ED0B4E" w14:textId="232B5E90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 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D78966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BEF4A2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BBB7E2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8A0217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EED8B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2FFD5A42" w14:textId="77777777" w:rsidTr="00C528C1">
        <w:trPr>
          <w:trHeight w:val="7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3E1A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257DE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11B31F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16D14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городского округа 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Люберцы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92504F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1FE1CE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61ED8D32" w14:textId="2FD7D244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4E9738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297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0C3A4C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2578A9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92B966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F34E8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0D7847A0" w14:textId="77777777" w:rsidTr="00C528C1">
        <w:trPr>
          <w:trHeight w:val="7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75BD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BD8C62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BF5256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C672B3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2B257A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499B1A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D00FDC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29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FD3579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F958E5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D41F49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C1020B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046B1014" w14:textId="77777777" w:rsidTr="00C528C1">
        <w:trPr>
          <w:trHeight w:val="34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0809E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30FC8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bCs/>
                <w:lang w:eastAsia="ru-RU"/>
              </w:rPr>
              <w:t>Объекты спорта и дополнительного образования сферы спорта в Московской области оборудованы в соответствии с требованиями доступности для инвалидов и других маломобильных групп населения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3217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B6C4D" w14:textId="7D44C83C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BEE8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6AAB7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BB298" w14:textId="6F8C2636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B198F" w14:textId="3F276DDD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F3A0C" w14:textId="5E564A0C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CD7B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A98C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2CBD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CE48FE" w:rsidRPr="007E3313" w14:paraId="0D967F67" w14:textId="77777777" w:rsidTr="003A0735">
        <w:trPr>
          <w:trHeight w:val="34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4320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C621A5C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A3661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503EC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6906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E16C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C8B3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9340C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05ED" w14:textId="479CC174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28CB" w14:textId="63B6475F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C977" w14:textId="62DCE53F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92F6" w14:textId="4F5384A4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E911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1B33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4E31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46B7C738" w14:textId="77777777" w:rsidTr="003A0735">
        <w:trPr>
          <w:trHeight w:val="851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C407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0EEC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2710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548C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9607E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78F40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B31CA" w14:textId="0207EF3B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32F26" w14:textId="563F3E5C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5BEE6" w14:textId="167A11F1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6A21" w14:textId="640EF9AE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2F1C" w14:textId="2D8D6BB8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F117" w14:textId="256A2DB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AEFFA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4FD86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BDE5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0B63801D" w14:textId="77777777" w:rsidTr="00722492">
        <w:trPr>
          <w:trHeight w:val="698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27EB2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  <w:p w14:paraId="44A333DA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90D15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02.03 Укрепление материально-технической базы общеобразовательных организаций, команды которых заняли 1-5 места на соревнованиях «Веселые старты»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C522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6F69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E29D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A8837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6B485E06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</w:p>
          <w:p w14:paraId="524C0749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06624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B5F1F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D259E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8F3E5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5554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E48FE" w:rsidRPr="007E3313" w14:paraId="5C492D7F" w14:textId="77777777" w:rsidTr="00722492">
        <w:trPr>
          <w:trHeight w:val="74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6911C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997F7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F7D2CB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EB473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3D7F9C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4 000,00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5569CC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4 000,00</w:t>
            </w:r>
          </w:p>
          <w:p w14:paraId="58C2C869" w14:textId="0C393B1C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 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8F542A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9C97F0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7DB35E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570D9E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23286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3266F0F7" w14:textId="77777777" w:rsidTr="00722492">
        <w:trPr>
          <w:trHeight w:val="128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6353D9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4AF8E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1FC103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C758A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городского 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округа Люберцы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762D15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1 917,16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AC8BDF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1 917,16</w:t>
            </w:r>
          </w:p>
          <w:p w14:paraId="2B7EACA0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EEE4000" w14:textId="139B4266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 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1A1D6F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E81893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036C96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697E47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E1DB8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732C898F" w14:textId="77777777" w:rsidTr="008D30EB">
        <w:trPr>
          <w:trHeight w:val="86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370B66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BD0F77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06FFAD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8B7991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C3BB32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5 917,16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F12908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5 917,16 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BFF6C4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6A9564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F21584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3029EB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C4E25B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20AED601" w14:textId="77777777" w:rsidTr="00722492">
        <w:trPr>
          <w:trHeight w:val="40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61E40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334ED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 общеобразовательных организациях укреплена материально-техническая база и (или) выполнены мероприятия по развитию инфраструктуры для занятий физической культурой и спортом, единиц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21A00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C4ACA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E0A96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90937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5F30F" w14:textId="12213364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DAEC2" w14:textId="337106DE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Итого 2025 год 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665B" w14:textId="50349054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59E15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E4A1F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4D77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CE48FE" w:rsidRPr="007E3313" w14:paraId="6727D613" w14:textId="77777777" w:rsidTr="003A0735">
        <w:trPr>
          <w:trHeight w:val="40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72694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CDFCF89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99775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4316D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91F33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EEA6D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3E07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51A3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4913" w14:textId="110463A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4441" w14:textId="706FAD05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503F" w14:textId="074D913B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8B72" w14:textId="45C93403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54D9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1120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E20C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43F5AF3A" w14:textId="77777777" w:rsidTr="003A0735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C5AE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AA2F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9E39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BFAE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6149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F6A6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  <w:p w14:paraId="25A322EF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87AD" w14:textId="20A6A512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C23C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EA59" w14:textId="52DD3E0A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21E9" w14:textId="0CA1F581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CFB9" w14:textId="3C54109C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DA4E" w14:textId="000DF3BD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6AFE4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713B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B2AF23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591141D8" w14:textId="77777777" w:rsidTr="00722492">
        <w:trPr>
          <w:trHeight w:val="416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ECCF9" w14:textId="2DC41613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2.3</w:t>
            </w: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A2F4A" w14:textId="600DCC41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02.04 Подготовка основания, приобретение и установка плоскостных спортивных сооружений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52AFD" w14:textId="3064300C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01.01.2025 - 31.12.2027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DE31" w14:textId="4FCC3536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ACB5" w14:textId="4AEB4DB9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6A5A" w14:textId="401188AD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ED4A" w14:textId="7BB51FD9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20A6" w14:textId="6E93C13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5294" w14:textId="35683EB6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EBC2D" w14:textId="7B3A9CF6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B5DDF8" w14:textId="7F639A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ой области</w:t>
            </w:r>
          </w:p>
        </w:tc>
      </w:tr>
      <w:tr w:rsidR="00CE48FE" w:rsidRPr="007E3313" w14:paraId="2D67D0B3" w14:textId="77777777" w:rsidTr="00722492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CF05D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E144C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D92C3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ECB9" w14:textId="68222BEF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D63A6" w14:textId="1811DA66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126 684,60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CD77" w14:textId="1058FE30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394E" w14:textId="707646E0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F21E5" w14:textId="01969E52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63 342,30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0950" w14:textId="0A445E66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63 342,30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60199" w14:textId="00FC379D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  <w:r w:rsidRPr="007E331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584BFC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5D310FD1" w14:textId="77777777" w:rsidTr="00722492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9DE84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A2CBE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3571A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77CE" w14:textId="01FC6F6E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013E" w14:textId="03EA1891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53 265,14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24E1E" w14:textId="55764CC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B76EC" w14:textId="759C0084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BA76" w14:textId="225940E6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26 632,57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2559" w14:textId="551B73F2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26 632,57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9123" w14:textId="66EE23C0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  <w:r w:rsidRPr="007E331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C9C255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72EC5BDC" w14:textId="77777777" w:rsidTr="00070C5A">
        <w:trPr>
          <w:trHeight w:val="83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B63F4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66F3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53EA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1777" w14:textId="4C4B8F40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919CF" w14:textId="6457C92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179 949,74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CB21" w14:textId="0BC0BB8C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7BEB" w14:textId="7F2FC20D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28E4" w14:textId="7F940FD3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89 974,87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7849" w14:textId="6E300A6F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89 974,87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70F8" w14:textId="58DE72E9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  <w:r w:rsidRPr="007E331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18BBDF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6569890A" w14:textId="77777777" w:rsidTr="00722492">
        <w:trPr>
          <w:trHeight w:val="162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16C5B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688A5" w14:textId="0AFF6601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Количество установленных плоскостных спортивных сооружений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4F484" w14:textId="356B8DD0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3B4FA7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D853CE1" w14:textId="7A2C3DB9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D3DCF" w14:textId="05D9F8B6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8FF46" w14:textId="16271EC8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5E870" w14:textId="75D4AF20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836C1" w14:textId="3FA1F39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D984" w14:textId="7B096C3E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F8C12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D76C4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AA20A14" w14:textId="7EDB547A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CE48FE" w:rsidRPr="007E3313" w14:paraId="5DCEF6AB" w14:textId="77777777" w:rsidTr="00070C5A">
        <w:trPr>
          <w:trHeight w:val="113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46028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99D18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C9542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6E243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03A6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D2F1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4703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D014D" w14:textId="77777777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281A" w14:textId="52620670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2BDC" w14:textId="159DD2A1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7C87" w14:textId="62A61918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BE30" w14:textId="191D86D0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21C2" w14:textId="0FDB11FB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40602" w14:textId="624D8F44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CC78892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5D30FD9B" w14:textId="77777777" w:rsidTr="00722492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0EE1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8FF9" w14:textId="77777777" w:rsidR="00CE48FE" w:rsidRPr="007E3313" w:rsidRDefault="00CE48FE" w:rsidP="00CE48FE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332D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1885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719E" w14:textId="338A775E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A94B" w14:textId="509B3A39" w:rsidR="00CE48FE" w:rsidRPr="007E3313" w:rsidRDefault="00AD0933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757E" w14:textId="480A2F30" w:rsidR="00CE48FE" w:rsidRPr="007E3313" w:rsidRDefault="00AD0933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DB5E" w14:textId="0CE1C773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5389" w14:textId="4CAD4C63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A755" w14:textId="2F5841FD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92551" w14:textId="67E86073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350B" w14:textId="58C8F7F0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D1C6" w14:textId="30DC9C10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4630" w14:textId="1A5BDE8B" w:rsidR="00CE48FE" w:rsidRPr="007E3313" w:rsidRDefault="00CE48FE" w:rsidP="00CE48FE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156E2F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09FD2082" w14:textId="77777777" w:rsidTr="00297989">
        <w:trPr>
          <w:trHeight w:val="54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11EC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A01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03 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  <w:p w14:paraId="47A5DF4F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B8C9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01.08.2023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BDC1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5A93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7B7E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7B124C30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</w:p>
          <w:p w14:paraId="0801CF38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3B89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3C658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F40F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BD856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42DD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CE48FE" w:rsidRPr="007E3313" w14:paraId="634B6852" w14:textId="77777777" w:rsidTr="00C528C1">
        <w:trPr>
          <w:trHeight w:val="481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D765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58120F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BB9B786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23CA2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D1275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9D2DF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B699C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F7325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11461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B7A115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B8649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13E3661D" w14:textId="77777777" w:rsidTr="00C528C1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0EC5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B97481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right w:val="nil"/>
            </w:tcBorders>
            <w:vAlign w:val="center"/>
          </w:tcPr>
          <w:p w14:paraId="7EB76A00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A8CFE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городского 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округа Люберцы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FC403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F9BD5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9EDB4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0FC7E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33482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D224AF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63606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66EA36A9" w14:textId="77777777" w:rsidTr="00C528C1">
        <w:trPr>
          <w:trHeight w:val="7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2999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9BDD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7A9397C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F3FD5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0BCE5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B9A52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C22D1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07C67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1320B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39936E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CF15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7A817775" w14:textId="77777777" w:rsidTr="00C528C1">
        <w:trPr>
          <w:trHeight w:val="62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F006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7EEF9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03.01 Проведение капитального ремонта муниципальных объектов физической культуры и спорта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7834D" w14:textId="4E186ECC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01.08.2023 – 30.08.2024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E755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70DC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7E9D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70272CF1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</w:p>
          <w:p w14:paraId="29F40693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F3F8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3E45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9BA5A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EE01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D7801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E48FE" w:rsidRPr="007E3313" w14:paraId="4C30E0CC" w14:textId="77777777" w:rsidTr="00C528C1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AD14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CAF90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7CBE1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42CA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273D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F932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DC92E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D7A1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C274F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EA39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27575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42ACE290" w14:textId="77777777" w:rsidTr="00C528C1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BD0B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CF4AF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3C56D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B725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3EA66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0A86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6464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FC28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94B4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85D9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9A21D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17680133" w14:textId="77777777" w:rsidTr="00070C5A">
        <w:trPr>
          <w:trHeight w:val="73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98B5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5543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A868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790A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7DFB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8B7B5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9D6E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5668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BEA2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0113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26E4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541DE470" w14:textId="77777777" w:rsidTr="00C528C1">
        <w:trPr>
          <w:trHeight w:val="21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CB7C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5123C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Произведена модернизация материально-технической базы муниципальных объектов физической 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культуры и спорта путем проведения капитального ремонта, единиц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97EDC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48973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9DE38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EAADE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3116C" w14:textId="1D75F1C7" w:rsidR="00CE48FE" w:rsidRPr="007E3313" w:rsidRDefault="00CE48FE" w:rsidP="00AD0933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06A2" w14:textId="6D73FD91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35B2" w14:textId="10514A60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8E939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7F756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890F5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CE48FE" w:rsidRPr="007E3313" w14:paraId="4694781F" w14:textId="77777777" w:rsidTr="00C528C1">
        <w:trPr>
          <w:trHeight w:val="188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89F0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56939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2698D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828C1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487B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84C1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3BFC" w14:textId="1BBB9B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53DC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7A81" w14:textId="57188011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76BC" w14:textId="61F5E50A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FC43" w14:textId="31609ACF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F3BC" w14:textId="621FB96F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4E2F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4793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BBED3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3407C876" w14:textId="77777777" w:rsidTr="00C528C1">
        <w:trPr>
          <w:trHeight w:val="114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2470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BB1A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82D3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C334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609B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BF56B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0FB0" w14:textId="5006BD07" w:rsidR="00CE48FE" w:rsidRPr="007E3313" w:rsidRDefault="00AD0933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55BA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7166" w14:textId="7619C70A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3284" w14:textId="55F5C42A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CD156" w14:textId="50737113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AA28" w14:textId="77C5BC5E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847E" w14:textId="150B262A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BA5F3" w14:textId="60DC5413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27DA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1B2257BA" w14:textId="77777777" w:rsidTr="00C528C1">
        <w:trPr>
          <w:trHeight w:val="41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30DC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E39212B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lang w:eastAsia="ru-RU"/>
              </w:rPr>
              <w:t>Основное мероприятие Р5 Федеральный проект «Спорт - норма жизни»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0BA3FC6" w14:textId="01A8BC64" w:rsidR="00CE48FE" w:rsidRPr="007E3313" w:rsidRDefault="00CE48FE" w:rsidP="00AD0933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01.01.2024-31.12.202</w:t>
            </w:r>
            <w:r w:rsidR="00AD0933" w:rsidRPr="007E3313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378B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89435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A89E2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0628686A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73A5EA8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E3D0D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91CC0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0C380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8BF7E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0D7353E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CE48FE" w:rsidRPr="007E3313" w14:paraId="7E773A5E" w14:textId="77777777" w:rsidTr="00C528C1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49FF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3FF83CC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6FD983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5D77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68721" w14:textId="5DC9EA0C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4AC19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67EAF779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091AE238" w14:textId="3C24C63B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54107" w14:textId="69D5A723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C9CB5" w14:textId="4479E486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4AC8F" w14:textId="1340B75C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CDDDC" w14:textId="4E88D69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C84120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445377E5" w14:textId="77777777" w:rsidTr="00C528C1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2EDF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9DEB45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5769C4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6AC8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A47C1" w14:textId="26345B8F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93299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1306F386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67CFB3CB" w14:textId="0CB90A4A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1562E" w14:textId="31CC6B9C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3D79C" w14:textId="0A491864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35EA6" w14:textId="02AC1760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3047B" w14:textId="45B9391D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8FDE63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6D3F4F58" w14:textId="77777777" w:rsidTr="007E3313">
        <w:trPr>
          <w:trHeight w:val="766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76AA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7435DF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4364E3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206C6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4A9726" w14:textId="481E46AF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A6FF4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75F5CF4F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0B954FA5" w14:textId="721F0A93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D2150" w14:textId="2BE5936D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3F8FE" w14:textId="2155975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3F6BA" w14:textId="4AF55180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CF7DD" w14:textId="1C482870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1DBF44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41FD00AC" w14:textId="77777777" w:rsidTr="00722492">
        <w:trPr>
          <w:trHeight w:val="41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3D34A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95D87B0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lang w:eastAsia="ru-RU"/>
              </w:rPr>
              <w:t xml:space="preserve">Мероприятие P5.01 Подготовка основания, приобретение и </w:t>
            </w:r>
            <w:r w:rsidRPr="007E3313">
              <w:rPr>
                <w:rFonts w:ascii="Arial" w:eastAsia="Times New Roman" w:hAnsi="Arial" w:cs="Arial"/>
                <w:lang w:eastAsia="ru-RU"/>
              </w:rPr>
              <w:lastRenderedPageBreak/>
              <w:t>установка плоскостных спортивных сооружений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2B418E" w14:textId="479F4AF5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01.01.2024 – 31.12.2024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BD87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9AED2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492C4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3D018842" w14:textId="3213CFDC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52909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42F09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D5459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99945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79DC16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Комитет по физической культуре 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и спорту администрации городского округа Люберцы Московской области</w:t>
            </w:r>
          </w:p>
        </w:tc>
      </w:tr>
      <w:tr w:rsidR="00CE48FE" w:rsidRPr="007E3313" w14:paraId="7843961F" w14:textId="77777777" w:rsidTr="00722492">
        <w:trPr>
          <w:trHeight w:val="41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FA7AB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DA01526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583E54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E919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A099F" w14:textId="4A8227C5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F3377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221FF2AE" w14:textId="29063D18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DBAF4" w14:textId="2DEB4F46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9EFE5" w14:textId="1EA74C3C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4E216" w14:textId="775E326E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21AD1" w14:textId="63A9721D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B9FF1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18E87525" w14:textId="77777777" w:rsidTr="00722492">
        <w:trPr>
          <w:trHeight w:val="41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31E98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B198675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481D28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5B87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B1546" w14:textId="6190BC34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13647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51DBDFFE" w14:textId="56F58D5B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CEAA3" w14:textId="3BF52B9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2677B" w14:textId="62D22571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87B53" w14:textId="3828EFB1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00E59" w14:textId="6F3FDFE4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133516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6770CCBB" w14:textId="77777777" w:rsidTr="00722492">
        <w:trPr>
          <w:trHeight w:val="48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2D25A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0AC8C3B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8C7C7E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A513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97F54" w14:textId="09C8484E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B475B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6B36808C" w14:textId="22871EEA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E5C31" w14:textId="4851AA9D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39BD7" w14:textId="462EBE15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E715B" w14:textId="2DE175FE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F7944" w14:textId="4C64EF3A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FBEAEF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17208810" w14:textId="77777777" w:rsidTr="00722492">
        <w:trPr>
          <w:trHeight w:val="34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B1027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F57896D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iCs/>
                <w:lang w:eastAsia="ru-RU"/>
              </w:rPr>
              <w:t>Количество установленных в муниципальных образованиях Московской области плоскостных спортивных сооружений, единиц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C3FEBBF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43CD5C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532A2D7E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14202A45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41DD2F8C" w14:textId="4C16C50A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76E0B1BA" w14:textId="4108C20D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5D75D544" w14:textId="40FAF735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0C836F84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2959DE51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7B28836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CE48FE" w:rsidRPr="007E3313" w14:paraId="132DC296" w14:textId="77777777" w:rsidTr="00722492">
        <w:trPr>
          <w:trHeight w:val="34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49C78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D938CE6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iCs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911D36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A694D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024669CC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62555AC6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7F884973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2A76CAB9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D8E40E" w14:textId="191B387E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B1AB5A" w14:textId="4452FE7C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07735D" w14:textId="3EF9A42D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4BDE1F" w14:textId="0A1C36FB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3B95069B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5F2B3CC0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C686CA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14605DA9" w14:textId="77777777" w:rsidTr="00722492">
        <w:trPr>
          <w:trHeight w:val="413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A499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49C57E6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E4F5FD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D9FCF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8AB2D" w14:textId="2CBF38B6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BDB87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B6DF0" w14:textId="2BBA6812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217A1" w14:textId="01FE3ED2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00E25" w14:textId="11BCB5D0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B81E1" w14:textId="0F97B6E6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23F72" w14:textId="4A5040DD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560BD" w14:textId="03D537AE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F041" w14:textId="2CE6C2A8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9ACEE" w14:textId="7736F49B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6BEC98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27DFBDCD" w14:textId="77777777" w:rsidTr="00C528C1">
        <w:trPr>
          <w:trHeight w:val="41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D916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595FFC7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4685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80BE5" w14:textId="59B38DE0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1 436 681,46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D3724" w14:textId="10E92C82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229 695,62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94FF3" w14:textId="7BDA7CF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236 420,74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CD806" w14:textId="7A0D2852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367 475,99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8213D" w14:textId="18BB5C16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346 531,99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10CE" w14:textId="3508A726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017B30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CE48FE" w:rsidRPr="007E3313" w14:paraId="0E6E8362" w14:textId="77777777" w:rsidTr="00C528C1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2163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6DEAAA7B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1084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57E14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2B536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E9A7B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92D8F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5C5B9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F574B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994D9A5" w14:textId="77777777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32FAD3E3" w14:textId="77777777" w:rsidTr="00C528C1">
        <w:trPr>
          <w:trHeight w:val="699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046B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EBD5118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CBF7D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AF9F9" w14:textId="64216FCE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130 772,28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49DF3" w14:textId="1A00EA2E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4 087,68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C3A9C" w14:textId="0935DE5A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14984" w14:textId="7960E239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63 342,30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E1470" w14:textId="1367F30E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63 342,30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2CB1B" w14:textId="6992EFB3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568A0D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48FE" w:rsidRPr="007E3313" w14:paraId="58D35341" w14:textId="77777777" w:rsidTr="00C528C1">
        <w:trPr>
          <w:trHeight w:val="7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8A06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7EEADD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4DC3B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182E7" w14:textId="4EA61562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1 305 909,18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7859F" w14:textId="169D9D39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225 607,94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E1D53" w14:textId="59B7329C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236 420,74</w:t>
            </w:r>
          </w:p>
        </w:tc>
        <w:tc>
          <w:tcPr>
            <w:tcW w:w="297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7B697" w14:textId="56B7067C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304 133,69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4BCF6" w14:textId="51096B60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283 189,69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1F7D1" w14:textId="68D1C7B8" w:rsidR="00CE48FE" w:rsidRPr="007E3313" w:rsidRDefault="00CE48FE" w:rsidP="00CE48FE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ED96" w14:textId="77777777" w:rsidR="00CE48FE" w:rsidRPr="007E3313" w:rsidRDefault="00CE48FE" w:rsidP="00CE48FE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3E2DD48E" w14:textId="77777777" w:rsidR="000C014A" w:rsidRPr="007E3313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66F9493D" w14:textId="77777777" w:rsidR="00F70094" w:rsidRPr="007E3313" w:rsidRDefault="00F70094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047BA4B9" w14:textId="77777777" w:rsidR="00F70094" w:rsidRPr="007E3313" w:rsidRDefault="00F70094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166AEE7A" w14:textId="77777777" w:rsidR="00F70094" w:rsidRPr="007E3313" w:rsidRDefault="00F70094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lang w:eastAsia="ru-RU"/>
        </w:rPr>
      </w:pPr>
    </w:p>
    <w:p w14:paraId="37C6836F" w14:textId="77777777" w:rsidR="007E3313" w:rsidRDefault="007E3313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5AD1795" w14:textId="77777777" w:rsidR="007E3313" w:rsidRDefault="007E3313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6E9C4C" w14:textId="77777777" w:rsidR="007E3313" w:rsidRDefault="007E3313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6F0266" w14:textId="77777777" w:rsidR="007E3313" w:rsidRDefault="007E3313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BBE762" w14:textId="77777777" w:rsidR="007E3313" w:rsidRDefault="007E3313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A87CC2" w14:textId="77777777" w:rsidR="007E3313" w:rsidRDefault="007E3313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C6F65F" w14:textId="77777777" w:rsidR="007E3313" w:rsidRDefault="007E3313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E65075" w14:textId="77777777" w:rsidR="007E3313" w:rsidRDefault="007E3313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A99050" w14:textId="77777777" w:rsidR="007E3313" w:rsidRDefault="007E3313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1237FC" w14:textId="77777777" w:rsidR="007E3313" w:rsidRPr="007E3313" w:rsidRDefault="007E3313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F4B8AAD" w14:textId="77777777" w:rsidR="00F70094" w:rsidRPr="007E3313" w:rsidRDefault="00F70094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923B52" w14:textId="36FDFD9A" w:rsidR="00E317F2" w:rsidRPr="007E3313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EB6DFF" w:rsidRPr="007E3313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Pr="007E3313">
        <w:rPr>
          <w:rFonts w:ascii="Arial" w:eastAsia="Times New Roman" w:hAnsi="Arial" w:cs="Arial"/>
          <w:sz w:val="24"/>
          <w:szCs w:val="24"/>
          <w:lang w:eastAsia="ru-RU"/>
        </w:rPr>
        <w:t>программы</w:t>
      </w:r>
      <w:r w:rsidR="004D35C2"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 1</w:t>
      </w:r>
      <w:r w:rsidR="00EB6DFF"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физической культуры и спорта»</w:t>
      </w:r>
      <w:r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B6DFF"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Pr="007E3313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 «Спорт» с задачами, на достижение которых направлено мероприятие</w:t>
      </w:r>
    </w:p>
    <w:p w14:paraId="69FA7FF8" w14:textId="77777777" w:rsidR="00E317F2" w:rsidRPr="007E3313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2"/>
        <w:gridCol w:w="5207"/>
        <w:gridCol w:w="8859"/>
      </w:tblGrid>
      <w:tr w:rsidR="00E317F2" w:rsidRPr="007E3313" w14:paraId="41135042" w14:textId="77777777" w:rsidTr="00C5046F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4A0C3C5D" w14:textId="77777777" w:rsidR="00E317F2" w:rsidRPr="007E331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775" w:type="pct"/>
            <w:vMerge w:val="restart"/>
            <w:vAlign w:val="center"/>
          </w:tcPr>
          <w:p w14:paraId="52748B82" w14:textId="77777777" w:rsidR="00E317F2" w:rsidRPr="007E331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7E33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20" w:type="pct"/>
            <w:vMerge w:val="restart"/>
            <w:vAlign w:val="center"/>
            <w:hideMark/>
          </w:tcPr>
          <w:p w14:paraId="5C18DE41" w14:textId="77777777" w:rsidR="00E317F2" w:rsidRPr="007E331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317F2" w:rsidRPr="007E3313" w14:paraId="46F65005" w14:textId="77777777" w:rsidTr="00C5046F">
        <w:trPr>
          <w:trHeight w:val="458"/>
        </w:trPr>
        <w:tc>
          <w:tcPr>
            <w:tcW w:w="205" w:type="pct"/>
            <w:vMerge/>
            <w:vAlign w:val="center"/>
            <w:hideMark/>
          </w:tcPr>
          <w:p w14:paraId="1CFADC5B" w14:textId="77777777" w:rsidR="00E317F2" w:rsidRPr="007E331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5" w:type="pct"/>
            <w:vMerge/>
          </w:tcPr>
          <w:p w14:paraId="5EE44382" w14:textId="77777777" w:rsidR="00E317F2" w:rsidRPr="007E331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0" w:type="pct"/>
            <w:vMerge/>
            <w:vAlign w:val="center"/>
            <w:hideMark/>
          </w:tcPr>
          <w:p w14:paraId="75FEB1C2" w14:textId="77777777" w:rsidR="00E317F2" w:rsidRPr="007E331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17F2" w:rsidRPr="007E3313" w14:paraId="6A05F9C7" w14:textId="77777777" w:rsidTr="00C5046F">
        <w:trPr>
          <w:trHeight w:val="20"/>
        </w:trPr>
        <w:tc>
          <w:tcPr>
            <w:tcW w:w="205" w:type="pct"/>
            <w:vAlign w:val="center"/>
            <w:hideMark/>
          </w:tcPr>
          <w:p w14:paraId="7268A30F" w14:textId="77777777" w:rsidR="00E317F2" w:rsidRPr="007E331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5" w:type="pct"/>
          </w:tcPr>
          <w:p w14:paraId="33446F16" w14:textId="77777777" w:rsidR="00E317F2" w:rsidRPr="007E331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0" w:type="pct"/>
            <w:vAlign w:val="center"/>
            <w:hideMark/>
          </w:tcPr>
          <w:p w14:paraId="6366638D" w14:textId="77777777" w:rsidR="00E317F2" w:rsidRPr="007E331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E317F2" w:rsidRPr="007E3313" w14:paraId="77D83BF1" w14:textId="77777777" w:rsidTr="00C5046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084A1BC6" w14:textId="0F757664" w:rsidR="00E317F2" w:rsidRPr="007E3313" w:rsidRDefault="00C5046F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5" w:type="pct"/>
            <w:shd w:val="clear" w:color="auto" w:fill="auto"/>
          </w:tcPr>
          <w:p w14:paraId="1E18317B" w14:textId="77777777" w:rsidR="00E317F2" w:rsidRPr="007E331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 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2EF827" w14:textId="77777777" w:rsidR="00E317F2" w:rsidRPr="007E331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  <w:p w14:paraId="21F2BA0D" w14:textId="77777777" w:rsidR="00E317F2" w:rsidRPr="007E331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17F2" w:rsidRPr="007E3313" w14:paraId="29C0C5C9" w14:textId="77777777" w:rsidTr="00C5046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3D8087BC" w14:textId="78FB81EE" w:rsidR="00E317F2" w:rsidRPr="007E3313" w:rsidRDefault="00C5046F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5" w:type="pct"/>
            <w:shd w:val="clear" w:color="auto" w:fill="auto"/>
          </w:tcPr>
          <w:p w14:paraId="06E40274" w14:textId="77777777" w:rsidR="00E317F2" w:rsidRPr="007E331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02. Создание условий для занятий физической культурой и спортом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3ED6BB" w14:textId="77777777" w:rsidR="00E317F2" w:rsidRPr="007E331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  <w:tr w:rsidR="00E317F2" w:rsidRPr="007E3313" w14:paraId="389D56AB" w14:textId="77777777" w:rsidTr="00C5046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6370819D" w14:textId="2071CEBF" w:rsidR="00E317F2" w:rsidRPr="007E3313" w:rsidRDefault="00C5046F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5" w:type="pct"/>
            <w:shd w:val="clear" w:color="auto" w:fill="auto"/>
          </w:tcPr>
          <w:p w14:paraId="6E295CD1" w14:textId="77777777" w:rsidR="00E317F2" w:rsidRPr="007E331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03 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DAB6A3" w14:textId="77777777" w:rsidR="00E317F2" w:rsidRPr="007E3313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  <w:tr w:rsidR="00B32F48" w:rsidRPr="007E3313" w14:paraId="401042BB" w14:textId="77777777" w:rsidTr="00C5046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7A6B87D7" w14:textId="4FF7E7FA" w:rsidR="00B32F48" w:rsidRPr="007E3313" w:rsidRDefault="00C5046F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5" w:type="pct"/>
            <w:shd w:val="clear" w:color="auto" w:fill="auto"/>
          </w:tcPr>
          <w:p w14:paraId="0A472EC8" w14:textId="08E9E347" w:rsidR="00B32F48" w:rsidRPr="007E3313" w:rsidRDefault="0082692B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3313">
              <w:rPr>
                <w:rStyle w:val="task-group"/>
                <w:rFonts w:ascii="Arial" w:hAnsi="Arial" w:cs="Arial"/>
                <w:sz w:val="24"/>
                <w:szCs w:val="24"/>
              </w:rPr>
              <w:t>Основное мероприятие Р5 Федеральный проект «Спорт - норма жизни»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7DA62E1" w14:textId="0FE880D5" w:rsidR="00B32F48" w:rsidRPr="007E3313" w:rsidRDefault="0082692B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</w:tbl>
    <w:p w14:paraId="0712B498" w14:textId="77777777" w:rsidR="00E317F2" w:rsidRPr="007E3313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30E2C8" w14:textId="77777777" w:rsidR="00E317F2" w:rsidRPr="007E3313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78FDBA" w14:textId="77777777" w:rsidR="00E317F2" w:rsidRPr="007E3313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AAB811" w14:textId="77777777" w:rsidR="00E317F2" w:rsidRPr="007E3313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642272" w14:textId="77777777" w:rsidR="00E317F2" w:rsidRPr="007E3313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326199" w14:textId="77777777" w:rsidR="001A0EFE" w:rsidRPr="007E3313" w:rsidRDefault="001A0EF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D722D9" w14:textId="77777777" w:rsidR="001A0EFE" w:rsidRPr="007E3313" w:rsidRDefault="001A0EF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60807B" w14:textId="77777777" w:rsidR="001A0EFE" w:rsidRPr="007E3313" w:rsidRDefault="001A0EF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8A20B8" w14:textId="77777777" w:rsidR="00E317F2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FAA01B" w14:textId="77777777" w:rsidR="007E3313" w:rsidRDefault="007E331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DCF251" w14:textId="77777777" w:rsidR="007E3313" w:rsidRDefault="007E331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48E457" w14:textId="77777777" w:rsidR="007E3313" w:rsidRDefault="007E331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6CD26C" w14:textId="77777777" w:rsidR="007E3313" w:rsidRDefault="007E3313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340A1C" w14:textId="0D8FA81C" w:rsidR="002E2709" w:rsidRPr="007E3313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</w:t>
      </w:r>
      <w:r w:rsidR="00E317F2" w:rsidRPr="007E3313">
        <w:rPr>
          <w:rFonts w:ascii="Arial" w:eastAsia="Times New Roman" w:hAnsi="Arial" w:cs="Arial"/>
          <w:sz w:val="24"/>
          <w:szCs w:val="24"/>
          <w:lang w:eastAsia="ru-RU"/>
        </w:rPr>
        <w:t>4</w:t>
      </w:r>
    </w:p>
    <w:p w14:paraId="57A5836E" w14:textId="77777777" w:rsidR="006C31C4" w:rsidRPr="007E3313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03B004C8" w14:textId="77777777" w:rsidR="006C31C4" w:rsidRPr="007E3313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12B41CC3" w14:textId="77777777" w:rsidR="006C31C4" w:rsidRPr="007E3313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22C02FD8" w14:textId="77777777" w:rsidR="006C31C4" w:rsidRPr="007E3313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65D8783D" w14:textId="77777777" w:rsidR="002E2709" w:rsidRPr="007E3313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4151D1" w14:textId="77777777" w:rsidR="006A0BAB" w:rsidRPr="007E3313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2. </w:t>
      </w:r>
      <w:r w:rsidRPr="007E3313">
        <w:rPr>
          <w:rFonts w:ascii="Arial" w:hAnsi="Arial" w:cs="Arial"/>
          <w:sz w:val="24"/>
          <w:szCs w:val="24"/>
        </w:rPr>
        <w:t>«Подготовка спортивного резерва»</w:t>
      </w:r>
    </w:p>
    <w:p w14:paraId="20ECBC6F" w14:textId="77777777" w:rsidR="006A0BAB" w:rsidRPr="007E3313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Pr="007E3313">
        <w:rPr>
          <w:rFonts w:ascii="Arial" w:hAnsi="Arial" w:cs="Arial"/>
          <w:sz w:val="24"/>
          <w:szCs w:val="24"/>
        </w:rPr>
        <w:t>городского округа Люберцы Московской области «Спорт»</w:t>
      </w:r>
    </w:p>
    <w:p w14:paraId="3505AB64" w14:textId="77777777" w:rsidR="006A0BAB" w:rsidRPr="007E3313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91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99"/>
        <w:gridCol w:w="2102"/>
        <w:gridCol w:w="1234"/>
        <w:gridCol w:w="1134"/>
        <w:gridCol w:w="1335"/>
        <w:gridCol w:w="1121"/>
        <w:gridCol w:w="1147"/>
        <w:gridCol w:w="851"/>
        <w:gridCol w:w="141"/>
        <w:gridCol w:w="568"/>
        <w:gridCol w:w="575"/>
        <w:gridCol w:w="428"/>
        <w:gridCol w:w="88"/>
        <w:gridCol w:w="479"/>
        <w:gridCol w:w="1136"/>
        <w:gridCol w:w="1136"/>
        <w:gridCol w:w="1560"/>
        <w:gridCol w:w="21"/>
        <w:gridCol w:w="1135"/>
        <w:gridCol w:w="176"/>
        <w:gridCol w:w="958"/>
        <w:gridCol w:w="176"/>
        <w:gridCol w:w="959"/>
      </w:tblGrid>
      <w:tr w:rsidR="006A0BAB" w:rsidRPr="007E3313" w14:paraId="48D26479" w14:textId="77777777" w:rsidTr="00F404A5">
        <w:trPr>
          <w:gridAfter w:val="6"/>
          <w:wAfter w:w="3425" w:type="dxa"/>
          <w:trHeight w:val="300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CF697" w14:textId="77777777" w:rsidR="006A0BAB" w:rsidRPr="007E331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CE1D5" w14:textId="77777777" w:rsidR="006A0BAB" w:rsidRPr="007E331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0A68E" w14:textId="77777777" w:rsidR="006A0BAB" w:rsidRPr="007E331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2914B" w14:textId="77777777" w:rsidR="006A0BAB" w:rsidRPr="007E331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CBFD0" w14:textId="77777777" w:rsidR="006A0BAB" w:rsidRPr="007E331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Всего (</w:t>
            </w:r>
            <w:proofErr w:type="spellStart"/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767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77909" w14:textId="77777777" w:rsidR="006A0BAB" w:rsidRPr="007E331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Объем финансирования по годам (</w:t>
            </w:r>
            <w:proofErr w:type="spellStart"/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B2C61" w14:textId="77777777" w:rsidR="006A0BAB" w:rsidRPr="007E331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533566" w:rsidRPr="007E3313" w14:paraId="2C2E94F2" w14:textId="77777777" w:rsidTr="00F404A5">
        <w:trPr>
          <w:gridAfter w:val="6"/>
          <w:wAfter w:w="3425" w:type="dxa"/>
          <w:trHeight w:val="615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54AA0" w14:textId="77777777" w:rsidR="006A0BAB" w:rsidRPr="007E331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CBFB5" w14:textId="77777777" w:rsidR="006A0BAB" w:rsidRPr="007E331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34597" w14:textId="77777777" w:rsidR="006A0BAB" w:rsidRPr="007E331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18C98" w14:textId="77777777" w:rsidR="006A0BAB" w:rsidRPr="007E331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B7BC8" w14:textId="77777777" w:rsidR="006A0BAB" w:rsidRPr="007E331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89C52" w14:textId="77777777" w:rsidR="006A0BAB" w:rsidRPr="007E331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1C883" w14:textId="77777777" w:rsidR="006A0BAB" w:rsidRPr="007E331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61173" w14:textId="77777777" w:rsidR="006A0BAB" w:rsidRPr="007E331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823AD" w14:textId="77777777" w:rsidR="006A0BAB" w:rsidRPr="007E331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D4E7C" w14:textId="77777777" w:rsidR="006A0BAB" w:rsidRPr="007E331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8AC16" w14:textId="77777777" w:rsidR="006A0BAB" w:rsidRPr="007E331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33566" w:rsidRPr="007E3313" w14:paraId="0600DECE" w14:textId="77777777" w:rsidTr="00F404A5">
        <w:trPr>
          <w:gridAfter w:val="6"/>
          <w:wAfter w:w="3425" w:type="dxa"/>
          <w:trHeight w:val="30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4D04C" w14:textId="77777777" w:rsidR="006A0BAB" w:rsidRPr="007E331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7B8EB" w14:textId="77777777" w:rsidR="006A0BAB" w:rsidRPr="007E331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DE9E2" w14:textId="77777777" w:rsidR="006A0BAB" w:rsidRPr="007E331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26D21" w14:textId="77777777" w:rsidR="006A0BAB" w:rsidRPr="007E331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13F49" w14:textId="77777777" w:rsidR="006A0BAB" w:rsidRPr="007E331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5CB7A" w14:textId="77777777" w:rsidR="006A0BAB" w:rsidRPr="007E331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C002D" w14:textId="77777777" w:rsidR="006A0BAB" w:rsidRPr="007E331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FBE1A" w14:textId="77777777" w:rsidR="006A0BAB" w:rsidRPr="007E331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CB9C0" w14:textId="77777777" w:rsidR="006A0BAB" w:rsidRPr="007E331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EA71C" w14:textId="77777777" w:rsidR="006A0BAB" w:rsidRPr="007E331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DA507" w14:textId="77777777" w:rsidR="006A0BAB" w:rsidRPr="007E331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533566" w:rsidRPr="007E3313" w14:paraId="1A3F8047" w14:textId="77777777" w:rsidTr="00F404A5">
        <w:trPr>
          <w:gridAfter w:val="6"/>
          <w:wAfter w:w="3425" w:type="dxa"/>
          <w:trHeight w:val="670"/>
        </w:trPr>
        <w:tc>
          <w:tcPr>
            <w:tcW w:w="6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02F78" w14:textId="77777777" w:rsidR="006A0BAB" w:rsidRPr="007E331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9F5FE" w14:textId="77777777" w:rsidR="006A0BAB" w:rsidRPr="007E3313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01 Подготовка спортивных сборных команд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BF0498" w14:textId="77777777" w:rsidR="006A0BAB" w:rsidRPr="007E331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FDD50" w14:textId="77777777" w:rsidR="006A0BAB" w:rsidRPr="007E331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7A1257" w14:textId="77777777" w:rsidR="006A0BAB" w:rsidRPr="007E331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1E7575" w14:textId="77777777" w:rsidR="006A0BAB" w:rsidRPr="007E331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8D1240" w14:textId="77777777" w:rsidR="006A0BAB" w:rsidRPr="007E331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01E7C3" w14:textId="77777777" w:rsidR="006A0BAB" w:rsidRPr="007E331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24D464" w14:textId="77777777" w:rsidR="006A0BAB" w:rsidRPr="007E331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F4F525" w14:textId="77777777" w:rsidR="006A0BAB" w:rsidRPr="007E331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D46BD" w14:textId="286125BD" w:rsidR="006A0BAB" w:rsidRPr="007E3313" w:rsidRDefault="005131BD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533566" w:rsidRPr="007E3313" w14:paraId="2EAB1734" w14:textId="77777777" w:rsidTr="00F404A5">
        <w:trPr>
          <w:gridAfter w:val="6"/>
          <w:wAfter w:w="3425" w:type="dxa"/>
          <w:trHeight w:val="708"/>
        </w:trPr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8DF70" w14:textId="77777777" w:rsidR="006A0BAB" w:rsidRPr="007E331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095A4" w14:textId="77777777" w:rsidR="006A0BAB" w:rsidRPr="007E3313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F499921" w14:textId="77777777" w:rsidR="006A0BAB" w:rsidRPr="007E331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47E0D" w14:textId="77777777" w:rsidR="006A0BAB" w:rsidRPr="007E331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E48440" w14:textId="77777777" w:rsidR="006A0BAB" w:rsidRPr="007E331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B268AF" w14:textId="77777777" w:rsidR="006A0BAB" w:rsidRPr="007E331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66EED2" w14:textId="77777777" w:rsidR="006A0BAB" w:rsidRPr="007E331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E4C1B0" w14:textId="77777777" w:rsidR="006A0BAB" w:rsidRPr="007E331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E736C8" w14:textId="77777777" w:rsidR="006A0BAB" w:rsidRPr="007E331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2D7931" w14:textId="77777777" w:rsidR="006A0BAB" w:rsidRPr="007E331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F11CE" w14:textId="77777777" w:rsidR="006A0BAB" w:rsidRPr="007E331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04A5" w:rsidRPr="007E3313" w14:paraId="556E6F37" w14:textId="77777777" w:rsidTr="00F404A5">
        <w:trPr>
          <w:gridAfter w:val="6"/>
          <w:wAfter w:w="3425" w:type="dxa"/>
          <w:trHeight w:val="983"/>
        </w:trPr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5FA08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60470" w14:textId="77777777" w:rsidR="00F404A5" w:rsidRPr="007E3313" w:rsidRDefault="00F404A5" w:rsidP="00F404A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94F629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44295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6B371A" w14:textId="53FA7C58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1 232 173,67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2DCCA5" w14:textId="34EBD851" w:rsidR="00F404A5" w:rsidRPr="007E3313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203 862,56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109481" w14:textId="7B15D21D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249 497,48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1E0C67" w14:textId="730AEEE3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259 729,11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CEA8B5" w14:textId="68F913A9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2AE0B4" w14:textId="23EA71E7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B0EAA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04A5" w:rsidRPr="007E3313" w14:paraId="376CFAA5" w14:textId="77777777" w:rsidTr="00F404A5">
        <w:trPr>
          <w:gridAfter w:val="6"/>
          <w:wAfter w:w="3425" w:type="dxa"/>
          <w:trHeight w:val="216"/>
        </w:trPr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D7A8F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370CE" w14:textId="77777777" w:rsidR="00F404A5" w:rsidRPr="007E3313" w:rsidRDefault="00F404A5" w:rsidP="00F404A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4B52CB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42C4A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3C4B5" w14:textId="1074E2A9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1 232 173,67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E4BF1" w14:textId="74B517D3" w:rsidR="00F404A5" w:rsidRPr="007E3313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203 862,56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41D83" w14:textId="136941B1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249 497,48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D16F0" w14:textId="3FA35DE2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259 729,11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5C1B1" w14:textId="605A4E0F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4683C" w14:textId="31E9BA01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FA3D5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33566" w:rsidRPr="007E3313" w14:paraId="61834EF6" w14:textId="77777777" w:rsidTr="00F404A5">
        <w:trPr>
          <w:gridAfter w:val="6"/>
          <w:wAfter w:w="3425" w:type="dxa"/>
          <w:trHeight w:val="569"/>
        </w:trPr>
        <w:tc>
          <w:tcPr>
            <w:tcW w:w="6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864BB" w14:textId="77777777" w:rsidR="006A0BAB" w:rsidRPr="007E331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D3D24" w14:textId="77777777" w:rsidR="006A0BAB" w:rsidRPr="007E3313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01.01 </w:t>
            </w:r>
            <w:r w:rsidRPr="007E3313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Расходы на обеспечение деятельности муниципальных </w:t>
            </w:r>
            <w:r w:rsidRPr="007E3313">
              <w:rPr>
                <w:rFonts w:ascii="Arial" w:eastAsia="Times New Roman" w:hAnsi="Arial" w:cs="Arial"/>
                <w:color w:val="000000" w:themeColor="text1"/>
                <w:lang w:eastAsia="ru-RU"/>
              </w:rPr>
              <w:lastRenderedPageBreak/>
              <w:t>учреждений, реализующих дополнительные образовательные программы спортивной подготовки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D3F546F" w14:textId="77777777" w:rsidR="006A0BAB" w:rsidRPr="007E331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01.01.2023 –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715AC" w14:textId="77777777" w:rsidR="006A0BAB" w:rsidRPr="007E331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2717D0" w14:textId="77777777" w:rsidR="006A0BAB" w:rsidRPr="007E331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C96679" w14:textId="77777777" w:rsidR="006A0BAB" w:rsidRPr="007E331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6CF69D" w14:textId="77777777" w:rsidR="006A0BAB" w:rsidRPr="007E331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3DC9E4" w14:textId="77777777" w:rsidR="006A0BAB" w:rsidRPr="007E331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76F62F" w14:textId="77777777" w:rsidR="006A0BAB" w:rsidRPr="007E331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CF586C" w14:textId="77777777" w:rsidR="006A0BAB" w:rsidRPr="007E331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FD7B7" w14:textId="77777777" w:rsidR="006A0BAB" w:rsidRPr="007E331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ции городского округа Люберцы Московской области</w:t>
            </w:r>
          </w:p>
        </w:tc>
      </w:tr>
      <w:tr w:rsidR="00533566" w:rsidRPr="007E3313" w14:paraId="78583B67" w14:textId="77777777" w:rsidTr="00F404A5">
        <w:trPr>
          <w:gridAfter w:val="6"/>
          <w:wAfter w:w="3425" w:type="dxa"/>
          <w:trHeight w:val="1074"/>
        </w:trPr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91826" w14:textId="77777777" w:rsidR="006A0BAB" w:rsidRPr="007E331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A0290C" w14:textId="77777777" w:rsidR="006A0BAB" w:rsidRPr="007E3313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8537086" w14:textId="77777777" w:rsidR="006A0BAB" w:rsidRPr="007E331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0A33D" w14:textId="77777777" w:rsidR="006A0BAB" w:rsidRPr="007E3313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533DD7" w14:textId="77777777" w:rsidR="006A0BAB" w:rsidRPr="007E331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78436A" w14:textId="77777777" w:rsidR="006A0BAB" w:rsidRPr="007E331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BEF8F9" w14:textId="77777777" w:rsidR="006A0BAB" w:rsidRPr="007E331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623C88" w14:textId="77777777" w:rsidR="006A0BAB" w:rsidRPr="007E331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B8D93D" w14:textId="77777777" w:rsidR="006A0BAB" w:rsidRPr="007E331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72DCF6" w14:textId="77777777" w:rsidR="006A0BAB" w:rsidRPr="007E3313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3C779" w14:textId="77777777" w:rsidR="006A0BAB" w:rsidRPr="007E3313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04A5" w:rsidRPr="007E3313" w14:paraId="7C61DB0E" w14:textId="77777777" w:rsidTr="00F404A5">
        <w:trPr>
          <w:gridAfter w:val="6"/>
          <w:wAfter w:w="3425" w:type="dxa"/>
          <w:trHeight w:val="1168"/>
        </w:trPr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BE570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CDDFD0" w14:textId="77777777" w:rsidR="00F404A5" w:rsidRPr="007E3313" w:rsidRDefault="00F404A5" w:rsidP="00F404A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101E95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202D0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E2A061" w14:textId="187718A7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1 228 126,74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2F99A1" w14:textId="1D65D28E" w:rsidR="00F404A5" w:rsidRPr="007E3313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200 287,82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25A104" w14:textId="701E2E8F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249 497,48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9EBCBE" w14:textId="34C75B89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259 256,92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BB97E5" w14:textId="6A692FFE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BF01FD" w14:textId="55CDB712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BF990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04A5" w:rsidRPr="007E3313" w14:paraId="5E0EE0B0" w14:textId="77777777" w:rsidTr="00F404A5">
        <w:trPr>
          <w:gridAfter w:val="6"/>
          <w:wAfter w:w="3425" w:type="dxa"/>
          <w:trHeight w:val="560"/>
        </w:trPr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DAECE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80573" w14:textId="77777777" w:rsidR="00F404A5" w:rsidRPr="007E3313" w:rsidRDefault="00F404A5" w:rsidP="00F404A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860D34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B56A9E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C80A5D" w14:textId="34A64D9A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1 228 126,74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4258E4" w14:textId="591CE95E" w:rsidR="00F404A5" w:rsidRPr="007E3313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200 287,82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590B22" w14:textId="1CB1629E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249 497,48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0CC4D6" w14:textId="77D7F9F5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259 256,92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E80309" w14:textId="301D3A59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C95114" w14:textId="737931D3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839D1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01B9D" w:rsidRPr="007E3313" w14:paraId="2DCCCA1B" w14:textId="77777777" w:rsidTr="00F404A5">
        <w:trPr>
          <w:gridAfter w:val="6"/>
          <w:wAfter w:w="3425" w:type="dxa"/>
          <w:trHeight w:val="224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EB100" w14:textId="77777777" w:rsidR="00801B9D" w:rsidRPr="007E3313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50E0" w14:textId="77777777" w:rsidR="00801B9D" w:rsidRPr="007E3313" w:rsidRDefault="00801B9D" w:rsidP="00801B9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Количество муниципальных учреждений физической культуры и спорта, которым предоставлено финансирование на выполнение муниципального задания, единиц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06F3A" w14:textId="77777777" w:rsidR="00801B9D" w:rsidRPr="007E3313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D358" w14:textId="77777777" w:rsidR="00801B9D" w:rsidRPr="007E3313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B78E" w14:textId="77777777" w:rsidR="00801B9D" w:rsidRPr="007E3313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56C90" w14:textId="3D1930EA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99F7" w14:textId="35B30D7A" w:rsidR="00801B9D" w:rsidRPr="007E3313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3D8D4" w14:textId="736C7F65" w:rsidR="00801B9D" w:rsidRPr="007E3313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87C7" w14:textId="16C45697" w:rsidR="00801B9D" w:rsidRPr="007E3313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9842" w14:textId="77777777" w:rsidR="00801B9D" w:rsidRPr="007E3313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1A4E" w14:textId="77777777" w:rsidR="00801B9D" w:rsidRPr="007E3313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E36D" w14:textId="31F197F5" w:rsidR="00801B9D" w:rsidRPr="007E3313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 </w:t>
            </w:r>
          </w:p>
        </w:tc>
      </w:tr>
      <w:tr w:rsidR="00F110FA" w:rsidRPr="007E3313" w14:paraId="14AF48DB" w14:textId="77777777" w:rsidTr="00F404A5">
        <w:trPr>
          <w:gridAfter w:val="5"/>
          <w:wAfter w:w="3404" w:type="dxa"/>
          <w:trHeight w:val="300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722AE1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AEA3" w14:textId="77777777" w:rsidR="00801B9D" w:rsidRPr="007E3313" w:rsidRDefault="00801B9D" w:rsidP="00801B9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F8633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03FB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8987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9D70" w14:textId="1E3A102A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9067" w14:textId="5D24A780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19CE4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0E235" w14:textId="77777777" w:rsidR="00801B9D" w:rsidRPr="007E3313" w:rsidRDefault="00801B9D" w:rsidP="00801B9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E3313">
              <w:rPr>
                <w:rFonts w:ascii="Arial" w:eastAsia="Times New Roman" w:hAnsi="Arial" w:cs="Arial"/>
                <w:lang w:eastAsia="ru-RU"/>
              </w:rPr>
              <w:t>1</w:t>
            </w:r>
          </w:p>
          <w:p w14:paraId="12736DCF" w14:textId="3BF2C4A6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5BDD" w14:textId="6B6EF363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19ED" w14:textId="1A7C0A10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69A88" w14:textId="239ACD46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32873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3A3D6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1D56" w14:textId="77777777" w:rsidR="00801B9D" w:rsidRPr="007E3313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04A5" w:rsidRPr="007E3313" w14:paraId="7FC05797" w14:textId="77777777" w:rsidTr="00F404A5">
        <w:trPr>
          <w:gridAfter w:val="6"/>
          <w:wAfter w:w="3425" w:type="dxa"/>
          <w:trHeight w:val="126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8AC085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6252" w14:textId="77777777" w:rsidR="00801B9D" w:rsidRPr="007E3313" w:rsidRDefault="00801B9D" w:rsidP="00801B9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9983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197F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EDFC" w14:textId="77777777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0D5AE" w14:textId="23DA28D0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23421" w14:textId="52F7EC4B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77DA21" w14:textId="77777777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F86841" w14:textId="04C1B885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C45137" w14:textId="16D081BD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6C8F62" w14:textId="580DE4B5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D68724" w14:textId="280BE4AC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0B66EA" w14:textId="77777777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7FC24" w14:textId="77777777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E8D1" w14:textId="77777777" w:rsidR="00801B9D" w:rsidRPr="007E3313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01B9D" w:rsidRPr="007E3313" w14:paraId="18D2889D" w14:textId="77777777" w:rsidTr="00F404A5">
        <w:trPr>
          <w:gridAfter w:val="6"/>
          <w:wAfter w:w="3425" w:type="dxa"/>
          <w:trHeight w:val="587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2881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9F06" w14:textId="77777777" w:rsidR="00801B9D" w:rsidRPr="007E3313" w:rsidRDefault="00801B9D" w:rsidP="00801B9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01.02 Предоставление субсидий на иные цели из бюджета муниципального образования муниципальным учреждениям по подготовке спортивного резерва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91ED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2EE7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F2CDC" w14:textId="77777777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8BEB2" w14:textId="77777777" w:rsidR="00801B9D" w:rsidRPr="007E3313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8BD82" w14:textId="77777777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AEE07" w14:textId="77777777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A7F86" w14:textId="77777777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B109F" w14:textId="77777777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6E8A" w14:textId="77777777" w:rsidR="00801B9D" w:rsidRPr="007E3313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01B9D" w:rsidRPr="007E3313" w14:paraId="7DEEB36A" w14:textId="77777777" w:rsidTr="00F404A5">
        <w:trPr>
          <w:gridAfter w:val="6"/>
          <w:wAfter w:w="3425" w:type="dxa"/>
          <w:trHeight w:val="411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B8C3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06DA" w14:textId="77777777" w:rsidR="00801B9D" w:rsidRPr="007E3313" w:rsidRDefault="00801B9D" w:rsidP="00801B9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B642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3CC61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DB48D3C" w14:textId="77777777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29B3B7F" w14:textId="77777777" w:rsidR="00801B9D" w:rsidRPr="007E3313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84644FC" w14:textId="77777777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AD16D30" w14:textId="77777777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F5684A7" w14:textId="77777777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C000A" w14:textId="77777777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65C2" w14:textId="77777777" w:rsidR="00801B9D" w:rsidRPr="007E3313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04A5" w:rsidRPr="007E3313" w14:paraId="1516DF8B" w14:textId="77777777" w:rsidTr="00F404A5">
        <w:trPr>
          <w:gridAfter w:val="6"/>
          <w:wAfter w:w="3425" w:type="dxa"/>
          <w:trHeight w:val="56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F7F2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E44A" w14:textId="77777777" w:rsidR="00F404A5" w:rsidRPr="007E3313" w:rsidRDefault="00F404A5" w:rsidP="00F404A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E1DE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ACEC92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C7EAC" w14:textId="1BC2BBD6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lastRenderedPageBreak/>
              <w:t>4 046,93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45A08" w14:textId="38E5E7D7" w:rsidR="00F404A5" w:rsidRPr="007E3313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3 574,74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EE509" w14:textId="682A0F5D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5551F" w14:textId="7AA5548B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472,19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F71B5" w14:textId="037A543E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A18E0" w14:textId="6D43E65E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2756" w14:textId="77777777" w:rsidR="00F404A5" w:rsidRPr="007E3313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04A5" w:rsidRPr="007E3313" w14:paraId="21CFC746" w14:textId="77777777" w:rsidTr="00F404A5">
        <w:trPr>
          <w:gridAfter w:val="6"/>
          <w:wAfter w:w="3425" w:type="dxa"/>
          <w:trHeight w:val="179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8E0C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1ED4" w14:textId="77777777" w:rsidR="00F404A5" w:rsidRPr="007E3313" w:rsidRDefault="00F404A5" w:rsidP="00F404A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74E4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E852C7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C7131" w14:textId="780ABD31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4 046,93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F108F" w14:textId="26A95E6C" w:rsidR="00F404A5" w:rsidRPr="007E3313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3 574,74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B1ACA" w14:textId="4AC5E3E9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F6CE1" w14:textId="3EFAA509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472,19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0E81A" w14:textId="2528AF2E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50AA7" w14:textId="2572CDBC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A760" w14:textId="77777777" w:rsidR="00F404A5" w:rsidRPr="007E3313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7E3313" w14:paraId="20BFB2CC" w14:textId="77777777" w:rsidTr="00F404A5">
        <w:trPr>
          <w:gridAfter w:val="6"/>
          <w:wAfter w:w="3425" w:type="dxa"/>
          <w:trHeight w:val="30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C8127" w14:textId="77777777" w:rsidR="00BD52BB" w:rsidRPr="007E3313" w:rsidRDefault="00BD52BB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7BE6" w14:textId="77777777" w:rsidR="00BD52BB" w:rsidRPr="007E3313" w:rsidRDefault="00BD52BB" w:rsidP="00801B9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</w:rPr>
              <w:t>Количество субсидий на иные цели реализованных учреждениями дополнительного образования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51260" w14:textId="77777777" w:rsidR="00BD52BB" w:rsidRPr="007E3313" w:rsidRDefault="00BD52BB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ED554" w14:textId="77777777" w:rsidR="00BD52BB" w:rsidRPr="007E3313" w:rsidRDefault="00BD52BB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AB2EF" w14:textId="77777777" w:rsidR="00BD52BB" w:rsidRPr="007E3313" w:rsidRDefault="00BD52BB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C2CB6" w14:textId="7EF18378" w:rsidR="00BD52BB" w:rsidRPr="007E3313" w:rsidRDefault="00BD52BB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CC3822" w14:textId="7DB01562" w:rsidR="00BD52BB" w:rsidRPr="007E3313" w:rsidRDefault="00BD52BB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7FB140" w14:textId="09DFE856" w:rsidR="00BD52BB" w:rsidRPr="007E3313" w:rsidRDefault="00BD52BB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2271F" w14:textId="558ACCAE" w:rsidR="00BD52BB" w:rsidRPr="007E3313" w:rsidRDefault="00BD52BB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F3C800" w14:textId="77777777" w:rsidR="00BD52BB" w:rsidRPr="007E3313" w:rsidRDefault="00BD52BB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C65AB" w14:textId="77777777" w:rsidR="00BD52BB" w:rsidRPr="007E3313" w:rsidRDefault="00BD52BB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51767" w14:textId="77777777" w:rsidR="00BD52BB" w:rsidRPr="007E3313" w:rsidRDefault="00BD52BB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F404A5" w:rsidRPr="007E3313" w14:paraId="1AE5737F" w14:textId="77777777" w:rsidTr="00F404A5">
        <w:trPr>
          <w:gridAfter w:val="6"/>
          <w:wAfter w:w="3425" w:type="dxa"/>
          <w:trHeight w:val="74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F08E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7D7B" w14:textId="77777777" w:rsidR="00BD52BB" w:rsidRPr="007E3313" w:rsidRDefault="00BD52BB" w:rsidP="00BD52BB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9C84D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60C1C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B7BB8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30929" w14:textId="3ABBA72F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496D" w14:textId="49A454C1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B7C74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A73C" w14:textId="77777777" w:rsidR="00BD52BB" w:rsidRPr="007E3313" w:rsidRDefault="00BD52BB" w:rsidP="00BD52B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E3313">
              <w:rPr>
                <w:rFonts w:ascii="Arial" w:eastAsia="Times New Roman" w:hAnsi="Arial" w:cs="Arial"/>
                <w:lang w:eastAsia="ru-RU"/>
              </w:rPr>
              <w:t>1</w:t>
            </w:r>
          </w:p>
          <w:p w14:paraId="304419FF" w14:textId="13BD5B9A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270D" w14:textId="626FDC44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E846" w14:textId="78620BD2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4CB25" w14:textId="646C5F70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1F753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9FD6D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C0E82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04A5" w:rsidRPr="007E3313" w14:paraId="21795ACF" w14:textId="77777777" w:rsidTr="00F404A5">
        <w:trPr>
          <w:gridAfter w:val="6"/>
          <w:wAfter w:w="3425" w:type="dxa"/>
          <w:trHeight w:val="266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9E42" w14:textId="77777777" w:rsidR="00BD52BB" w:rsidRPr="007E3313" w:rsidRDefault="00BD52BB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42FD" w14:textId="77777777" w:rsidR="00BD52BB" w:rsidRPr="007E3313" w:rsidRDefault="00BD52BB" w:rsidP="00801B9D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36A4E0" w14:textId="77777777" w:rsidR="00BD52BB" w:rsidRPr="007E3313" w:rsidRDefault="00BD52BB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5FEB5D" w14:textId="77777777" w:rsidR="00BD52BB" w:rsidRPr="007E3313" w:rsidRDefault="00BD52BB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D5006E" w14:textId="0E0F9356" w:rsidR="00BD52BB" w:rsidRPr="007E3313" w:rsidRDefault="000C4528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1C0EC5" w14:textId="0189005A" w:rsidR="00BD52BB" w:rsidRPr="007E3313" w:rsidRDefault="00BD52BB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CEF2A1" w14:textId="77777777" w:rsidR="00BD52BB" w:rsidRPr="007E3313" w:rsidRDefault="00BD52BB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  <w:p w14:paraId="6D6F751A" w14:textId="15B28BF6" w:rsidR="00BD52BB" w:rsidRPr="007E3313" w:rsidRDefault="00BD52BB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F4E8F0" w14:textId="2CFCB2AE" w:rsidR="00BD52BB" w:rsidRPr="007E3313" w:rsidRDefault="00BD52BB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6B15CC" w14:textId="755F8836" w:rsidR="00BD52BB" w:rsidRPr="007E3313" w:rsidRDefault="00BD52BB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301FE7" w14:textId="6CF97900" w:rsidR="00BD52BB" w:rsidRPr="007E3313" w:rsidRDefault="00BD52BB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44D73B" w14:textId="39A3D8BB" w:rsidR="00BD52BB" w:rsidRPr="007E3313" w:rsidRDefault="00BD52BB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EC68F8" w14:textId="5DBE4EC8" w:rsidR="00BD52BB" w:rsidRPr="007E3313" w:rsidRDefault="00BD52BB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83DC1D" w14:textId="77777777" w:rsidR="00BD52BB" w:rsidRPr="007E3313" w:rsidRDefault="00BD52BB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A04590" w14:textId="77777777" w:rsidR="00BD52BB" w:rsidRPr="007E3313" w:rsidRDefault="00BD52BB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9770F" w14:textId="77777777" w:rsidR="00BD52BB" w:rsidRPr="007E3313" w:rsidRDefault="00BD52BB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01B9D" w:rsidRPr="007E3313" w14:paraId="1BB84B75" w14:textId="77777777" w:rsidTr="00F404A5">
        <w:trPr>
          <w:gridAfter w:val="6"/>
          <w:wAfter w:w="3425" w:type="dxa"/>
          <w:trHeight w:val="55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A78A5" w14:textId="632A6F65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34A6D" w14:textId="26D7F20B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02 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B1470" w14:textId="6BA87C1C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01.01.2024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C230" w14:textId="1BB70DE0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796F" w14:textId="3951B4B8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9AE7" w14:textId="73C82178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41E6" w14:textId="53466C60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3CDF3" w14:textId="525C27D3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C25C" w14:textId="3470BE18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D3084" w14:textId="64395C88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9B23C7" w14:textId="29256D81" w:rsidR="00801B9D" w:rsidRPr="007E3313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F404A5" w:rsidRPr="007E3313" w14:paraId="2774E028" w14:textId="77777777" w:rsidTr="00F404A5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05A3C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26AB1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3D94C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2003" w14:textId="079FC7FE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CE00B" w14:textId="2EF9A5C2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1 786,14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CE61" w14:textId="459D68E4" w:rsidR="00F404A5" w:rsidRPr="007E3313" w:rsidRDefault="0024451D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  <w:r w:rsidR="00F404A5" w:rsidRPr="007E331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9248C" w14:textId="43B2995F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1 786,14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E95F" w14:textId="21EE92AC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CB8A" w14:textId="647E0C0B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12170" w14:textId="0265F82A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AC70EC" w14:textId="77777777" w:rsidR="00F404A5" w:rsidRPr="007E3313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01B9D" w:rsidRPr="007E3313" w14:paraId="46385FE7" w14:textId="77777777" w:rsidTr="00F404A5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8FC4F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40623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C69B1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AA9A" w14:textId="1A33D640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C729" w14:textId="23D1C3B8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1 786,14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5B58" w14:textId="0D029831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0494" w14:textId="2915387C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1 786,14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71CA" w14:textId="343B5065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2BED" w14:textId="62880C74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5D8E5" w14:textId="1852AF36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4EB310" w14:textId="77777777" w:rsidR="00801B9D" w:rsidRPr="007E3313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01B9D" w:rsidRPr="007E3313" w14:paraId="0324610E" w14:textId="77777777" w:rsidTr="00F404A5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41A9B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D6819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F8555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10A2" w14:textId="371861C4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C8FB" w14:textId="71B58BAF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3 572,28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0C83" w14:textId="379537D0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CFACC" w14:textId="51FD7A82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3 572,28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2BAB" w14:textId="3CDE015F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0481" w14:textId="2BE77FA4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FAA58" w14:textId="6B188028" w:rsidR="00801B9D" w:rsidRPr="007E3313" w:rsidRDefault="00801B9D" w:rsidP="00801B9D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D6D7DF" w14:textId="77777777" w:rsidR="00801B9D" w:rsidRPr="007E3313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01B9D" w:rsidRPr="007E3313" w14:paraId="30ED84CE" w14:textId="77777777" w:rsidTr="00F404A5">
        <w:trPr>
          <w:gridAfter w:val="6"/>
          <w:wAfter w:w="3425" w:type="dxa"/>
          <w:trHeight w:val="55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14F8C" w14:textId="13CE0F3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59C74" w14:textId="6B3B9E3B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02.11 Укрепление материально-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FEBDF" w14:textId="6A34964C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01.01.2024 – 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D322" w14:textId="7375E746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Средства федера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88269" w14:textId="7BAA2313" w:rsidR="00801B9D" w:rsidRPr="007E3313" w:rsidRDefault="00801B9D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E5CA" w14:textId="7A4D8CB3" w:rsidR="00801B9D" w:rsidRPr="007E3313" w:rsidRDefault="00801B9D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4295" w14:textId="2689D29D" w:rsidR="00801B9D" w:rsidRPr="007E3313" w:rsidRDefault="00801B9D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43EB" w14:textId="195587D7" w:rsidR="00801B9D" w:rsidRPr="007E3313" w:rsidRDefault="00801B9D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5688" w14:textId="01490BCA" w:rsidR="00801B9D" w:rsidRPr="007E3313" w:rsidRDefault="00801B9D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04FCF" w14:textId="6A55FF33" w:rsidR="00801B9D" w:rsidRPr="007E3313" w:rsidRDefault="00801B9D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929F13" w14:textId="33C975FC" w:rsidR="00801B9D" w:rsidRPr="007E3313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Комитет по физической культуре и 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спорту администрации городского округа Люберцы Московской области</w:t>
            </w:r>
          </w:p>
        </w:tc>
      </w:tr>
      <w:tr w:rsidR="00801B9D" w:rsidRPr="007E3313" w14:paraId="700D4539" w14:textId="77777777" w:rsidTr="00F404A5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916C6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B9CCB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B031E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7AE6" w14:textId="002C37ED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C40F" w14:textId="17BAD87F" w:rsidR="00801B9D" w:rsidRPr="007E3313" w:rsidRDefault="00801B9D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1 786,14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730E" w14:textId="72C172FB" w:rsidR="00801B9D" w:rsidRPr="007E3313" w:rsidRDefault="00801B9D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A073" w14:textId="09CED420" w:rsidR="00801B9D" w:rsidRPr="007E3313" w:rsidRDefault="00801B9D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1 786,14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36BD" w14:textId="76696ED9" w:rsidR="00801B9D" w:rsidRPr="007E3313" w:rsidRDefault="00801B9D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DE21" w14:textId="45CE6E13" w:rsidR="00801B9D" w:rsidRPr="007E3313" w:rsidRDefault="00801B9D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4804A" w14:textId="1B61A765" w:rsidR="00801B9D" w:rsidRPr="007E3313" w:rsidRDefault="00801B9D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EA6ABA" w14:textId="77777777" w:rsidR="00801B9D" w:rsidRPr="007E3313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01B9D" w:rsidRPr="007E3313" w14:paraId="5EFF5700" w14:textId="77777777" w:rsidTr="00F404A5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D48B7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B458F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857D0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B0BB" w14:textId="0C5F950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04F8" w14:textId="65A48AB3" w:rsidR="00801B9D" w:rsidRPr="007E3313" w:rsidRDefault="00801B9D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1 786,14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94DB" w14:textId="2E0DC447" w:rsidR="00801B9D" w:rsidRPr="007E3313" w:rsidRDefault="00801B9D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6BA7" w14:textId="1BB2882C" w:rsidR="00801B9D" w:rsidRPr="007E3313" w:rsidRDefault="00801B9D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1 786,14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B431" w14:textId="46A400A9" w:rsidR="00801B9D" w:rsidRPr="007E3313" w:rsidRDefault="00801B9D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A36D" w14:textId="1CBA3FE5" w:rsidR="00801B9D" w:rsidRPr="007E3313" w:rsidRDefault="00801B9D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D6E88" w14:textId="3031E845" w:rsidR="00801B9D" w:rsidRPr="007E3313" w:rsidRDefault="00801B9D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161A65" w14:textId="77777777" w:rsidR="00801B9D" w:rsidRPr="007E3313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01B9D" w:rsidRPr="007E3313" w14:paraId="1C70DA57" w14:textId="77777777" w:rsidTr="00F404A5">
        <w:trPr>
          <w:gridAfter w:val="6"/>
          <w:wAfter w:w="3425" w:type="dxa"/>
          <w:trHeight w:val="214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A10F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68A9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3D551" w14:textId="77777777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478F" w14:textId="05A85BC3" w:rsidR="00801B9D" w:rsidRPr="007E3313" w:rsidRDefault="00801B9D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2F8F" w14:textId="1AE4244E" w:rsidR="00801B9D" w:rsidRPr="007E3313" w:rsidRDefault="00801B9D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3 572,28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6F65" w14:textId="7B12444D" w:rsidR="00801B9D" w:rsidRPr="007E3313" w:rsidRDefault="00801B9D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457E" w14:textId="541C846F" w:rsidR="00801B9D" w:rsidRPr="007E3313" w:rsidRDefault="00801B9D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3 572,28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B768" w14:textId="461D1991" w:rsidR="00801B9D" w:rsidRPr="007E3313" w:rsidRDefault="00801B9D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AF94F" w14:textId="656A992E" w:rsidR="00801B9D" w:rsidRPr="007E3313" w:rsidRDefault="00801B9D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B0E2A" w14:textId="45835AD1" w:rsidR="00801B9D" w:rsidRPr="007E3313" w:rsidRDefault="00801B9D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2B1927" w14:textId="77777777" w:rsidR="00801B9D" w:rsidRPr="007E3313" w:rsidRDefault="00801B9D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7E3313" w14:paraId="18B9A6C3" w14:textId="77777777" w:rsidTr="00F404A5">
        <w:trPr>
          <w:gridAfter w:val="6"/>
          <w:wAfter w:w="3425" w:type="dxa"/>
          <w:trHeight w:val="219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5B652" w14:textId="77777777" w:rsidR="00BD52BB" w:rsidRPr="007E3313" w:rsidRDefault="00BD52BB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019D8" w14:textId="1CE3CB42" w:rsidR="00BD52BB" w:rsidRPr="007E3313" w:rsidRDefault="00BD52BB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базы, единиц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C33D5" w14:textId="0DB78539" w:rsidR="00BD52BB" w:rsidRPr="007E3313" w:rsidRDefault="00BD52BB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D4D58" w14:textId="547E813F" w:rsidR="00BD52BB" w:rsidRPr="007E3313" w:rsidRDefault="00BD52BB" w:rsidP="00801B9D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CF013" w14:textId="3CD0BC1D" w:rsidR="00BD52BB" w:rsidRPr="007E3313" w:rsidRDefault="00BD52B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2F134" w14:textId="2ECD79CE" w:rsidR="00BD52BB" w:rsidRPr="007E3313" w:rsidRDefault="00BD52B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C2BBC" w14:textId="041106F2" w:rsidR="00BD52BB" w:rsidRPr="007E3313" w:rsidRDefault="00BD52B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147EB" w14:textId="6768AD0A" w:rsidR="00BD52BB" w:rsidRPr="007E3313" w:rsidRDefault="00BD52B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6AEF5" w14:textId="42EAA6E7" w:rsidR="00BD52BB" w:rsidRPr="007E3313" w:rsidRDefault="00BD52B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29073" w14:textId="48439A44" w:rsidR="00BD52BB" w:rsidRPr="007E3313" w:rsidRDefault="00BD52B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2BC3C09" w14:textId="6481F559" w:rsidR="00BD52BB" w:rsidRPr="007E3313" w:rsidRDefault="00BD52BB" w:rsidP="00801B9D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57E358" w14:textId="52C00E80" w:rsidR="00BD52BB" w:rsidRPr="007E3313" w:rsidRDefault="00BD52BB" w:rsidP="00801B9D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F404A5" w:rsidRPr="007E3313" w14:paraId="41CE3DD6" w14:textId="77777777" w:rsidTr="00F404A5">
        <w:trPr>
          <w:gridAfter w:val="6"/>
          <w:wAfter w:w="3425" w:type="dxa"/>
          <w:trHeight w:val="21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A1AF2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8747B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95FDC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F5835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7C891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617F4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1A4BD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9A9E0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49716" w14:textId="77777777" w:rsidR="00BD52BB" w:rsidRPr="007E3313" w:rsidRDefault="00BD52BB" w:rsidP="00BD52B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E3313">
              <w:rPr>
                <w:rFonts w:ascii="Arial" w:eastAsia="Times New Roman" w:hAnsi="Arial" w:cs="Arial"/>
                <w:lang w:eastAsia="ru-RU"/>
              </w:rPr>
              <w:t>1</w:t>
            </w:r>
          </w:p>
          <w:p w14:paraId="512C8AA5" w14:textId="0E752C4B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FBABA" w14:textId="4030F21E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B42CB" w14:textId="30C53D92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6A73B" w14:textId="19D7C742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A4666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86B60DD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6FE5C3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04A5" w:rsidRPr="007E3313" w14:paraId="4F0057FE" w14:textId="77777777" w:rsidTr="00F404A5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B7524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A5D7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C190D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C970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8CA0" w14:textId="28BF5738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CC625" w14:textId="2578B9F2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4232" w14:textId="49FCD8AB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86DC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63BE" w14:textId="0603F1D1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815DD" w14:textId="6060934D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B8EB6" w14:textId="73FFC989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6051" w14:textId="36E3816F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C955" w14:textId="5F21C77E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1ADC6" w14:textId="2DEF1E84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547458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7E3313" w14:paraId="38D15C9C" w14:textId="77777777" w:rsidTr="00F404A5">
        <w:trPr>
          <w:gridAfter w:val="6"/>
          <w:wAfter w:w="3425" w:type="dxa"/>
          <w:trHeight w:val="55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814E" w14:textId="1EBB31C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5978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Основное мероприятие 04 Сохранение 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достигнутого уровня заработной платы отдельных категорий работников учреждений физической культуры и спорта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2F2AF" w14:textId="752715E3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01.09.2023 – 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1638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Средства федера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1DD7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7D20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FB0E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3E65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A1B4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D3747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6E842B" w14:textId="7E1B067C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BD52BB" w:rsidRPr="007E3313" w14:paraId="7765F755" w14:textId="77777777" w:rsidTr="00F404A5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913B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65FE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F87C8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DA92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07DA" w14:textId="73416F10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19 158,32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16EE" w14:textId="5813D514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14 483,32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6F0B" w14:textId="00775403" w:rsidR="00BD52BB" w:rsidRPr="007E3313" w:rsidRDefault="00BD52BB" w:rsidP="00BD52BB">
            <w:pPr>
              <w:tabs>
                <w:tab w:val="center" w:pos="1665"/>
                <w:tab w:val="right" w:pos="3330"/>
              </w:tabs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D6E3" w14:textId="6316DB88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666E" w14:textId="77D635AF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A6AFE" w14:textId="101A4E19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9774BB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7E3313" w14:paraId="407B470F" w14:textId="77777777" w:rsidTr="00F404A5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6A12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077D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3FCCF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6618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78D7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ACF2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E756B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3183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2570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41208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44764D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7E3313" w14:paraId="5D0CD374" w14:textId="77777777" w:rsidTr="00F404A5">
        <w:trPr>
          <w:gridAfter w:val="6"/>
          <w:wAfter w:w="3425" w:type="dxa"/>
          <w:trHeight w:val="294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D12E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BD88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F2DB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9D57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EE04" w14:textId="16FC6F2B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19 158,32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005F" w14:textId="04C2DC15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14 483,32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0C28" w14:textId="0A19CFF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05DF5" w14:textId="33030818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4A8F" w14:textId="23457224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61F86" w14:textId="275C7795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742DC6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7E3313" w14:paraId="71830501" w14:textId="77777777" w:rsidTr="00F404A5">
        <w:trPr>
          <w:gridAfter w:val="6"/>
          <w:wAfter w:w="3425" w:type="dxa"/>
          <w:trHeight w:val="55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8F0C4" w14:textId="2D3918F6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D9710F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04.02 Сохранение достигнутого уровня заработной платы отдельных категорий работников муниципальных учреждений физической культуры и спорта 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BD32ED5" w14:textId="4C5D8C78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01.09.2023 – 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67D1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6683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8229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3F2E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8AD9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7715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E28B6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3C9DEB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D52BB" w:rsidRPr="007E3313" w14:paraId="5623CD3B" w14:textId="77777777" w:rsidTr="00F404A5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63DFE3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90F049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75F2524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C367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FA7E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A96D4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21CD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286B2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309C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39144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6880D9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7E3313" w14:paraId="780140A9" w14:textId="77777777" w:rsidTr="00F404A5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85343D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31DFE7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7676F4B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69EF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DFED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425E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2DD9F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15EC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CD8F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C416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9F515E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7E3313" w14:paraId="07C82455" w14:textId="77777777" w:rsidTr="00F404A5">
        <w:trPr>
          <w:gridAfter w:val="6"/>
          <w:wAfter w:w="3425" w:type="dxa"/>
          <w:trHeight w:val="280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1A9877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57FDDA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B247E5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2C5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0C99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F292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8C3A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7377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B44B1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171770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EAF510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7E3313" w14:paraId="61E9EBD2" w14:textId="77777777" w:rsidTr="00F404A5">
        <w:trPr>
          <w:gridAfter w:val="6"/>
          <w:wAfter w:w="3425" w:type="dxa"/>
          <w:trHeight w:val="363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6893A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6B4052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</w:rPr>
              <w:t xml:space="preserve">Доля врачей и среднего медицинского персонала </w:t>
            </w:r>
            <w:r w:rsidRPr="007E3313">
              <w:rPr>
                <w:rFonts w:ascii="Arial" w:eastAsia="Times New Roman" w:hAnsi="Arial" w:cs="Arial"/>
                <w:color w:val="000000"/>
              </w:rPr>
              <w:lastRenderedPageBreak/>
              <w:t>муниципальных учреждений физической культуры и спорта без учета внешних совместителей, которым осуществлены выплаты в целях сохранения, достигнутого уровня заработной платы работников данной категории, Процент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E8F8A38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646B5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368B8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44F95" w14:textId="559922CE" w:rsidR="00BD52BB" w:rsidRPr="007E3313" w:rsidRDefault="00BD52BB" w:rsidP="00BD52BB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 xml:space="preserve">2023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DB49D" w14:textId="1ED2189F" w:rsidR="00BD52BB" w:rsidRPr="007E3313" w:rsidRDefault="00AD0933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3877F" w14:textId="39FA3211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6A853" w14:textId="0E74E955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46851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2E87B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D96AB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F110FA" w:rsidRPr="007E3313" w14:paraId="5EBBBA69" w14:textId="77777777" w:rsidTr="00F404A5">
        <w:trPr>
          <w:gridAfter w:val="6"/>
          <w:wAfter w:w="3425" w:type="dxa"/>
          <w:trHeight w:val="363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DE19DF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936FBC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1322C2D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5B2FB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031F6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9579F" w14:textId="77777777" w:rsidR="00BD52BB" w:rsidRPr="007E3313" w:rsidRDefault="00BD52BB" w:rsidP="00BD52BB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363E0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B5E9F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65091" w14:textId="77777777" w:rsidR="00BD52BB" w:rsidRPr="007E3313" w:rsidRDefault="00BD52BB" w:rsidP="00BD52B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E3313">
              <w:rPr>
                <w:rFonts w:ascii="Arial" w:eastAsia="Times New Roman" w:hAnsi="Arial" w:cs="Arial"/>
                <w:lang w:eastAsia="ru-RU"/>
              </w:rPr>
              <w:t>1</w:t>
            </w:r>
          </w:p>
          <w:p w14:paraId="58DD9090" w14:textId="143DBEAB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lang w:eastAsia="ru-RU"/>
              </w:rPr>
              <w:lastRenderedPageBreak/>
              <w:t>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FCBDD" w14:textId="1FC8607E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 полуг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одие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CB82C" w14:textId="652A885B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9 ме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9AFDC" w14:textId="2BBDE8F2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12 меся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цев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C6A4F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714F1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B3CE3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110FA" w:rsidRPr="007E3313" w14:paraId="2F1DA71A" w14:textId="77777777" w:rsidTr="00F404A5">
        <w:trPr>
          <w:trHeight w:val="80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C6343F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F401C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DB4950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656B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8E2A" w14:textId="6C98D5FE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C85D" w14:textId="3E565AC6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1F27" w14:textId="5D9C1186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F29A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96B4" w14:textId="2F9E563F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6F21" w14:textId="685F698E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0282" w14:textId="2F614F0B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DF22" w14:textId="43222666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C52A" w14:textId="3C74ABA3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9D60" w14:textId="2E604FD8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196F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auto"/>
            </w:tcBorders>
          </w:tcPr>
          <w:p w14:paraId="118D7B96" w14:textId="77777777" w:rsidR="00BD52BB" w:rsidRPr="007E3313" w:rsidRDefault="00BD52BB" w:rsidP="00BD52BB">
            <w:pPr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7BCAEF2C" w14:textId="77777777" w:rsidR="00BD52BB" w:rsidRPr="007E3313" w:rsidRDefault="00BD52BB" w:rsidP="00BD52BB">
            <w:pPr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35" w:type="dxa"/>
            <w:gridSpan w:val="2"/>
          </w:tcPr>
          <w:p w14:paraId="33466857" w14:textId="77777777" w:rsidR="00BD52BB" w:rsidRPr="007E3313" w:rsidRDefault="00BD52BB" w:rsidP="00BD52BB">
            <w:pPr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</w:tr>
      <w:tr w:rsidR="00BD52BB" w:rsidRPr="007E3313" w14:paraId="4A707A8B" w14:textId="77777777" w:rsidTr="00F404A5">
        <w:trPr>
          <w:gridAfter w:val="6"/>
          <w:wAfter w:w="3425" w:type="dxa"/>
          <w:trHeight w:val="55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0E792D" w14:textId="6E80CE6C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4B99A0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04.03. </w:t>
            </w:r>
            <w:r w:rsidRPr="007E3313">
              <w:rPr>
                <w:rStyle w:val="action-group"/>
                <w:rFonts w:ascii="Arial" w:hAnsi="Arial" w:cs="Arial"/>
              </w:rPr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75166A5" w14:textId="70038030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30.11.2023 –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816A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7F33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8A24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4CE9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6B94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B395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C120D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6D5C08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D52BB" w:rsidRPr="007E3313" w14:paraId="0908E13E" w14:textId="77777777" w:rsidTr="00F404A5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1A05F4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634B36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1495432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EC7D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47A9" w14:textId="5E5867C8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18 678,00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E67A" w14:textId="084AA069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14 003,00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A61F" w14:textId="2A0C0885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B7E6" w14:textId="74180EE6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B4B7" w14:textId="5A0083A4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0B93B" w14:textId="60C70E9B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CEE3E0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7E3313" w14:paraId="603639EB" w14:textId="77777777" w:rsidTr="00F404A5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B5CB56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46647B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0898C0A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2ECE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66023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30D9B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ECEA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6C5A5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0F81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30F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F49CF5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7E3313" w14:paraId="7B8EFB2E" w14:textId="77777777" w:rsidTr="008F28F6">
        <w:trPr>
          <w:gridAfter w:val="6"/>
          <w:wAfter w:w="3425" w:type="dxa"/>
          <w:trHeight w:val="310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58E130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3A8BB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2CF3E9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13A7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B79F" w14:textId="5FDC5256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18 678,00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3351" w14:textId="60823C5A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14 003,00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7B47" w14:textId="0D48B05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05E5" w14:textId="4F883CF4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F763" w14:textId="38974504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95898" w14:textId="1E3F8545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B8B1EF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7E3313" w14:paraId="413D08A2" w14:textId="77777777" w:rsidTr="00F404A5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7205A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B0F449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Доля педагогических 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5987B53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FDAB8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6AE32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EF6A5" w14:textId="70565D40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 xml:space="preserve">2023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8E6FD" w14:textId="23C61AB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1A85" w14:textId="12AA5CF0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69F4" w14:textId="1DFBFBD2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77AA7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8C9174F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59005D8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F404A5" w:rsidRPr="007E3313" w14:paraId="39E5259A" w14:textId="77777777" w:rsidTr="00F404A5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810E89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1775E3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125052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01EDF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3CFB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1757" w14:textId="1CB86674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317C" w14:textId="179CC20E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31C1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3CC4" w14:textId="77777777" w:rsidR="00BD52BB" w:rsidRPr="007E3313" w:rsidRDefault="00BD52BB" w:rsidP="00BD52B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E3313">
              <w:rPr>
                <w:rFonts w:ascii="Arial" w:eastAsia="Times New Roman" w:hAnsi="Arial" w:cs="Arial"/>
                <w:lang w:eastAsia="ru-RU"/>
              </w:rPr>
              <w:t>1</w:t>
            </w:r>
          </w:p>
          <w:p w14:paraId="3008458E" w14:textId="35BF0B56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2DDB" w14:textId="7D22BDCD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8F928" w14:textId="38D86054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72375" w14:textId="5FF43DEC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2F4B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B50BF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859D01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110FA" w:rsidRPr="007E3313" w14:paraId="4BF48584" w14:textId="77777777" w:rsidTr="00F404A5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050B3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84AF02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B3A9A3F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C3769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6666C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0F9B1" w14:textId="190F491D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DF67" w14:textId="781A4B42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1327" w14:textId="77777777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9EFD" w14:textId="37F8648C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2FB25" w14:textId="4F361238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98CDC" w14:textId="6865D37F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6608" w14:textId="256F9138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2529" w14:textId="14C103D2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B7116" w14:textId="11DB598C" w:rsidR="00BD52BB" w:rsidRPr="007E3313" w:rsidRDefault="00BD52B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60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2E0EA4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7213B" w:rsidRPr="007E3313" w14:paraId="7A7399CB" w14:textId="77777777" w:rsidTr="00F404A5">
        <w:trPr>
          <w:gridAfter w:val="6"/>
          <w:wAfter w:w="3425" w:type="dxa"/>
          <w:trHeight w:val="219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342073" w14:textId="77777777" w:rsidR="0047213B" w:rsidRPr="007E3313" w:rsidRDefault="0047213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CDBFCF" w14:textId="1973C2CD" w:rsidR="0047213B" w:rsidRPr="007E3313" w:rsidRDefault="0047213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 xml:space="preserve"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</w:t>
            </w:r>
            <w:r w:rsidRPr="007E3313">
              <w:rPr>
                <w:rFonts w:ascii="Arial" w:hAnsi="Arial" w:cs="Arial"/>
                <w:color w:val="000000"/>
              </w:rPr>
              <w:lastRenderedPageBreak/>
              <w:t xml:space="preserve">учителей, 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6442E7B" w14:textId="4F4C5239" w:rsidR="0047213B" w:rsidRPr="007E3313" w:rsidRDefault="0047213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80D0F" w14:textId="3DFB4207" w:rsidR="0047213B" w:rsidRPr="007E3313" w:rsidRDefault="0047213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9D357" w14:textId="6BF46FFD" w:rsidR="0047213B" w:rsidRPr="007E3313" w:rsidRDefault="0047213B" w:rsidP="00BD52BB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D70C0" w14:textId="713A80AE" w:rsidR="0047213B" w:rsidRPr="007E3313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B1573" w14:textId="2CB5E55E" w:rsidR="0047213B" w:rsidRPr="007E3313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8EB5B" w14:textId="783B75C2" w:rsidR="0047213B" w:rsidRPr="007E3313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289E4" w14:textId="7AC70694" w:rsidR="0047213B" w:rsidRPr="007E3313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0A145" w14:textId="41F1C551" w:rsidR="0047213B" w:rsidRPr="007E3313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1C7C087" w14:textId="732B9575" w:rsidR="0047213B" w:rsidRPr="007E3313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31BEDA" w14:textId="2A4C6AB4" w:rsidR="0047213B" w:rsidRPr="007E3313" w:rsidRDefault="0047213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F404A5" w:rsidRPr="007E3313" w14:paraId="75D16677" w14:textId="77777777" w:rsidTr="00F404A5">
        <w:trPr>
          <w:gridAfter w:val="6"/>
          <w:wAfter w:w="3425" w:type="dxa"/>
          <w:trHeight w:val="219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6A96F9" w14:textId="77777777" w:rsidR="0047213B" w:rsidRPr="007E3313" w:rsidRDefault="0047213B" w:rsidP="0047213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2EAA18" w14:textId="77777777" w:rsidR="0047213B" w:rsidRPr="007E3313" w:rsidRDefault="0047213B" w:rsidP="0047213B">
            <w:pPr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9403A2E" w14:textId="77777777" w:rsidR="0047213B" w:rsidRPr="007E3313" w:rsidRDefault="0047213B" w:rsidP="0047213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4B9ED" w14:textId="77777777" w:rsidR="0047213B" w:rsidRPr="007E3313" w:rsidRDefault="0047213B" w:rsidP="0047213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D69F3" w14:textId="77777777" w:rsidR="0047213B" w:rsidRPr="007E3313" w:rsidRDefault="0047213B" w:rsidP="0047213B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6799B" w14:textId="77777777" w:rsidR="0047213B" w:rsidRPr="007E3313" w:rsidRDefault="0047213B" w:rsidP="0047213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3E6FB" w14:textId="77777777" w:rsidR="0047213B" w:rsidRPr="007E3313" w:rsidRDefault="0047213B" w:rsidP="0047213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10373" w14:textId="77777777" w:rsidR="0047213B" w:rsidRPr="007E3313" w:rsidRDefault="0047213B" w:rsidP="0047213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97ABF" w14:textId="77777777" w:rsidR="0047213B" w:rsidRPr="007E3313" w:rsidRDefault="0047213B" w:rsidP="0047213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E3313">
              <w:rPr>
                <w:rFonts w:ascii="Arial" w:eastAsia="Times New Roman" w:hAnsi="Arial" w:cs="Arial"/>
                <w:lang w:eastAsia="ru-RU"/>
              </w:rPr>
              <w:t>1</w:t>
            </w:r>
          </w:p>
          <w:p w14:paraId="1317AAE8" w14:textId="70F6F376" w:rsidR="0047213B" w:rsidRPr="007E3313" w:rsidRDefault="0047213B" w:rsidP="0047213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44DD7" w14:textId="4CE6DC4B" w:rsidR="0047213B" w:rsidRPr="007E3313" w:rsidRDefault="0047213B" w:rsidP="0047213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AF67D" w14:textId="4F9E0EC6" w:rsidR="0047213B" w:rsidRPr="007E3313" w:rsidRDefault="0047213B" w:rsidP="0047213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E2B91" w14:textId="7DA9A07C" w:rsidR="0047213B" w:rsidRPr="007E3313" w:rsidRDefault="0047213B" w:rsidP="0047213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A3CE1" w14:textId="77777777" w:rsidR="0047213B" w:rsidRPr="007E3313" w:rsidRDefault="0047213B" w:rsidP="0047213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FEE7075" w14:textId="77777777" w:rsidR="0047213B" w:rsidRPr="007E3313" w:rsidRDefault="0047213B" w:rsidP="0047213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5D27ED" w14:textId="77777777" w:rsidR="0047213B" w:rsidRPr="007E3313" w:rsidRDefault="0047213B" w:rsidP="0047213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04A5" w:rsidRPr="007E3313" w14:paraId="092975CB" w14:textId="77777777" w:rsidTr="00F404A5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401288" w14:textId="77777777" w:rsidR="0047213B" w:rsidRPr="007E3313" w:rsidRDefault="0047213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13D20F" w14:textId="77777777" w:rsidR="0047213B" w:rsidRPr="007E3313" w:rsidRDefault="0047213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66E5D72" w14:textId="77777777" w:rsidR="0047213B" w:rsidRPr="007E3313" w:rsidRDefault="0047213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A9A4" w14:textId="77777777" w:rsidR="0047213B" w:rsidRPr="007E3313" w:rsidRDefault="0047213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E080" w14:textId="0904EC19" w:rsidR="0047213B" w:rsidRPr="007E3313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8C4F" w14:textId="5722D8AF" w:rsidR="0047213B" w:rsidRPr="007E3313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76546" w14:textId="127ECAA8" w:rsidR="0047213B" w:rsidRPr="007E3313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3E5E" w14:textId="77777777" w:rsidR="0047213B" w:rsidRPr="007E3313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8F74" w14:textId="6F7EBE17" w:rsidR="0047213B" w:rsidRPr="007E3313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2D2F" w14:textId="6C4F5ABC" w:rsidR="0047213B" w:rsidRPr="007E3313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27F6" w14:textId="3B58CB2B" w:rsidR="0047213B" w:rsidRPr="007E3313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51F93" w14:textId="5877079D" w:rsidR="0047213B" w:rsidRPr="007E3313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0885" w14:textId="02397D43" w:rsidR="0047213B" w:rsidRPr="007E3313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8A00C" w14:textId="46A6A910" w:rsidR="0047213B" w:rsidRPr="007E3313" w:rsidRDefault="0047213B" w:rsidP="00BD52BB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7E3313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B0BC03" w14:textId="77777777" w:rsidR="0047213B" w:rsidRPr="007E3313" w:rsidRDefault="0047213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7E3313" w14:paraId="45517B81" w14:textId="77777777" w:rsidTr="00F404A5">
        <w:trPr>
          <w:gridAfter w:val="6"/>
          <w:wAfter w:w="3425" w:type="dxa"/>
          <w:trHeight w:val="55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CFDD6E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06EA41F" w14:textId="55851266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9B06F6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Р5 Федеральный проект «Спорт – норма жизни»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966F312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27.01.2023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BC00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2A43" w14:textId="4F394AEA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3 185,44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1326" w14:textId="4EC608CE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713,99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653B" w14:textId="7C58430B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2 471,45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6CC4" w14:textId="625B9008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56FF" w14:textId="49736F38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04C88" w14:textId="516EA8E6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B4B35C" w14:textId="1433F884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BD52BB" w:rsidRPr="007E3313" w14:paraId="1F2A8250" w14:textId="77777777" w:rsidTr="00F404A5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BEEB6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0196B5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FF6861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4E25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6B37D" w14:textId="79875D05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1 061,82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9848" w14:textId="338F43D4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238,00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BBC7" w14:textId="5573939F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823,82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8EEB" w14:textId="0019D8C1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AE1B" w14:textId="75124AE2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50865" w14:textId="108493EF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DFC237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7E3313" w14:paraId="478CBB8D" w14:textId="77777777" w:rsidTr="00F404A5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D5F1BB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A77563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14F4ABB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B3D6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F2A8" w14:textId="34E61B09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2 050,14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EFAC" w14:textId="166F0B80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456,28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6EC0" w14:textId="7DF76E70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1 593,86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B0B6" w14:textId="05C4873C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24B6" w14:textId="026E38A6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337DB" w14:textId="1B378CD3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4288F3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7E3313" w14:paraId="6B8548BF" w14:textId="77777777" w:rsidTr="00F404A5">
        <w:trPr>
          <w:gridAfter w:val="6"/>
          <w:wAfter w:w="3425" w:type="dxa"/>
          <w:trHeight w:val="317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03F1ED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650BE8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869209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1313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19566" w14:textId="661F1954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6 297,40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D2732" w14:textId="059B3CF1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1 408,27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8B65" w14:textId="7F2C3C29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4 889,13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808C" w14:textId="10C903F8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7991" w14:textId="33498B89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ED6926" w14:textId="2BE8A1CF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E7967E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7E3313" w14:paraId="41B9C7F1" w14:textId="77777777" w:rsidTr="00F404A5">
        <w:trPr>
          <w:gridAfter w:val="6"/>
          <w:wAfter w:w="3425" w:type="dxa"/>
          <w:trHeight w:val="55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4B395" w14:textId="73A2FA13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400F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Р5. 02 </w:t>
            </w:r>
            <w:r w:rsidRPr="007E3313">
              <w:rPr>
                <w:rStyle w:val="action-group"/>
                <w:rFonts w:ascii="Arial" w:hAnsi="Arial" w:cs="Arial"/>
              </w:rPr>
              <w:t xml:space="preserve">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</w:t>
            </w:r>
            <w:r w:rsidRPr="007E3313">
              <w:rPr>
                <w:rStyle w:val="action-group"/>
                <w:rFonts w:ascii="Arial" w:hAnsi="Arial" w:cs="Arial"/>
              </w:rPr>
              <w:lastRenderedPageBreak/>
              <w:t>или образованные на его основе слова или словосочетания, в нормативное состояние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4CB2" w14:textId="5631CF3D" w:rsidR="00BD52BB" w:rsidRPr="007E3313" w:rsidRDefault="00BD52BB" w:rsidP="00A716C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27.01.2023 – 31.12.202</w:t>
            </w:r>
            <w:r w:rsidR="00A716CF" w:rsidRPr="007E3313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5347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ECC7E" w14:textId="57A66594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3 185,44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E7CD" w14:textId="3209425B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713,99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57C5" w14:textId="3F8B6359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2 471,45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1886" w14:textId="7EE5A42C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C577" w14:textId="6171C733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3894" w14:textId="7C4695DA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5124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BD52BB" w:rsidRPr="007E3313" w14:paraId="2DE13708" w14:textId="77777777" w:rsidTr="00F404A5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837AE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ABCBA7E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4B5B07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DAB6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63050" w14:textId="1E6CC0C4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1 061,82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84FBE" w14:textId="2524500C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238,00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80E54" w14:textId="445B772C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823,82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A9258" w14:textId="52544DCD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D0E0A" w14:textId="494B6393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067D4" w14:textId="35419644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8C13D3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7E3313" w14:paraId="67520269" w14:textId="77777777" w:rsidTr="00F404A5">
        <w:trPr>
          <w:gridAfter w:val="6"/>
          <w:wAfter w:w="3425" w:type="dxa"/>
          <w:trHeight w:val="551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8FC48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C32FD8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0F5B90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AB4F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0C341" w14:textId="028FA150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2 050,14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1F4804" w14:textId="4835204F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456,28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A8C28" w14:textId="66843BD4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1 593,86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FB80C" w14:textId="41D87B70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44BDA" w14:textId="26B56E56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E931A" w14:textId="2B74DD15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7E5363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7E3313" w14:paraId="63792479" w14:textId="77777777" w:rsidTr="00F404A5">
        <w:trPr>
          <w:gridAfter w:val="6"/>
          <w:wAfter w:w="3425" w:type="dxa"/>
          <w:trHeight w:val="1425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36350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75E6DA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261D86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477FD7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00CC9" w14:textId="162392C1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6 297,40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3EE8" w14:textId="3C56F7B7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1 408,27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35137C" w14:textId="4E3D956E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4 889,13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967A5" w14:textId="601CE486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49F87D" w14:textId="40517B48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CE9B32" w14:textId="621FCE2B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248118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D52BB" w:rsidRPr="007E3313" w14:paraId="6E8137A9" w14:textId="77777777" w:rsidTr="00F404A5">
        <w:trPr>
          <w:gridAfter w:val="6"/>
          <w:wAfter w:w="3425" w:type="dxa"/>
          <w:trHeight w:val="216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91CFC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9C004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iCs/>
                <w:lang w:eastAsia="ru-RU"/>
              </w:rPr>
              <w:t>В спортивные школы олимпийского резерва поставлено новое спортивное оборудование и инвентарь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85CCD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D0E58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C3922" w14:textId="77777777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E2871" w14:textId="745D6609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</w:t>
            </w:r>
            <w:r w:rsidRPr="007E3313">
              <w:rPr>
                <w:rFonts w:ascii="Arial" w:eastAsia="Times New Roman" w:hAnsi="Arial" w:cs="Arial"/>
                <w:color w:val="000000"/>
                <w:lang w:val="en-US" w:eastAsia="ru-RU"/>
              </w:rPr>
              <w:t>3</w:t>
            </w: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2772E" w14:textId="705F2F63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31086" w14:textId="63D0787F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 2025 год</w:t>
            </w:r>
          </w:p>
        </w:tc>
        <w:tc>
          <w:tcPr>
            <w:tcW w:w="22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2EA90" w14:textId="6DCD0B9A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D81C2" w14:textId="77777777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7DB9A" w14:textId="77777777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5A9E" w14:textId="0ED7892F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BD52BB" w:rsidRPr="007E3313" w14:paraId="470E975C" w14:textId="77777777" w:rsidTr="00F404A5">
        <w:trPr>
          <w:gridAfter w:val="6"/>
          <w:wAfter w:w="3425" w:type="dxa"/>
          <w:trHeight w:val="19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14D8C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8D723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24D7B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33383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BFB88" w14:textId="77777777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B5C82" w14:textId="17FEF601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8CFA4" w14:textId="06DA5FB1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979A9" w14:textId="77777777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79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F291A8" w14:textId="5B958AE3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 том числе</w:t>
            </w:r>
            <w:r w:rsidR="00B52174" w:rsidRPr="007E3313">
              <w:rPr>
                <w:rFonts w:ascii="Arial" w:eastAsia="Times New Roman" w:hAnsi="Arial" w:cs="Arial"/>
                <w:color w:val="000000"/>
                <w:lang w:eastAsia="ru-RU"/>
              </w:rPr>
              <w:t>: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AB406" w14:textId="77777777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9036D" w14:textId="77777777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3DBE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110FA" w:rsidRPr="007E3313" w14:paraId="13C1AFA4" w14:textId="77777777" w:rsidTr="00F404A5">
        <w:trPr>
          <w:gridAfter w:val="6"/>
          <w:wAfter w:w="3425" w:type="dxa"/>
          <w:trHeight w:val="795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2275B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C9B9C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A8970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75864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86D1D6" w14:textId="77777777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F2F6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CFE204" w14:textId="77777777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1E752A" w14:textId="77777777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5E76AE" w14:textId="77777777" w:rsidR="00BD52BB" w:rsidRPr="007E3313" w:rsidRDefault="00BD52BB" w:rsidP="00BD52B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E3313">
              <w:rPr>
                <w:rFonts w:ascii="Arial" w:eastAsia="Times New Roman" w:hAnsi="Arial" w:cs="Arial"/>
                <w:lang w:eastAsia="ru-RU"/>
              </w:rPr>
              <w:t>1</w:t>
            </w:r>
          </w:p>
          <w:p w14:paraId="4C19A1F9" w14:textId="0EFBB553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67A61A" w14:textId="6967E8E6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5BE25A" w14:textId="525E9ECA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81B190" w14:textId="12FE800E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85AAF7" w14:textId="77777777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FCB4C5" w14:textId="77777777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F11C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04A5" w:rsidRPr="007E3313" w14:paraId="4E9124AA" w14:textId="77777777" w:rsidTr="00F404A5">
        <w:trPr>
          <w:gridAfter w:val="1"/>
          <w:wAfter w:w="959" w:type="dxa"/>
          <w:trHeight w:val="710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8F7F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C445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4955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198C" w14:textId="77777777" w:rsidR="00BD52BB" w:rsidRPr="007E3313" w:rsidRDefault="00BD52BB" w:rsidP="00BD52BB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D744" w14:textId="68736C9B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78BB" w14:textId="3F08E378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53A4BB" w14:textId="50693D3D" w:rsidR="00BD52BB" w:rsidRPr="007E3313" w:rsidRDefault="00BD52BB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0B7345" w14:textId="2DC1EF25" w:rsidR="00BD52BB" w:rsidRPr="007E3313" w:rsidRDefault="000B6A36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DE200A" w14:textId="15EC65CF" w:rsidR="00BD52BB" w:rsidRPr="007E3313" w:rsidRDefault="000B6A36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7FEB3D" w14:textId="0F0F08D3" w:rsidR="00BD52BB" w:rsidRPr="007E3313" w:rsidRDefault="000B6A36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704134" w14:textId="744E9BAA" w:rsidR="00BD52BB" w:rsidRPr="007E3313" w:rsidRDefault="000B6A36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E36B16" w14:textId="06B6B1D0" w:rsidR="00BD52BB" w:rsidRPr="007E3313" w:rsidRDefault="000B6A36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8FD39A" w14:textId="3047E38D" w:rsidR="00BD52BB" w:rsidRPr="007E3313" w:rsidRDefault="000B6A36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A604" w14:textId="569E04EB" w:rsidR="00BD52BB" w:rsidRPr="007E3313" w:rsidRDefault="000B6A36" w:rsidP="00BD52BB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D6F2" w14:textId="77777777" w:rsidR="00BD52BB" w:rsidRPr="007E3313" w:rsidRDefault="00BD52BB" w:rsidP="00BD52B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</w:tcBorders>
            <w:vAlign w:val="center"/>
          </w:tcPr>
          <w:p w14:paraId="2E78E68B" w14:textId="77777777" w:rsidR="00BD52BB" w:rsidRPr="007E3313" w:rsidRDefault="00BD52BB" w:rsidP="00BD52BB">
            <w:pPr>
              <w:spacing w:after="160" w:line="259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313A29" w14:textId="77777777" w:rsidR="00BD52BB" w:rsidRPr="007E3313" w:rsidRDefault="00BD52BB" w:rsidP="00BD52BB">
            <w:pPr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</w:tr>
      <w:tr w:rsidR="00F404A5" w:rsidRPr="007E3313" w14:paraId="3DCBA9CB" w14:textId="77777777" w:rsidTr="00F404A5">
        <w:trPr>
          <w:gridAfter w:val="6"/>
          <w:wAfter w:w="3425" w:type="dxa"/>
          <w:trHeight w:val="324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86BA5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3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866345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2F1A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E6AB48A" w14:textId="4CDAF8CF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1 261 201,67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CDF88" w14:textId="05D24FAC" w:rsidR="00F404A5" w:rsidRPr="007E3313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219 754,15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385698" w14:textId="7452B985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262 633,89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5EFE88" w14:textId="4815F583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259 729,11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575DCD" w14:textId="619B0185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B67CBB" w14:textId="28387D62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DBE420" w14:textId="5D4650E0" w:rsidR="00F404A5" w:rsidRPr="007E3313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F404A5" w:rsidRPr="007E3313" w14:paraId="7BEF2476" w14:textId="77777777" w:rsidTr="00F404A5">
        <w:trPr>
          <w:gridAfter w:val="6"/>
          <w:wAfter w:w="3425" w:type="dxa"/>
          <w:trHeight w:val="404"/>
        </w:trPr>
        <w:tc>
          <w:tcPr>
            <w:tcW w:w="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3DA87D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3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7591C9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66A5B6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FADA" w14:textId="64D8DDA3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3 185,44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75ED5" w14:textId="3077ADE2" w:rsidR="00F404A5" w:rsidRPr="007E3313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713,99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17DCF7F" w14:textId="645F921A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2 471,45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28E04DE" w14:textId="3C379AB4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D5D884C" w14:textId="1C6CF7C8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842A8AC" w14:textId="5C53D167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4D98E3" w14:textId="77777777" w:rsidR="00F404A5" w:rsidRPr="007E3313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04A5" w:rsidRPr="007E3313" w14:paraId="7FF80C22" w14:textId="77777777" w:rsidTr="00F404A5">
        <w:trPr>
          <w:gridAfter w:val="6"/>
          <w:wAfter w:w="3425" w:type="dxa"/>
          <w:trHeight w:val="415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56C791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3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C32D387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B152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45103" w14:textId="4C36BC0E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22 006,28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498BD" w14:textId="29338B16" w:rsidR="00F404A5" w:rsidRPr="007E3313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14 721,32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44A6D" w14:textId="71549469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7 284,96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8012E" w14:textId="0FDCB691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2036C" w14:textId="44B99885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A2B89" w14:textId="362BB53F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7516CA" w14:textId="77777777" w:rsidR="00F404A5" w:rsidRPr="007E3313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404A5" w:rsidRPr="007E3313" w14:paraId="4ACEBEC8" w14:textId="77777777" w:rsidTr="00F404A5">
        <w:trPr>
          <w:gridAfter w:val="6"/>
          <w:wAfter w:w="3425" w:type="dxa"/>
          <w:trHeight w:val="1020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682DD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0744B5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A738" w14:textId="77777777" w:rsidR="00F404A5" w:rsidRPr="007E3313" w:rsidRDefault="00F404A5" w:rsidP="00F404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31CE1" w14:textId="128ED7E9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1 236 009,95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7E895" w14:textId="7CD34A82" w:rsidR="00F404A5" w:rsidRPr="007E3313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204 318,84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29E47" w14:textId="7C96836F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252 877,48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EF743" w14:textId="06A9FAD4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259 729,11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0ADA5" w14:textId="539A2FE2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2406B" w14:textId="763498C7" w:rsidR="00F404A5" w:rsidRPr="007E3313" w:rsidRDefault="00F404A5" w:rsidP="00F404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4E52E4" w14:textId="77777777" w:rsidR="00F404A5" w:rsidRPr="007E3313" w:rsidRDefault="00F404A5" w:rsidP="00F404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7879E335" w14:textId="77777777" w:rsidR="006A0BAB" w:rsidRPr="007E3313" w:rsidRDefault="006A0BAB" w:rsidP="006A0BAB">
      <w:pPr>
        <w:ind w:left="0" w:firstLine="709"/>
        <w:rPr>
          <w:rFonts w:ascii="Arial" w:hAnsi="Arial" w:cs="Arial"/>
        </w:rPr>
      </w:pPr>
    </w:p>
    <w:p w14:paraId="770E5F50" w14:textId="77777777" w:rsidR="006A0BAB" w:rsidRPr="007E3313" w:rsidRDefault="006A0BAB" w:rsidP="006A0BAB">
      <w:pPr>
        <w:ind w:left="0" w:firstLine="709"/>
        <w:rPr>
          <w:rFonts w:ascii="Arial" w:hAnsi="Arial" w:cs="Arial"/>
        </w:rPr>
      </w:pPr>
    </w:p>
    <w:p w14:paraId="7D6B7206" w14:textId="77777777" w:rsidR="006A0BAB" w:rsidRPr="007E3313" w:rsidRDefault="006A0BAB" w:rsidP="006A0BAB">
      <w:pPr>
        <w:ind w:left="0" w:firstLine="709"/>
        <w:rPr>
          <w:rFonts w:ascii="Arial" w:hAnsi="Arial" w:cs="Arial"/>
        </w:rPr>
      </w:pPr>
    </w:p>
    <w:p w14:paraId="1E025B06" w14:textId="77777777" w:rsidR="006A0BAB" w:rsidRPr="007E3313" w:rsidRDefault="006A0BAB" w:rsidP="006A0BAB">
      <w:pPr>
        <w:ind w:left="0" w:firstLine="709"/>
        <w:rPr>
          <w:rFonts w:ascii="Arial" w:hAnsi="Arial" w:cs="Arial"/>
        </w:rPr>
      </w:pPr>
    </w:p>
    <w:p w14:paraId="06E655CA" w14:textId="48F6C94C" w:rsidR="00EC72B9" w:rsidRPr="007E3313" w:rsidRDefault="00EC72B9" w:rsidP="00EC72B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Взаимосвязь основных мероприятий подпрограммы 2 «Подготовка спортивного резерва» муниципальной программы городского округа Люберцы Московской области «Спорт» с задачами, на достижение которых направлено мероприятие</w:t>
      </w:r>
    </w:p>
    <w:p w14:paraId="449A542E" w14:textId="77777777" w:rsidR="006A0BAB" w:rsidRPr="007E3313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2"/>
        <w:gridCol w:w="4497"/>
        <w:gridCol w:w="9764"/>
      </w:tblGrid>
      <w:tr w:rsidR="006A0BAB" w:rsidRPr="007E3313" w14:paraId="489704FC" w14:textId="77777777" w:rsidTr="00100F0E">
        <w:trPr>
          <w:trHeight w:val="509"/>
        </w:trPr>
        <w:tc>
          <w:tcPr>
            <w:tcW w:w="196" w:type="pct"/>
            <w:vMerge w:val="restart"/>
            <w:vAlign w:val="center"/>
            <w:hideMark/>
          </w:tcPr>
          <w:p w14:paraId="6F9C312A" w14:textId="77777777" w:rsidR="006A0BAB" w:rsidRPr="007E331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515" w:type="pct"/>
            <w:vMerge w:val="restart"/>
            <w:vAlign w:val="center"/>
          </w:tcPr>
          <w:p w14:paraId="56170AE6" w14:textId="77777777" w:rsidR="006A0BAB" w:rsidRPr="007E331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7E33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09F019" w14:textId="77777777" w:rsidR="006A0BAB" w:rsidRPr="007E331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pct"/>
            <w:vMerge w:val="restart"/>
            <w:vAlign w:val="center"/>
            <w:hideMark/>
          </w:tcPr>
          <w:p w14:paraId="114CC10F" w14:textId="77777777" w:rsidR="006A0BAB" w:rsidRPr="007E331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6A0BAB" w:rsidRPr="007E3313" w14:paraId="0F75D677" w14:textId="77777777" w:rsidTr="00100F0E">
        <w:trPr>
          <w:trHeight w:val="458"/>
        </w:trPr>
        <w:tc>
          <w:tcPr>
            <w:tcW w:w="196" w:type="pct"/>
            <w:vMerge/>
            <w:vAlign w:val="center"/>
            <w:hideMark/>
          </w:tcPr>
          <w:p w14:paraId="64A71BA6" w14:textId="77777777" w:rsidR="006A0BAB" w:rsidRPr="007E331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5" w:type="pct"/>
            <w:vMerge/>
          </w:tcPr>
          <w:p w14:paraId="79DCA2EA" w14:textId="77777777" w:rsidR="006A0BAB" w:rsidRPr="007E331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vMerge/>
            <w:vAlign w:val="center"/>
            <w:hideMark/>
          </w:tcPr>
          <w:p w14:paraId="2062F5A1" w14:textId="77777777" w:rsidR="006A0BAB" w:rsidRPr="007E331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A0BAB" w:rsidRPr="007E3313" w14:paraId="6F2760BA" w14:textId="77777777" w:rsidTr="00100F0E">
        <w:trPr>
          <w:trHeight w:val="20"/>
        </w:trPr>
        <w:tc>
          <w:tcPr>
            <w:tcW w:w="196" w:type="pct"/>
            <w:vAlign w:val="center"/>
            <w:hideMark/>
          </w:tcPr>
          <w:p w14:paraId="36B156D1" w14:textId="77777777" w:rsidR="006A0BAB" w:rsidRPr="007E331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5" w:type="pct"/>
          </w:tcPr>
          <w:p w14:paraId="4C5C639F" w14:textId="77777777" w:rsidR="006A0BAB" w:rsidRPr="007E331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9" w:type="pct"/>
            <w:vAlign w:val="center"/>
            <w:hideMark/>
          </w:tcPr>
          <w:p w14:paraId="0F66A07C" w14:textId="77777777" w:rsidR="006A0BAB" w:rsidRPr="007E331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A0BAB" w:rsidRPr="007E3313" w14:paraId="54F0A97B" w14:textId="77777777" w:rsidTr="00100F0E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14:paraId="4983E381" w14:textId="1E3F4C5F" w:rsidR="006A0BAB" w:rsidRPr="007E3313" w:rsidRDefault="00100F0E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5" w:type="pct"/>
            <w:shd w:val="clear" w:color="auto" w:fill="auto"/>
          </w:tcPr>
          <w:p w14:paraId="63BB9EA8" w14:textId="77777777" w:rsidR="006A0BAB" w:rsidRPr="007E331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 Подготовка спортивных сборных команд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2FC28838" w14:textId="77777777" w:rsidR="006A0BAB" w:rsidRPr="007E331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041CDD" w:rsidRPr="007E3313" w14:paraId="37C6A909" w14:textId="77777777" w:rsidTr="00100F0E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14:paraId="0DC59391" w14:textId="56B99742" w:rsidR="00041CDD" w:rsidRPr="007E3313" w:rsidRDefault="00041CDD" w:rsidP="00041C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5" w:type="pct"/>
            <w:shd w:val="clear" w:color="auto" w:fill="auto"/>
          </w:tcPr>
          <w:p w14:paraId="6FBAE8B5" w14:textId="2A9D0F12" w:rsidR="00041CDD" w:rsidRPr="007E3313" w:rsidRDefault="00041CDD" w:rsidP="00041C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 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707E4915" w14:textId="6657F0B1" w:rsidR="00041CDD" w:rsidRPr="007E3313" w:rsidRDefault="00041CDD" w:rsidP="00041C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6A0BAB" w:rsidRPr="007E3313" w14:paraId="34ADE84E" w14:textId="77777777" w:rsidTr="00100F0E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14:paraId="2FA2A50F" w14:textId="17EE98C1" w:rsidR="006A0BAB" w:rsidRPr="007E3313" w:rsidRDefault="00041CDD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5" w:type="pct"/>
            <w:shd w:val="clear" w:color="auto" w:fill="auto"/>
          </w:tcPr>
          <w:p w14:paraId="0DA2EDF8" w14:textId="77777777" w:rsidR="006A0BAB" w:rsidRPr="007E331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04 Сохранение достигнутого уровня заработной платы отдельных категорий работников учреждений физической культуры и спорта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3E8FFB71" w14:textId="77777777" w:rsidR="006A0BAB" w:rsidRPr="007E331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6A0BAB" w:rsidRPr="007E3313" w14:paraId="7257868A" w14:textId="77777777" w:rsidTr="00100F0E">
        <w:trPr>
          <w:trHeight w:val="1655"/>
        </w:trPr>
        <w:tc>
          <w:tcPr>
            <w:tcW w:w="196" w:type="pct"/>
            <w:shd w:val="clear" w:color="auto" w:fill="auto"/>
            <w:vAlign w:val="center"/>
          </w:tcPr>
          <w:p w14:paraId="0EB5D267" w14:textId="03016426" w:rsidR="006A0BAB" w:rsidRPr="007E3313" w:rsidRDefault="00041CDD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5" w:type="pct"/>
            <w:shd w:val="clear" w:color="auto" w:fill="auto"/>
          </w:tcPr>
          <w:p w14:paraId="705579A1" w14:textId="77777777" w:rsidR="006A0BAB" w:rsidRPr="007E3313" w:rsidRDefault="006A0BAB" w:rsidP="00E97822">
            <w:pPr>
              <w:pStyle w:val="11"/>
              <w:rPr>
                <w:rFonts w:ascii="Arial" w:hAnsi="Arial" w:cs="Arial"/>
              </w:rPr>
            </w:pPr>
            <w:r w:rsidRPr="007E3313">
              <w:rPr>
                <w:rFonts w:ascii="Arial" w:hAnsi="Arial" w:cs="Arial"/>
                <w:color w:val="000000"/>
              </w:rPr>
              <w:t>Основное мероприятие Р5 Федеральный проект «Спорт – норма жизни»</w:t>
            </w:r>
            <w:r w:rsidRPr="007E3313">
              <w:rPr>
                <w:rFonts w:ascii="Arial" w:hAnsi="Arial" w:cs="Arial"/>
              </w:rPr>
              <w:t xml:space="preserve"> </w:t>
            </w:r>
          </w:p>
          <w:p w14:paraId="1A2808E1" w14:textId="77777777" w:rsidR="006A0BAB" w:rsidRPr="007E3313" w:rsidRDefault="006A0BAB" w:rsidP="00E97822">
            <w:pPr>
              <w:pStyle w:val="notes"/>
              <w:rPr>
                <w:rFonts w:ascii="Arial" w:hAnsi="Arial" w:cs="Arial"/>
              </w:rPr>
            </w:pPr>
          </w:p>
        </w:tc>
        <w:tc>
          <w:tcPr>
            <w:tcW w:w="3289" w:type="pct"/>
            <w:shd w:val="clear" w:color="auto" w:fill="auto"/>
            <w:vAlign w:val="center"/>
          </w:tcPr>
          <w:p w14:paraId="0CE96F17" w14:textId="77777777" w:rsidR="006A0BAB" w:rsidRPr="007E3313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</w:tbl>
    <w:p w14:paraId="22D15D63" w14:textId="77777777" w:rsidR="006A0BAB" w:rsidRPr="007E3313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055C3000" w14:textId="77777777" w:rsidR="0064707D" w:rsidRPr="007E3313" w:rsidRDefault="0064707D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AA275F" w14:textId="77777777" w:rsidR="0064707D" w:rsidRPr="007E3313" w:rsidRDefault="0064707D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EEFBFA" w14:textId="77777777" w:rsidR="0064707D" w:rsidRPr="007E3313" w:rsidRDefault="0064707D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9E3C16" w14:textId="77777777" w:rsidR="00A936B2" w:rsidRPr="007E3313" w:rsidRDefault="00A936B2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9F8D4E" w14:textId="77777777" w:rsidR="00597E50" w:rsidRPr="007E3313" w:rsidRDefault="00597E5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9818A6" w14:textId="77777777" w:rsidR="00252345" w:rsidRDefault="00252345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75797A" w14:textId="77777777" w:rsidR="007E3313" w:rsidRDefault="007E3313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C2167B" w14:textId="77777777" w:rsidR="007E3313" w:rsidRDefault="007E3313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E572BB" w14:textId="77777777" w:rsidR="007E3313" w:rsidRDefault="007E3313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6F4821" w14:textId="77777777" w:rsidR="007E3313" w:rsidRPr="007E3313" w:rsidRDefault="007E3313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B65202" w14:textId="64DD36E2" w:rsidR="000B3090" w:rsidRPr="007E3313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5</w:t>
      </w:r>
    </w:p>
    <w:p w14:paraId="0474D1A0" w14:textId="77777777" w:rsidR="000B3090" w:rsidRPr="007E3313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109A91C3" w14:textId="77777777" w:rsidR="000B3090" w:rsidRPr="007E3313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14D6A6E1" w14:textId="77777777" w:rsidR="000B3090" w:rsidRPr="007E3313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09CCD2B1" w14:textId="77777777" w:rsidR="000B3090" w:rsidRPr="007E3313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761E0A34" w14:textId="77777777" w:rsidR="006474A2" w:rsidRPr="007E3313" w:rsidRDefault="00300828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474A2"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3. </w:t>
      </w:r>
      <w:r w:rsidR="006474A2" w:rsidRPr="007E3313">
        <w:rPr>
          <w:rFonts w:ascii="Arial" w:hAnsi="Arial" w:cs="Arial"/>
          <w:sz w:val="24"/>
          <w:szCs w:val="24"/>
        </w:rPr>
        <w:t>«Обеспечивающая подпрограмма»</w:t>
      </w:r>
    </w:p>
    <w:p w14:paraId="797A7422" w14:textId="77777777" w:rsidR="006474A2" w:rsidRPr="007E331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Pr="007E3313">
        <w:rPr>
          <w:rFonts w:ascii="Arial" w:hAnsi="Arial" w:cs="Arial"/>
          <w:sz w:val="24"/>
          <w:szCs w:val="24"/>
        </w:rPr>
        <w:t>городского округа Люберцы Московской области «Спорт»</w:t>
      </w:r>
    </w:p>
    <w:p w14:paraId="69C6374F" w14:textId="77777777" w:rsidR="006474A2" w:rsidRPr="007E331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4828" w:type="dxa"/>
        <w:tblLook w:val="04A0" w:firstRow="1" w:lastRow="0" w:firstColumn="1" w:lastColumn="0" w:noHBand="0" w:noVBand="1"/>
      </w:tblPr>
      <w:tblGrid>
        <w:gridCol w:w="485"/>
        <w:gridCol w:w="1719"/>
        <w:gridCol w:w="1397"/>
        <w:gridCol w:w="1753"/>
        <w:gridCol w:w="1177"/>
        <w:gridCol w:w="1520"/>
        <w:gridCol w:w="1271"/>
        <w:gridCol w:w="1396"/>
        <w:gridCol w:w="1271"/>
        <w:gridCol w:w="1235"/>
        <w:gridCol w:w="1619"/>
      </w:tblGrid>
      <w:tr w:rsidR="006474A2" w:rsidRPr="007E3313" w14:paraId="17D580CF" w14:textId="77777777" w:rsidTr="009F0AB2">
        <w:trPr>
          <w:trHeight w:val="30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4AE62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2D9E5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DD612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A4D01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8D862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Всего (</w:t>
            </w:r>
            <w:proofErr w:type="spellStart"/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20A35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Объем финансирования по годам (</w:t>
            </w:r>
            <w:proofErr w:type="spellStart"/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E6E98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6474A2" w:rsidRPr="007E3313" w14:paraId="27857F57" w14:textId="77777777" w:rsidTr="006F1A04">
        <w:trPr>
          <w:trHeight w:val="30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B3287" w14:textId="77777777" w:rsidR="006474A2" w:rsidRPr="007E331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E6120" w14:textId="77777777" w:rsidR="006474A2" w:rsidRPr="007E331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0DAAD" w14:textId="77777777" w:rsidR="006474A2" w:rsidRPr="007E331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1CE5B" w14:textId="77777777" w:rsidR="006474A2" w:rsidRPr="007E331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632AE" w14:textId="77777777" w:rsidR="006474A2" w:rsidRPr="007E331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30AD7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3947A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3D2E7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EC5CE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73A2A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F3E4A" w14:textId="77777777" w:rsidR="006474A2" w:rsidRPr="007E331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74A2" w:rsidRPr="007E3313" w14:paraId="625E7D91" w14:textId="77777777" w:rsidTr="006F1A04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2FA02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DEA8E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C1C88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F6A2C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8C884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14213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0AFBC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2C187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6FFD5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1532A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0425C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6474A2" w:rsidRPr="007E3313" w14:paraId="4B0963D0" w14:textId="77777777" w:rsidTr="006F1A04">
        <w:trPr>
          <w:trHeight w:val="553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3FBB7" w14:textId="77777777" w:rsidR="006474A2" w:rsidRPr="007E331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C85BA" w14:textId="77777777" w:rsidR="006474A2" w:rsidRPr="007E331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C032023" w14:textId="77777777" w:rsidR="006474A2" w:rsidRPr="007E331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4CA50" w14:textId="77777777" w:rsidR="006474A2" w:rsidRPr="007E331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02329C" w14:textId="77777777" w:rsidR="006474A2" w:rsidRPr="007E331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5C5274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D4066D" w14:textId="77777777" w:rsidR="006474A2" w:rsidRPr="007E331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077F15" w14:textId="77777777" w:rsidR="006474A2" w:rsidRPr="007E331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A3094B" w14:textId="77777777" w:rsidR="006474A2" w:rsidRPr="007E331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A852B9" w14:textId="77777777" w:rsidR="006474A2" w:rsidRPr="007E331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A39D4" w14:textId="38A20A68" w:rsidR="006474A2" w:rsidRPr="007E3313" w:rsidRDefault="005131BD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6474A2" w:rsidRPr="007E3313" w14:paraId="63C84E7C" w14:textId="77777777" w:rsidTr="006F1A04">
        <w:trPr>
          <w:trHeight w:val="104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70EAF" w14:textId="77777777" w:rsidR="006474A2" w:rsidRPr="007E331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B2D89" w14:textId="77777777" w:rsidR="006474A2" w:rsidRPr="007E331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6DEB211" w14:textId="77777777" w:rsidR="006474A2" w:rsidRPr="007E331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21317" w14:textId="77777777" w:rsidR="006474A2" w:rsidRPr="007E331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8315D4" w14:textId="77777777" w:rsidR="006474A2" w:rsidRPr="007E331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E90989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1F83FE" w14:textId="77777777" w:rsidR="006474A2" w:rsidRPr="007E331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177C17" w14:textId="77777777" w:rsidR="006474A2" w:rsidRPr="007E331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006FDE" w14:textId="77777777" w:rsidR="006474A2" w:rsidRPr="007E331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D09F0B" w14:textId="77777777" w:rsidR="006474A2" w:rsidRPr="007E331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24B87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67C3" w:rsidRPr="007E3313" w14:paraId="22457FA4" w14:textId="77777777" w:rsidTr="006F1A04">
        <w:trPr>
          <w:trHeight w:val="995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7E016" w14:textId="77777777" w:rsidR="000C67C3" w:rsidRPr="007E3313" w:rsidRDefault="000C67C3" w:rsidP="000C67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C7B32" w14:textId="77777777" w:rsidR="000C67C3" w:rsidRPr="007E3313" w:rsidRDefault="000C67C3" w:rsidP="000C67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6EE06B" w14:textId="77777777" w:rsidR="000C67C3" w:rsidRPr="007E3313" w:rsidRDefault="000C67C3" w:rsidP="000C67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425A3" w14:textId="77777777" w:rsidR="000C67C3" w:rsidRPr="007E3313" w:rsidRDefault="000C67C3" w:rsidP="000C67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44C3F7" w14:textId="2E93B8AD" w:rsidR="000C67C3" w:rsidRPr="007E3313" w:rsidRDefault="000C67C3" w:rsidP="000C67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92 162,43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1ECE58" w14:textId="1FB4574C" w:rsidR="000C67C3" w:rsidRPr="007E3313" w:rsidRDefault="000C67C3" w:rsidP="000C67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DEEA39" w14:textId="79D3F33A" w:rsidR="000C67C3" w:rsidRPr="007E3313" w:rsidRDefault="000C67C3" w:rsidP="000C67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17 681,97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CC67E5" w14:textId="19266625" w:rsidR="000C67C3" w:rsidRPr="007E3313" w:rsidRDefault="000C67C3" w:rsidP="000C67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BA9835" w14:textId="5A41B07B" w:rsidR="000C67C3" w:rsidRPr="007E3313" w:rsidRDefault="000C67C3" w:rsidP="000C67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6DDED4" w14:textId="462D044D" w:rsidR="000C67C3" w:rsidRPr="007E3313" w:rsidRDefault="000C67C3" w:rsidP="000C67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A3FFD" w14:textId="77777777" w:rsidR="000C67C3" w:rsidRPr="007E3313" w:rsidRDefault="000C67C3" w:rsidP="000C67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67C3" w:rsidRPr="007E3313" w14:paraId="10389937" w14:textId="77777777" w:rsidTr="006F1A04">
        <w:trPr>
          <w:trHeight w:val="448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E68EE" w14:textId="77777777" w:rsidR="000C67C3" w:rsidRPr="007E3313" w:rsidRDefault="000C67C3" w:rsidP="000C67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C4EB2" w14:textId="77777777" w:rsidR="000C67C3" w:rsidRPr="007E3313" w:rsidRDefault="000C67C3" w:rsidP="000C67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73F382" w14:textId="77777777" w:rsidR="000C67C3" w:rsidRPr="007E3313" w:rsidRDefault="000C67C3" w:rsidP="000C67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18AFB" w14:textId="77777777" w:rsidR="000C67C3" w:rsidRPr="007E3313" w:rsidRDefault="000C67C3" w:rsidP="000C67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DA756" w14:textId="524E6216" w:rsidR="000C67C3" w:rsidRPr="007E3313" w:rsidRDefault="000C67C3" w:rsidP="000C67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92 162,43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95427" w14:textId="70C6678D" w:rsidR="000C67C3" w:rsidRPr="007E3313" w:rsidRDefault="000C67C3" w:rsidP="000C67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E21B4" w14:textId="61BD3713" w:rsidR="000C67C3" w:rsidRPr="007E3313" w:rsidRDefault="000C67C3" w:rsidP="000C67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17 681,97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FBF72" w14:textId="3D403A83" w:rsidR="000C67C3" w:rsidRPr="007E3313" w:rsidRDefault="000C67C3" w:rsidP="000C67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05613" w14:textId="127F4EB6" w:rsidR="000C67C3" w:rsidRPr="007E3313" w:rsidRDefault="000C67C3" w:rsidP="000C67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2F2B0" w14:textId="1CD2E443" w:rsidR="000C67C3" w:rsidRPr="007E3313" w:rsidRDefault="000C67C3" w:rsidP="000C67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53755" w14:textId="77777777" w:rsidR="000C67C3" w:rsidRPr="007E3313" w:rsidRDefault="000C67C3" w:rsidP="000C67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74A2" w:rsidRPr="007E3313" w14:paraId="51848775" w14:textId="77777777" w:rsidTr="006F1A04">
        <w:trPr>
          <w:trHeight w:val="579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A84A8" w14:textId="77777777" w:rsidR="006474A2" w:rsidRPr="007E331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00B48" w14:textId="77777777" w:rsidR="006474A2" w:rsidRPr="007E331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01.01 Обеспечение деятельности органов местного самоуправления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DD925C" w14:textId="77777777" w:rsidR="006474A2" w:rsidRPr="007E331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4BF06" w14:textId="77777777" w:rsidR="006474A2" w:rsidRPr="007E331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60F65C" w14:textId="77777777" w:rsidR="006474A2" w:rsidRPr="007E331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D81590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C0361D" w14:textId="77777777" w:rsidR="006474A2" w:rsidRPr="007E331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E8D998" w14:textId="77777777" w:rsidR="006474A2" w:rsidRPr="007E331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F054A4" w14:textId="77777777" w:rsidR="006474A2" w:rsidRPr="007E331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EBE8CD" w14:textId="77777777" w:rsidR="006474A2" w:rsidRPr="007E331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ED66B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6474A2" w:rsidRPr="007E3313" w14:paraId="12E1D61C" w14:textId="77777777" w:rsidTr="006F1A04">
        <w:trPr>
          <w:trHeight w:val="80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835F" w14:textId="77777777" w:rsidR="006474A2" w:rsidRPr="007E331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5B49F" w14:textId="77777777" w:rsidR="006474A2" w:rsidRPr="007E331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1DEFAD3" w14:textId="77777777" w:rsidR="006474A2" w:rsidRPr="007E331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939EE" w14:textId="77777777" w:rsidR="006474A2" w:rsidRPr="007E331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405206" w14:textId="77777777" w:rsidR="006474A2" w:rsidRPr="007E331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97A5F7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C6E340" w14:textId="77777777" w:rsidR="006474A2" w:rsidRPr="007E331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08E504" w14:textId="77777777" w:rsidR="006474A2" w:rsidRPr="007E331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46B154" w14:textId="77777777" w:rsidR="006474A2" w:rsidRPr="007E331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0DCC7E" w14:textId="77777777" w:rsidR="006474A2" w:rsidRPr="007E331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AC3AE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67C3" w:rsidRPr="007E3313" w14:paraId="591F80AA" w14:textId="77777777" w:rsidTr="006F1A04">
        <w:trPr>
          <w:trHeight w:val="1096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FB939" w14:textId="77777777" w:rsidR="000C67C3" w:rsidRPr="007E3313" w:rsidRDefault="000C67C3" w:rsidP="000C67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1C3BB" w14:textId="77777777" w:rsidR="000C67C3" w:rsidRPr="007E3313" w:rsidRDefault="000C67C3" w:rsidP="000C67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4EB8DE" w14:textId="77777777" w:rsidR="000C67C3" w:rsidRPr="007E3313" w:rsidRDefault="000C67C3" w:rsidP="000C67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717FB" w14:textId="77777777" w:rsidR="000C67C3" w:rsidRPr="007E3313" w:rsidRDefault="000C67C3" w:rsidP="000C67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FFD146" w14:textId="71FB1C46" w:rsidR="000C67C3" w:rsidRPr="007E3313" w:rsidRDefault="000C67C3" w:rsidP="000C67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92 162,43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C4326" w14:textId="30A9B04C" w:rsidR="000C67C3" w:rsidRPr="007E3313" w:rsidRDefault="000C67C3" w:rsidP="000C67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78BEAD" w14:textId="5400B62B" w:rsidR="000C67C3" w:rsidRPr="007E3313" w:rsidRDefault="000C67C3" w:rsidP="000C67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17 681,97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37E3B2" w14:textId="16CD3BE6" w:rsidR="000C67C3" w:rsidRPr="007E3313" w:rsidRDefault="000C67C3" w:rsidP="000C67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26C5E9" w14:textId="6E8F5C31" w:rsidR="000C67C3" w:rsidRPr="007E3313" w:rsidRDefault="000C67C3" w:rsidP="000C67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832F7F" w14:textId="40696732" w:rsidR="000C67C3" w:rsidRPr="007E3313" w:rsidRDefault="000C67C3" w:rsidP="000C67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1E949" w14:textId="77777777" w:rsidR="000C67C3" w:rsidRPr="007E3313" w:rsidRDefault="000C67C3" w:rsidP="000C67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67C3" w:rsidRPr="007E3313" w14:paraId="75E9972F" w14:textId="77777777" w:rsidTr="00070C5A">
        <w:trPr>
          <w:trHeight w:val="1059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97F05F" w14:textId="77777777" w:rsidR="000C67C3" w:rsidRPr="007E3313" w:rsidRDefault="000C67C3" w:rsidP="000C67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ED3497" w14:textId="77777777" w:rsidR="000C67C3" w:rsidRPr="007E3313" w:rsidRDefault="000C67C3" w:rsidP="000C67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077B05" w14:textId="77777777" w:rsidR="000C67C3" w:rsidRPr="007E3313" w:rsidRDefault="000C67C3" w:rsidP="000C67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073373" w14:textId="77777777" w:rsidR="000C67C3" w:rsidRPr="007E3313" w:rsidRDefault="000C67C3" w:rsidP="000C67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4DAB4D" w14:textId="3711E54B" w:rsidR="000C67C3" w:rsidRPr="007E3313" w:rsidRDefault="000C67C3" w:rsidP="000C67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92 162,43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B191B9" w14:textId="535E30EA" w:rsidR="000C67C3" w:rsidRPr="007E3313" w:rsidRDefault="000C67C3" w:rsidP="000C67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303D7F" w14:textId="68A09263" w:rsidR="000C67C3" w:rsidRPr="007E3313" w:rsidRDefault="000C67C3" w:rsidP="000C67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17 681,97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B4226D" w14:textId="33A01C83" w:rsidR="000C67C3" w:rsidRPr="007E3313" w:rsidRDefault="000C67C3" w:rsidP="000C67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99A204" w14:textId="6931FCC5" w:rsidR="000C67C3" w:rsidRPr="007E3313" w:rsidRDefault="000C67C3" w:rsidP="000C67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E93504" w14:textId="49586A43" w:rsidR="000C67C3" w:rsidRPr="007E3313" w:rsidRDefault="000C67C3" w:rsidP="000C67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A3B1D1" w14:textId="77777777" w:rsidR="000C67C3" w:rsidRPr="007E3313" w:rsidRDefault="000C67C3" w:rsidP="000C67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67C3" w:rsidRPr="007E3313" w14:paraId="6473F020" w14:textId="77777777" w:rsidTr="006F1A04">
        <w:trPr>
          <w:trHeight w:val="18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D472" w14:textId="77777777" w:rsidR="000C67C3" w:rsidRPr="007E3313" w:rsidRDefault="000C67C3" w:rsidP="000C67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7E252" w14:textId="77777777" w:rsidR="000C67C3" w:rsidRPr="007E3313" w:rsidRDefault="000C67C3" w:rsidP="000C67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3383" w14:textId="77777777" w:rsidR="000C67C3" w:rsidRPr="007E3313" w:rsidRDefault="000C67C3" w:rsidP="000C67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F0C9F" w14:textId="2D4D7F8D" w:rsidR="000C67C3" w:rsidRPr="007E3313" w:rsidRDefault="000C67C3" w:rsidP="000C67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92 162,43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3F61F" w14:textId="094B3440" w:rsidR="000C67C3" w:rsidRPr="007E3313" w:rsidRDefault="000C67C3" w:rsidP="000C67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CC3E" w14:textId="5E122E39" w:rsidR="000C67C3" w:rsidRPr="007E3313" w:rsidRDefault="000C67C3" w:rsidP="000C67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17 681,97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93D38" w14:textId="3D848A49" w:rsidR="000C67C3" w:rsidRPr="007E3313" w:rsidRDefault="000C67C3" w:rsidP="000C67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E46E4" w14:textId="155771FF" w:rsidR="000C67C3" w:rsidRPr="007E3313" w:rsidRDefault="000C67C3" w:rsidP="000C67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25F7D" w14:textId="2C498F39" w:rsidR="000C67C3" w:rsidRPr="007E3313" w:rsidRDefault="000C67C3" w:rsidP="000C67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FCE6" w14:textId="3B760209" w:rsidR="000C67C3" w:rsidRPr="007E3313" w:rsidRDefault="000C67C3" w:rsidP="000C67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6474A2" w:rsidRPr="007E3313" w14:paraId="3E6BEB44" w14:textId="77777777" w:rsidTr="006F1A04">
        <w:trPr>
          <w:trHeight w:val="42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CFDD08" w14:textId="77777777" w:rsidR="006474A2" w:rsidRPr="007E331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5F5AD8" w14:textId="77777777" w:rsidR="006474A2" w:rsidRPr="007E331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CC944" w14:textId="77777777" w:rsidR="006474A2" w:rsidRPr="007E331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320368" w14:textId="77777777" w:rsidR="006474A2" w:rsidRPr="007E331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B96E1E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C25DB9" w14:textId="77777777" w:rsidR="006474A2" w:rsidRPr="007E331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926079" w14:textId="77777777" w:rsidR="006474A2" w:rsidRPr="007E331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8BA266" w14:textId="77777777" w:rsidR="006474A2" w:rsidRPr="007E331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E215D9" w14:textId="77777777" w:rsidR="006474A2" w:rsidRPr="007E331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6CE3CB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74A2" w:rsidRPr="007E3313" w14:paraId="7A2A2DB3" w14:textId="77777777" w:rsidTr="006F1A04">
        <w:trPr>
          <w:trHeight w:val="55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2D67BE" w14:textId="77777777" w:rsidR="006474A2" w:rsidRPr="007E331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1CE45" w14:textId="77777777" w:rsidR="006474A2" w:rsidRPr="007E331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831CA3" w14:textId="77777777" w:rsidR="006474A2" w:rsidRPr="007E3313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4EE5E74" w14:textId="77777777" w:rsidR="006474A2" w:rsidRPr="007E331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AA3552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7CC78EE" w14:textId="77777777" w:rsidR="006474A2" w:rsidRPr="007E331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A48431D" w14:textId="77777777" w:rsidR="006474A2" w:rsidRPr="007E331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14384A8" w14:textId="77777777" w:rsidR="006474A2" w:rsidRPr="007E331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644E1B3" w14:textId="77777777" w:rsidR="006474A2" w:rsidRPr="007E3313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933A24" w14:textId="77777777" w:rsidR="006474A2" w:rsidRPr="007E3313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67C3" w:rsidRPr="007E3313" w14:paraId="1E5C9534" w14:textId="77777777" w:rsidTr="006F1A04">
        <w:trPr>
          <w:trHeight w:val="409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815D4" w14:textId="77777777" w:rsidR="000C67C3" w:rsidRPr="007E3313" w:rsidRDefault="000C67C3" w:rsidP="000C67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DA2BC5" w14:textId="77777777" w:rsidR="000C67C3" w:rsidRPr="007E3313" w:rsidRDefault="000C67C3" w:rsidP="000C67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28E3" w14:textId="77777777" w:rsidR="000C67C3" w:rsidRPr="007E3313" w:rsidRDefault="000C67C3" w:rsidP="000C67C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38446" w14:textId="3BA5DB08" w:rsidR="000C67C3" w:rsidRPr="007E3313" w:rsidRDefault="000C67C3" w:rsidP="000C67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92 162,43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65C5A" w14:textId="33B42BE3" w:rsidR="000C67C3" w:rsidRPr="007E3313" w:rsidRDefault="000C67C3" w:rsidP="000C67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1CA41" w14:textId="1CDB5DF7" w:rsidR="000C67C3" w:rsidRPr="007E3313" w:rsidRDefault="000C67C3" w:rsidP="000C67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17 681,97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8E61F" w14:textId="5DFF2E3B" w:rsidR="000C67C3" w:rsidRPr="007E3313" w:rsidRDefault="000C67C3" w:rsidP="000C67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10A2D" w14:textId="332A4514" w:rsidR="000C67C3" w:rsidRPr="007E3313" w:rsidRDefault="000C67C3" w:rsidP="000C67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05529" w14:textId="25D9631A" w:rsidR="000C67C3" w:rsidRPr="007E3313" w:rsidRDefault="000C67C3" w:rsidP="000C67C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E3313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FE68D" w14:textId="77777777" w:rsidR="000C67C3" w:rsidRPr="007E3313" w:rsidRDefault="000C67C3" w:rsidP="000C67C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60D4A79B" w14:textId="77777777" w:rsidR="006474A2" w:rsidRPr="007E331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592EDC98" w14:textId="77777777" w:rsidR="006474A2" w:rsidRPr="007E331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75D193A6" w14:textId="77777777" w:rsidR="006474A2" w:rsidRPr="007E331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041A3EBF" w14:textId="77777777" w:rsidR="006474A2" w:rsidRPr="007E331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7DE5C72D" w14:textId="77777777" w:rsidR="006474A2" w:rsidRPr="007E331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</w:rPr>
      </w:pPr>
    </w:p>
    <w:p w14:paraId="7317067A" w14:textId="77777777" w:rsidR="006474A2" w:rsidRPr="007E331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55605D59" w14:textId="77777777" w:rsidR="006474A2" w:rsidRPr="007E331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6CE9EFE1" w14:textId="77777777" w:rsidR="006474A2" w:rsidRPr="007E331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65A46EB1" w14:textId="77777777" w:rsidR="006474A2" w:rsidRPr="007E331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2C4DF514" w14:textId="77777777" w:rsidR="00F70094" w:rsidRPr="007E3313" w:rsidRDefault="00F70094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45BFD8E8" w14:textId="77777777" w:rsidR="00F70094" w:rsidRPr="007E3313" w:rsidRDefault="00F70094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6BF1118C" w14:textId="77777777" w:rsidR="00F70094" w:rsidRPr="007E3313" w:rsidRDefault="00F70094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1A3B1CD3" w14:textId="77777777" w:rsidR="00F70094" w:rsidRDefault="00F70094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2C740879" w14:textId="77777777" w:rsidR="007E3313" w:rsidRDefault="007E3313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7A75C49F" w14:textId="77777777" w:rsidR="007E3313" w:rsidRDefault="007E3313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13051095" w14:textId="77777777" w:rsidR="007E3313" w:rsidRDefault="007E3313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4459F1AE" w14:textId="77777777" w:rsidR="007E3313" w:rsidRDefault="007E3313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499979FA" w14:textId="77777777" w:rsidR="007E3313" w:rsidRDefault="007E3313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1FE93687" w14:textId="77777777" w:rsidR="007E3313" w:rsidRDefault="007E3313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50DD9031" w14:textId="77777777" w:rsidR="007E3313" w:rsidRPr="007E3313" w:rsidRDefault="007E3313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14:paraId="68CD92F5" w14:textId="77777777" w:rsidR="00F70094" w:rsidRPr="007E3313" w:rsidRDefault="00F70094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17ECA001" w14:textId="60FC9D69" w:rsidR="0011107A" w:rsidRPr="007E3313" w:rsidRDefault="006474A2" w:rsidP="0011107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</w:t>
      </w:r>
      <w:r w:rsidR="0011107A" w:rsidRPr="007E3313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подпрограммы 3 «</w:t>
      </w:r>
      <w:r w:rsidR="0011107A" w:rsidRPr="007E3313">
        <w:rPr>
          <w:rFonts w:ascii="Arial" w:hAnsi="Arial" w:cs="Arial"/>
          <w:sz w:val="24"/>
          <w:szCs w:val="24"/>
        </w:rPr>
        <w:t>Обеспечивающая подпрограмма</w:t>
      </w:r>
      <w:r w:rsidR="0011107A" w:rsidRPr="007E3313">
        <w:rPr>
          <w:rFonts w:ascii="Arial" w:eastAsia="Times New Roman" w:hAnsi="Arial" w:cs="Arial"/>
          <w:sz w:val="24"/>
          <w:szCs w:val="24"/>
          <w:lang w:eastAsia="ru-RU"/>
        </w:rPr>
        <w:t>» муниципальной программы городского округа Люберцы Московской области «Спорт» с задачами, на достижение которых направлено мероприятие</w:t>
      </w:r>
    </w:p>
    <w:p w14:paraId="6C13A0BD" w14:textId="5C0A730D" w:rsidR="006474A2" w:rsidRPr="007E3313" w:rsidRDefault="006474A2" w:rsidP="0011107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7E3313">
        <w:rPr>
          <w:rFonts w:ascii="Arial" w:hAnsi="Arial" w:cs="Arial"/>
          <w:sz w:val="24"/>
          <w:szCs w:val="24"/>
        </w:rPr>
        <w:t>Таблица 2</w:t>
      </w:r>
    </w:p>
    <w:p w14:paraId="480A5B7C" w14:textId="77777777" w:rsidR="006474A2" w:rsidRPr="007E331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2919"/>
        <w:gridCol w:w="11148"/>
      </w:tblGrid>
      <w:tr w:rsidR="006474A2" w:rsidRPr="007E3313" w14:paraId="3497E42A" w14:textId="77777777" w:rsidTr="00E97822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50648262" w14:textId="77777777" w:rsidR="006474A2" w:rsidRPr="007E3313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3AEAB761" w14:textId="77777777" w:rsidR="006474A2" w:rsidRPr="007E3313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7E33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989CC8B" w14:textId="77777777" w:rsidR="006474A2" w:rsidRPr="007E3313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14:paraId="1678D534" w14:textId="77777777" w:rsidR="006474A2" w:rsidRPr="007E3313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6474A2" w:rsidRPr="007E3313" w14:paraId="3E26540E" w14:textId="77777777" w:rsidTr="00E97822">
        <w:trPr>
          <w:trHeight w:val="458"/>
        </w:trPr>
        <w:tc>
          <w:tcPr>
            <w:tcW w:w="205" w:type="pct"/>
            <w:vMerge/>
            <w:vAlign w:val="center"/>
            <w:hideMark/>
          </w:tcPr>
          <w:p w14:paraId="4218E28B" w14:textId="77777777" w:rsidR="006474A2" w:rsidRPr="007E3313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4FB7CCAE" w14:textId="77777777" w:rsidR="006474A2" w:rsidRPr="007E3313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59341569" w14:textId="77777777" w:rsidR="006474A2" w:rsidRPr="007E3313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474A2" w:rsidRPr="007E3313" w14:paraId="46ED019A" w14:textId="77777777" w:rsidTr="00E97822">
        <w:trPr>
          <w:trHeight w:val="20"/>
        </w:trPr>
        <w:tc>
          <w:tcPr>
            <w:tcW w:w="205" w:type="pct"/>
            <w:vAlign w:val="center"/>
            <w:hideMark/>
          </w:tcPr>
          <w:p w14:paraId="5F73810A" w14:textId="77777777" w:rsidR="006474A2" w:rsidRPr="007E3313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6D2A424F" w14:textId="77777777" w:rsidR="006474A2" w:rsidRPr="007E3313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093EBD33" w14:textId="77777777" w:rsidR="006474A2" w:rsidRPr="007E3313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474A2" w:rsidRPr="007E3313" w14:paraId="3D316C70" w14:textId="77777777" w:rsidTr="00E9782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50E04277" w14:textId="0D321B59" w:rsidR="006474A2" w:rsidRPr="007E3313" w:rsidRDefault="00A936B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  <w:shd w:val="clear" w:color="auto" w:fill="auto"/>
          </w:tcPr>
          <w:p w14:paraId="4662B62F" w14:textId="77777777" w:rsidR="006474A2" w:rsidRPr="007E3313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331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53F3F294" w14:textId="77777777" w:rsidR="006474A2" w:rsidRPr="007E3313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населения.</w:t>
            </w:r>
          </w:p>
          <w:p w14:paraId="50ADF8DF" w14:textId="77777777" w:rsidR="006474A2" w:rsidRPr="007E3313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C19CDF8" w14:textId="77777777" w:rsidR="006474A2" w:rsidRPr="007E3313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332374A3" w14:textId="77777777" w:rsidR="000C014A" w:rsidRPr="007E3313" w:rsidRDefault="000C014A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723E5E2A" w14:textId="77777777" w:rsidR="000C014A" w:rsidRPr="007E3313" w:rsidRDefault="000C014A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DAF6000" w14:textId="77777777" w:rsidR="000C014A" w:rsidRPr="007E3313" w:rsidRDefault="000C014A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2C02CBD3" w14:textId="77777777" w:rsidR="000C014A" w:rsidRPr="007E3313" w:rsidRDefault="000C014A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77F83825" w14:textId="77777777" w:rsidR="00252345" w:rsidRPr="007E3313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088ED616" w14:textId="77777777" w:rsidR="00252345" w:rsidRPr="007E3313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6AB7BA2B" w14:textId="77777777" w:rsidR="00252345" w:rsidRPr="007E3313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256DFBF5" w14:textId="77777777" w:rsidR="00252345" w:rsidRPr="007E3313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0767B4E8" w14:textId="77777777" w:rsidR="00252345" w:rsidRPr="007E3313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3093E606" w14:textId="77777777" w:rsidR="00252345" w:rsidRPr="007E3313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34EC416F" w14:textId="77777777" w:rsidR="00252345" w:rsidRPr="007E3313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6696FD37" w14:textId="77777777" w:rsidR="00252345" w:rsidRPr="007E3313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497D022B" w14:textId="77777777" w:rsidR="00252345" w:rsidRPr="007E3313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BC907A2" w14:textId="77777777" w:rsidR="00252345" w:rsidRPr="007E3313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02521FBE" w14:textId="77777777" w:rsidR="000C014A" w:rsidRPr="007E3313" w:rsidRDefault="000C014A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252EC573" w14:textId="77777777" w:rsidR="007E3313" w:rsidRDefault="007E3313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598DBF" w14:textId="77777777" w:rsidR="007E3313" w:rsidRDefault="007E3313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9F8383" w14:textId="77777777" w:rsidR="007E3313" w:rsidRDefault="007E3313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84ED61" w14:textId="77777777" w:rsidR="007E3313" w:rsidRDefault="007E3313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936796" w14:textId="77777777" w:rsidR="007E3313" w:rsidRDefault="007E3313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F9B04E" w14:textId="77777777" w:rsidR="007E3313" w:rsidRDefault="007E3313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ED9B84" w14:textId="77777777" w:rsidR="007E3313" w:rsidRDefault="007E3313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515C0C" w14:textId="77777777" w:rsidR="000C014A" w:rsidRPr="007E3313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6</w:t>
      </w:r>
    </w:p>
    <w:p w14:paraId="4A44ED55" w14:textId="77777777" w:rsidR="000C014A" w:rsidRPr="007E3313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5151BFD4" w14:textId="77777777" w:rsidR="000C014A" w:rsidRPr="007E3313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4838FBB6" w14:textId="77777777" w:rsidR="000C014A" w:rsidRPr="007E3313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4D1D4AD6" w14:textId="77777777" w:rsidR="000C014A" w:rsidRPr="007E3313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77CCC5C9" w14:textId="77777777" w:rsidR="000C014A" w:rsidRPr="007E3313" w:rsidRDefault="000C014A" w:rsidP="000C014A">
      <w:pPr>
        <w:spacing w:after="160" w:line="259" w:lineRule="auto"/>
        <w:ind w:left="0"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CCAC41" w14:textId="1BD4874B" w:rsidR="000C014A" w:rsidRPr="007E3313" w:rsidRDefault="000C014A" w:rsidP="000C014A">
      <w:pPr>
        <w:spacing w:after="160" w:line="259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Адресный перечень земельных участков для устройства плоскостных спортивных сооружений, спортивных площадок с парковочным пространством</w:t>
      </w:r>
      <w:r w:rsidR="00233ECF" w:rsidRPr="007E3313">
        <w:rPr>
          <w:rFonts w:ascii="Arial" w:eastAsia="Times New Roman" w:hAnsi="Arial" w:cs="Arial"/>
          <w:sz w:val="24"/>
          <w:szCs w:val="24"/>
          <w:lang w:eastAsia="ru-RU"/>
        </w:rPr>
        <w:t>, спортивных объектов</w:t>
      </w:r>
      <w:r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 в целях развития физической культуры и спорта на территории городского округа Люберцы реализация которых предусмотрена Мероприятием 01.0</w:t>
      </w:r>
      <w:r w:rsidR="00BB7F4B" w:rsidRPr="007E3313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7E33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16CF" w:rsidRPr="007E3313">
        <w:rPr>
          <w:rFonts w:ascii="Arial" w:hAnsi="Arial" w:cs="Arial"/>
          <w:sz w:val="24"/>
          <w:szCs w:val="24"/>
        </w:rPr>
        <w:t>Проведение текущего ремонта, обустройство территорий объектов спорта</w:t>
      </w:r>
    </w:p>
    <w:p w14:paraId="17F8F363" w14:textId="77777777" w:rsidR="000C014A" w:rsidRPr="007E3313" w:rsidRDefault="000C014A" w:rsidP="000C014A">
      <w:pPr>
        <w:spacing w:after="160" w:line="259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3313">
        <w:rPr>
          <w:rFonts w:ascii="Arial" w:eastAsia="Times New Roman" w:hAnsi="Arial" w:cs="Arial"/>
          <w:sz w:val="24"/>
          <w:szCs w:val="24"/>
          <w:lang w:eastAsia="ru-RU"/>
        </w:rPr>
        <w:t>Подпрограммы 1. «Развитие физической культуры и спорта»</w:t>
      </w:r>
    </w:p>
    <w:p w14:paraId="449DD22A" w14:textId="77777777" w:rsidR="000C014A" w:rsidRPr="007E3313" w:rsidRDefault="000C014A" w:rsidP="000C014A">
      <w:pPr>
        <w:spacing w:after="160" w:line="259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2976"/>
        <w:gridCol w:w="2977"/>
        <w:gridCol w:w="2410"/>
      </w:tblGrid>
      <w:tr w:rsidR="000C014A" w:rsidRPr="007E3313" w14:paraId="7E2A76D4" w14:textId="77777777" w:rsidTr="001836E6">
        <w:tc>
          <w:tcPr>
            <w:tcW w:w="846" w:type="dxa"/>
          </w:tcPr>
          <w:p w14:paraId="75946DBF" w14:textId="77777777" w:rsidR="000C014A" w:rsidRPr="007E3313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14:paraId="5A432615" w14:textId="77777777" w:rsidR="000C014A" w:rsidRPr="007E3313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Адрес земельного участка/местонахождение земельного участка</w:t>
            </w:r>
          </w:p>
        </w:tc>
        <w:tc>
          <w:tcPr>
            <w:tcW w:w="2976" w:type="dxa"/>
          </w:tcPr>
          <w:p w14:paraId="5D18CA78" w14:textId="77777777" w:rsidR="000C014A" w:rsidRPr="007E3313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Кадастровый номер земельного участка/кадастровый квартала (при наличии)</w:t>
            </w:r>
          </w:p>
        </w:tc>
        <w:tc>
          <w:tcPr>
            <w:tcW w:w="2977" w:type="dxa"/>
          </w:tcPr>
          <w:p w14:paraId="1B1C4B71" w14:textId="77777777" w:rsidR="000C014A" w:rsidRPr="007E3313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Площадь земельного участка (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14:paraId="2786EC78" w14:textId="77777777" w:rsidR="000C014A" w:rsidRPr="007E3313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Срок реализации</w:t>
            </w:r>
          </w:p>
        </w:tc>
      </w:tr>
      <w:tr w:rsidR="000C014A" w:rsidRPr="007E3313" w14:paraId="6FAACC9F" w14:textId="77777777" w:rsidTr="001836E6">
        <w:tc>
          <w:tcPr>
            <w:tcW w:w="846" w:type="dxa"/>
          </w:tcPr>
          <w:p w14:paraId="3E1DAEE8" w14:textId="77777777" w:rsidR="000C014A" w:rsidRPr="007E3313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13CBD8EB" w14:textId="77777777" w:rsidR="000C014A" w:rsidRPr="007E3313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Земельный участок расположен между ул. 8 Марта д.18 к.3 и ул.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Шевлякова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д.8,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. Люберцы  </w:t>
            </w:r>
          </w:p>
        </w:tc>
        <w:tc>
          <w:tcPr>
            <w:tcW w:w="2976" w:type="dxa"/>
          </w:tcPr>
          <w:p w14:paraId="0E4D72A9" w14:textId="77777777" w:rsidR="000C014A" w:rsidRPr="007E3313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кадастровый квартал 50:22:0010101</w:t>
            </w:r>
          </w:p>
        </w:tc>
        <w:tc>
          <w:tcPr>
            <w:tcW w:w="2977" w:type="dxa"/>
          </w:tcPr>
          <w:p w14:paraId="4C347537" w14:textId="77777777" w:rsidR="000C014A" w:rsidRPr="007E3313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2606</w:t>
            </w:r>
          </w:p>
        </w:tc>
        <w:tc>
          <w:tcPr>
            <w:tcW w:w="2410" w:type="dxa"/>
          </w:tcPr>
          <w:p w14:paraId="1381A530" w14:textId="77777777" w:rsidR="000C014A" w:rsidRPr="007E3313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0C014A" w:rsidRPr="007E3313" w14:paraId="6B16A7AE" w14:textId="77777777" w:rsidTr="001836E6">
        <w:tc>
          <w:tcPr>
            <w:tcW w:w="846" w:type="dxa"/>
          </w:tcPr>
          <w:p w14:paraId="0678D3B8" w14:textId="77777777" w:rsidR="000C014A" w:rsidRPr="007E3313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645EF94E" w14:textId="77777777" w:rsidR="000C014A" w:rsidRPr="007E3313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Земельный участок по ул. Старая, д.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Токарево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. Томилино </w:t>
            </w:r>
          </w:p>
        </w:tc>
        <w:tc>
          <w:tcPr>
            <w:tcW w:w="2976" w:type="dxa"/>
          </w:tcPr>
          <w:p w14:paraId="2A8F1FC5" w14:textId="77777777" w:rsidR="000C014A" w:rsidRPr="007E3313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кадастровый квартал 50:55:0040512</w:t>
            </w:r>
          </w:p>
        </w:tc>
        <w:tc>
          <w:tcPr>
            <w:tcW w:w="2977" w:type="dxa"/>
          </w:tcPr>
          <w:p w14:paraId="4FC29AC3" w14:textId="77777777" w:rsidR="000C014A" w:rsidRPr="007E3313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793</w:t>
            </w:r>
          </w:p>
        </w:tc>
        <w:tc>
          <w:tcPr>
            <w:tcW w:w="2410" w:type="dxa"/>
          </w:tcPr>
          <w:p w14:paraId="77B80EA4" w14:textId="77777777" w:rsidR="000C014A" w:rsidRPr="007E3313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0C014A" w:rsidRPr="007E3313" w14:paraId="78A632B9" w14:textId="77777777" w:rsidTr="001836E6">
        <w:tc>
          <w:tcPr>
            <w:tcW w:w="846" w:type="dxa"/>
          </w:tcPr>
          <w:p w14:paraId="5F2BB306" w14:textId="77777777" w:rsidR="000C014A" w:rsidRPr="007E3313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2A7FCDEA" w14:textId="77777777" w:rsidR="000C014A" w:rsidRPr="007E3313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Земельный участок по Октябрьскому проспекту около дома 16, дома 18, г. Люберцы</w:t>
            </w:r>
          </w:p>
        </w:tc>
        <w:tc>
          <w:tcPr>
            <w:tcW w:w="2976" w:type="dxa"/>
          </w:tcPr>
          <w:p w14:paraId="040B5098" w14:textId="77777777" w:rsidR="000C014A" w:rsidRPr="007E3313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Кадастровый номер 50:22:0010204:149</w:t>
            </w:r>
          </w:p>
        </w:tc>
        <w:tc>
          <w:tcPr>
            <w:tcW w:w="2977" w:type="dxa"/>
          </w:tcPr>
          <w:p w14:paraId="411F8EBE" w14:textId="77777777" w:rsidR="000C014A" w:rsidRPr="007E3313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  <w:tc>
          <w:tcPr>
            <w:tcW w:w="2410" w:type="dxa"/>
          </w:tcPr>
          <w:p w14:paraId="72B3D959" w14:textId="77777777" w:rsidR="000C014A" w:rsidRPr="007E3313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1836E6" w:rsidRPr="007E3313" w14:paraId="5C39A626" w14:textId="77777777" w:rsidTr="001836E6">
        <w:tc>
          <w:tcPr>
            <w:tcW w:w="846" w:type="dxa"/>
          </w:tcPr>
          <w:p w14:paraId="3ED98589" w14:textId="3EEC9E49" w:rsidR="001836E6" w:rsidRPr="007E3313" w:rsidRDefault="00C66352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39E49D7B" w14:textId="3503A32A" w:rsidR="001836E6" w:rsidRPr="007E3313" w:rsidRDefault="00C66352" w:rsidP="003A5EE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Земельный участок</w:t>
            </w:r>
            <w:r w:rsidR="00F50518" w:rsidRPr="007E331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E331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расположенный</w:t>
            </w:r>
            <w:r w:rsidR="00F50518" w:rsidRPr="007E331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п. Калинина, напротив д. 40 А</w:t>
            </w:r>
            <w:r w:rsidRPr="007E331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г. Люберцы</w:t>
            </w:r>
          </w:p>
        </w:tc>
        <w:tc>
          <w:tcPr>
            <w:tcW w:w="2976" w:type="dxa"/>
          </w:tcPr>
          <w:p w14:paraId="127A40D1" w14:textId="18F1C5F7" w:rsidR="001836E6" w:rsidRPr="007E3313" w:rsidRDefault="00C84780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Кадастровый номер </w:t>
            </w:r>
            <w:r w:rsidR="001836E6" w:rsidRPr="007E3313">
              <w:rPr>
                <w:rFonts w:ascii="Arial" w:hAnsi="Arial" w:cs="Arial"/>
                <w:sz w:val="24"/>
                <w:szCs w:val="24"/>
              </w:rPr>
              <w:t>50:22:0010202:6184</w:t>
            </w:r>
          </w:p>
        </w:tc>
        <w:tc>
          <w:tcPr>
            <w:tcW w:w="2977" w:type="dxa"/>
          </w:tcPr>
          <w:p w14:paraId="77155030" w14:textId="1BD82A14" w:rsidR="001836E6" w:rsidRPr="007E3313" w:rsidRDefault="00F50518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5344</w:t>
            </w:r>
          </w:p>
        </w:tc>
        <w:tc>
          <w:tcPr>
            <w:tcW w:w="2410" w:type="dxa"/>
          </w:tcPr>
          <w:p w14:paraId="07B23F78" w14:textId="5CC49BF1" w:rsidR="001836E6" w:rsidRPr="007E3313" w:rsidRDefault="00F50518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2026</w:t>
            </w:r>
            <w:r w:rsidR="008505C7" w:rsidRPr="007E3313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1836E6" w:rsidRPr="007E3313" w14:paraId="1DFB97BD" w14:textId="77777777" w:rsidTr="001836E6">
        <w:tc>
          <w:tcPr>
            <w:tcW w:w="846" w:type="dxa"/>
          </w:tcPr>
          <w:p w14:paraId="1E294DEA" w14:textId="1681366E" w:rsidR="001836E6" w:rsidRPr="007E3313" w:rsidRDefault="00C66352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319EBC36" w14:textId="6751319D" w:rsidR="001836E6" w:rsidRPr="007E3313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Земельный участок расположенный по Октябрьскому проспекту,</w:t>
            </w:r>
            <w:r w:rsidR="00743BE5" w:rsidRPr="007E331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 Люберцы, </w:t>
            </w:r>
          </w:p>
        </w:tc>
        <w:tc>
          <w:tcPr>
            <w:tcW w:w="2976" w:type="dxa"/>
          </w:tcPr>
          <w:p w14:paraId="31A731EB" w14:textId="0E4445D0" w:rsidR="001836E6" w:rsidRPr="007E3313" w:rsidRDefault="00C84780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Кадастровый номер </w:t>
            </w:r>
            <w:r w:rsidR="001836E6" w:rsidRPr="007E3313">
              <w:rPr>
                <w:rFonts w:ascii="Arial" w:hAnsi="Arial" w:cs="Arial"/>
                <w:sz w:val="24"/>
                <w:szCs w:val="24"/>
              </w:rPr>
              <w:t>50:22:0010207:</w:t>
            </w:r>
            <w:r w:rsidR="006B39EA" w:rsidRPr="007E3313">
              <w:rPr>
                <w:rFonts w:ascii="Arial" w:hAnsi="Arial" w:cs="Arial"/>
                <w:sz w:val="24"/>
                <w:szCs w:val="24"/>
              </w:rPr>
              <w:t>1621</w:t>
            </w:r>
          </w:p>
        </w:tc>
        <w:tc>
          <w:tcPr>
            <w:tcW w:w="2977" w:type="dxa"/>
          </w:tcPr>
          <w:p w14:paraId="7632D717" w14:textId="6809D3A4" w:rsidR="001836E6" w:rsidRPr="007E3313" w:rsidRDefault="00743BE5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258626</w:t>
            </w:r>
          </w:p>
        </w:tc>
        <w:tc>
          <w:tcPr>
            <w:tcW w:w="2410" w:type="dxa"/>
          </w:tcPr>
          <w:p w14:paraId="17727B94" w14:textId="7D9F4291" w:rsidR="001836E6" w:rsidRPr="007E3313" w:rsidRDefault="00C66352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2026</w:t>
            </w:r>
            <w:r w:rsidR="008505C7" w:rsidRPr="007E3313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C66352" w:rsidRPr="007E3313" w14:paraId="6A7F8B13" w14:textId="77777777" w:rsidTr="001836E6">
        <w:tc>
          <w:tcPr>
            <w:tcW w:w="846" w:type="dxa"/>
          </w:tcPr>
          <w:p w14:paraId="684999A2" w14:textId="7611E09E" w:rsidR="00C66352" w:rsidRPr="007E3313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6A97C8B8" w14:textId="3BC782F1" w:rsidR="00C66352" w:rsidRPr="007E3313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Земельный участок п.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>. Люберцы</w:t>
            </w:r>
          </w:p>
        </w:tc>
        <w:tc>
          <w:tcPr>
            <w:tcW w:w="2976" w:type="dxa"/>
          </w:tcPr>
          <w:p w14:paraId="6FF71A9C" w14:textId="77777777" w:rsidR="00C66352" w:rsidRPr="007E3313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  <w:p w14:paraId="5BFC381F" w14:textId="75C4C250" w:rsidR="00C66352" w:rsidRPr="007E3313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50:22:0060703:11538</w:t>
            </w:r>
          </w:p>
        </w:tc>
        <w:tc>
          <w:tcPr>
            <w:tcW w:w="2977" w:type="dxa"/>
          </w:tcPr>
          <w:p w14:paraId="7601F212" w14:textId="185F69C8" w:rsidR="00C66352" w:rsidRPr="007E3313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187472</w:t>
            </w:r>
          </w:p>
        </w:tc>
        <w:tc>
          <w:tcPr>
            <w:tcW w:w="2410" w:type="dxa"/>
          </w:tcPr>
          <w:p w14:paraId="43B0A38F" w14:textId="1F69D4BB" w:rsidR="00C66352" w:rsidRPr="007E3313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C66352" w:rsidRPr="007E3313" w14:paraId="46379A2C" w14:textId="77777777" w:rsidTr="001836E6">
        <w:tc>
          <w:tcPr>
            <w:tcW w:w="846" w:type="dxa"/>
          </w:tcPr>
          <w:p w14:paraId="01496922" w14:textId="26E2F241" w:rsidR="00C66352" w:rsidRPr="007E3313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7852FA6A" w14:textId="3A12D0D1" w:rsidR="00C66352" w:rsidRPr="007E3313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 xml:space="preserve">Земельный участок п.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31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7E3313">
              <w:rPr>
                <w:rFonts w:ascii="Arial" w:hAnsi="Arial" w:cs="Arial"/>
                <w:sz w:val="24"/>
                <w:szCs w:val="24"/>
              </w:rPr>
              <w:t>. Люберцы</w:t>
            </w:r>
          </w:p>
        </w:tc>
        <w:tc>
          <w:tcPr>
            <w:tcW w:w="2976" w:type="dxa"/>
          </w:tcPr>
          <w:p w14:paraId="7EE1B551" w14:textId="77777777" w:rsidR="00C66352" w:rsidRPr="007E3313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  <w:p w14:paraId="225DB623" w14:textId="33F5EB00" w:rsidR="00C66352" w:rsidRPr="007E3313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50:22:0060703:11555</w:t>
            </w:r>
          </w:p>
        </w:tc>
        <w:tc>
          <w:tcPr>
            <w:tcW w:w="2977" w:type="dxa"/>
          </w:tcPr>
          <w:p w14:paraId="002124E0" w14:textId="7C451B2A" w:rsidR="00C66352" w:rsidRPr="007E3313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267196</w:t>
            </w:r>
          </w:p>
        </w:tc>
        <w:tc>
          <w:tcPr>
            <w:tcW w:w="2410" w:type="dxa"/>
          </w:tcPr>
          <w:p w14:paraId="129055C8" w14:textId="023014FF" w:rsidR="00C66352" w:rsidRPr="007E3313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E3313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</w:tbl>
    <w:p w14:paraId="1AF4EC1B" w14:textId="77777777" w:rsidR="000C014A" w:rsidRPr="007E3313" w:rsidRDefault="000C014A" w:rsidP="000C014A">
      <w:pPr>
        <w:spacing w:after="160" w:line="259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3629C4" w14:textId="5D147D76" w:rsidR="002E2709" w:rsidRPr="007E3313" w:rsidRDefault="002E2709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</w:p>
    <w:sectPr w:rsidR="002E2709" w:rsidRPr="007E3313" w:rsidSect="000E2D6B">
      <w:pgSz w:w="16838" w:h="11906" w:orient="landscape"/>
      <w:pgMar w:top="851" w:right="1134" w:bottom="567" w:left="851" w:header="709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82F0C" w14:textId="77777777" w:rsidR="00A40DF9" w:rsidRDefault="00A40DF9" w:rsidP="00EC2482">
      <w:r>
        <w:separator/>
      </w:r>
    </w:p>
  </w:endnote>
  <w:endnote w:type="continuationSeparator" w:id="0">
    <w:p w14:paraId="006B33E2" w14:textId="77777777" w:rsidR="00A40DF9" w:rsidRDefault="00A40DF9" w:rsidP="00EC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6112626"/>
      <w:docPartObj>
        <w:docPartGallery w:val="Page Numbers (Bottom of Page)"/>
        <w:docPartUnique/>
      </w:docPartObj>
    </w:sdtPr>
    <w:sdtEndPr/>
    <w:sdtContent>
      <w:p w14:paraId="4B46EA56" w14:textId="510F987D" w:rsidR="007F6A10" w:rsidRDefault="007F6A1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313">
          <w:rPr>
            <w:noProof/>
          </w:rPr>
          <w:t>60</w:t>
        </w:r>
        <w:r>
          <w:fldChar w:fldCharType="end"/>
        </w:r>
      </w:p>
    </w:sdtContent>
  </w:sdt>
  <w:p w14:paraId="01D6881C" w14:textId="77777777" w:rsidR="007F6A10" w:rsidRDefault="007F6A10" w:rsidP="00946A01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628C0" w14:textId="77777777" w:rsidR="00A40DF9" w:rsidRDefault="00A40DF9" w:rsidP="00EC2482">
      <w:r>
        <w:separator/>
      </w:r>
    </w:p>
  </w:footnote>
  <w:footnote w:type="continuationSeparator" w:id="0">
    <w:p w14:paraId="65AA4FD1" w14:textId="77777777" w:rsidR="00A40DF9" w:rsidRDefault="00A40DF9" w:rsidP="00EC2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 w15:restartNumberingAfterBreak="0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4" w15:restartNumberingAfterBreak="0">
    <w:nsid w:val="5303711A"/>
    <w:multiLevelType w:val="hybridMultilevel"/>
    <w:tmpl w:val="A832FA24"/>
    <w:lvl w:ilvl="0" w:tplc="74009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A69D3"/>
    <w:multiLevelType w:val="hybridMultilevel"/>
    <w:tmpl w:val="F6AA9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05361BB"/>
    <w:multiLevelType w:val="hybridMultilevel"/>
    <w:tmpl w:val="DA0C8C10"/>
    <w:lvl w:ilvl="0" w:tplc="B8E0DE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A7209"/>
    <w:multiLevelType w:val="hybridMultilevel"/>
    <w:tmpl w:val="73B0A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97AD3"/>
    <w:multiLevelType w:val="hybridMultilevel"/>
    <w:tmpl w:val="00727814"/>
    <w:lvl w:ilvl="0" w:tplc="07C8D45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12"/>
  </w:num>
  <w:num w:numId="7">
    <w:abstractNumId w:val="10"/>
  </w:num>
  <w:num w:numId="8">
    <w:abstractNumId w:val="11"/>
  </w:num>
  <w:num w:numId="9">
    <w:abstractNumId w:val="8"/>
  </w:num>
  <w:num w:numId="10">
    <w:abstractNumId w:val="2"/>
  </w:num>
  <w:num w:numId="11">
    <w:abstractNumId w:val="7"/>
  </w:num>
  <w:num w:numId="12">
    <w:abstractNumId w:val="0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C3"/>
    <w:rsid w:val="00000169"/>
    <w:rsid w:val="00010EB0"/>
    <w:rsid w:val="00011792"/>
    <w:rsid w:val="00022A34"/>
    <w:rsid w:val="00022B78"/>
    <w:rsid w:val="00030FBF"/>
    <w:rsid w:val="00032728"/>
    <w:rsid w:val="000357D9"/>
    <w:rsid w:val="0003626C"/>
    <w:rsid w:val="00036BE5"/>
    <w:rsid w:val="00036C4E"/>
    <w:rsid w:val="00040CAF"/>
    <w:rsid w:val="00041CDD"/>
    <w:rsid w:val="0004467B"/>
    <w:rsid w:val="00046C98"/>
    <w:rsid w:val="000525A0"/>
    <w:rsid w:val="00065BF9"/>
    <w:rsid w:val="00070C5A"/>
    <w:rsid w:val="00075A5C"/>
    <w:rsid w:val="00076B22"/>
    <w:rsid w:val="00081BD7"/>
    <w:rsid w:val="00082295"/>
    <w:rsid w:val="000832EC"/>
    <w:rsid w:val="00086909"/>
    <w:rsid w:val="00086972"/>
    <w:rsid w:val="00094462"/>
    <w:rsid w:val="000A183F"/>
    <w:rsid w:val="000A6845"/>
    <w:rsid w:val="000A7B02"/>
    <w:rsid w:val="000B08BB"/>
    <w:rsid w:val="000B1086"/>
    <w:rsid w:val="000B18F1"/>
    <w:rsid w:val="000B3090"/>
    <w:rsid w:val="000B6A36"/>
    <w:rsid w:val="000C014A"/>
    <w:rsid w:val="000C3D82"/>
    <w:rsid w:val="000C4528"/>
    <w:rsid w:val="000C5921"/>
    <w:rsid w:val="000C67C3"/>
    <w:rsid w:val="000C74E2"/>
    <w:rsid w:val="000D0F59"/>
    <w:rsid w:val="000D11D0"/>
    <w:rsid w:val="000D1F36"/>
    <w:rsid w:val="000D509E"/>
    <w:rsid w:val="000E2D6B"/>
    <w:rsid w:val="000F1196"/>
    <w:rsid w:val="000F63A8"/>
    <w:rsid w:val="00100F0E"/>
    <w:rsid w:val="001027EE"/>
    <w:rsid w:val="00104B8B"/>
    <w:rsid w:val="00106AEE"/>
    <w:rsid w:val="00106E33"/>
    <w:rsid w:val="00110102"/>
    <w:rsid w:val="0011107A"/>
    <w:rsid w:val="0011206E"/>
    <w:rsid w:val="00113FE5"/>
    <w:rsid w:val="00120E84"/>
    <w:rsid w:val="00125828"/>
    <w:rsid w:val="001324C0"/>
    <w:rsid w:val="001348C4"/>
    <w:rsid w:val="00146856"/>
    <w:rsid w:val="00150B4F"/>
    <w:rsid w:val="00162281"/>
    <w:rsid w:val="00171ADC"/>
    <w:rsid w:val="00175F2A"/>
    <w:rsid w:val="00176199"/>
    <w:rsid w:val="001836E6"/>
    <w:rsid w:val="00185252"/>
    <w:rsid w:val="001949CD"/>
    <w:rsid w:val="00194EF4"/>
    <w:rsid w:val="001A0EFE"/>
    <w:rsid w:val="001A1377"/>
    <w:rsid w:val="001A35C3"/>
    <w:rsid w:val="001A397A"/>
    <w:rsid w:val="001A4C71"/>
    <w:rsid w:val="001A70D0"/>
    <w:rsid w:val="001B007E"/>
    <w:rsid w:val="001B1A15"/>
    <w:rsid w:val="001B3C35"/>
    <w:rsid w:val="001C072A"/>
    <w:rsid w:val="001C37E4"/>
    <w:rsid w:val="001C67C0"/>
    <w:rsid w:val="001D247F"/>
    <w:rsid w:val="001D71A2"/>
    <w:rsid w:val="001D798B"/>
    <w:rsid w:val="001E11C4"/>
    <w:rsid w:val="001F0AF8"/>
    <w:rsid w:val="001F19F1"/>
    <w:rsid w:val="001F42CA"/>
    <w:rsid w:val="001F7C30"/>
    <w:rsid w:val="002067C1"/>
    <w:rsid w:val="00210435"/>
    <w:rsid w:val="00211475"/>
    <w:rsid w:val="00212456"/>
    <w:rsid w:val="00214C52"/>
    <w:rsid w:val="00217BBB"/>
    <w:rsid w:val="00223209"/>
    <w:rsid w:val="00223E06"/>
    <w:rsid w:val="00224DC5"/>
    <w:rsid w:val="00231E8B"/>
    <w:rsid w:val="00233ECF"/>
    <w:rsid w:val="00241279"/>
    <w:rsid w:val="002423CC"/>
    <w:rsid w:val="00242E71"/>
    <w:rsid w:val="0024321E"/>
    <w:rsid w:val="0024451D"/>
    <w:rsid w:val="00244DE9"/>
    <w:rsid w:val="002454CE"/>
    <w:rsid w:val="00245E7E"/>
    <w:rsid w:val="00250C4E"/>
    <w:rsid w:val="002521D6"/>
    <w:rsid w:val="00252345"/>
    <w:rsid w:val="00252533"/>
    <w:rsid w:val="00252E63"/>
    <w:rsid w:val="0025440D"/>
    <w:rsid w:val="00256FBA"/>
    <w:rsid w:val="00257B02"/>
    <w:rsid w:val="00261DF7"/>
    <w:rsid w:val="00263074"/>
    <w:rsid w:val="00265F28"/>
    <w:rsid w:val="00273F85"/>
    <w:rsid w:val="00277C57"/>
    <w:rsid w:val="00280627"/>
    <w:rsid w:val="00283104"/>
    <w:rsid w:val="002854F5"/>
    <w:rsid w:val="00296AFD"/>
    <w:rsid w:val="00296FD8"/>
    <w:rsid w:val="00297989"/>
    <w:rsid w:val="002A3AD3"/>
    <w:rsid w:val="002A3B03"/>
    <w:rsid w:val="002A5E41"/>
    <w:rsid w:val="002A7095"/>
    <w:rsid w:val="002B1571"/>
    <w:rsid w:val="002C00C6"/>
    <w:rsid w:val="002C3A81"/>
    <w:rsid w:val="002C3D76"/>
    <w:rsid w:val="002C49C8"/>
    <w:rsid w:val="002C51C8"/>
    <w:rsid w:val="002C6E7D"/>
    <w:rsid w:val="002D30AB"/>
    <w:rsid w:val="002D311E"/>
    <w:rsid w:val="002D3CA6"/>
    <w:rsid w:val="002D44FC"/>
    <w:rsid w:val="002D4BB1"/>
    <w:rsid w:val="002E2709"/>
    <w:rsid w:val="002E3119"/>
    <w:rsid w:val="002E3678"/>
    <w:rsid w:val="002E53F0"/>
    <w:rsid w:val="002E57CE"/>
    <w:rsid w:val="002E6F20"/>
    <w:rsid w:val="002F1772"/>
    <w:rsid w:val="002F5FF7"/>
    <w:rsid w:val="00300828"/>
    <w:rsid w:val="00302378"/>
    <w:rsid w:val="0030264D"/>
    <w:rsid w:val="003072E6"/>
    <w:rsid w:val="00311110"/>
    <w:rsid w:val="00312456"/>
    <w:rsid w:val="003138A6"/>
    <w:rsid w:val="0031444E"/>
    <w:rsid w:val="0032117F"/>
    <w:rsid w:val="00322B36"/>
    <w:rsid w:val="0032392B"/>
    <w:rsid w:val="00330FE3"/>
    <w:rsid w:val="00335F1F"/>
    <w:rsid w:val="003361EA"/>
    <w:rsid w:val="00336986"/>
    <w:rsid w:val="00337240"/>
    <w:rsid w:val="00341787"/>
    <w:rsid w:val="003455B8"/>
    <w:rsid w:val="00345835"/>
    <w:rsid w:val="003473EE"/>
    <w:rsid w:val="00351E55"/>
    <w:rsid w:val="0035756E"/>
    <w:rsid w:val="003602E9"/>
    <w:rsid w:val="00364D70"/>
    <w:rsid w:val="00364F1D"/>
    <w:rsid w:val="0036587F"/>
    <w:rsid w:val="003736F5"/>
    <w:rsid w:val="0038023F"/>
    <w:rsid w:val="00391281"/>
    <w:rsid w:val="003965DB"/>
    <w:rsid w:val="00396877"/>
    <w:rsid w:val="003A0735"/>
    <w:rsid w:val="003A0E64"/>
    <w:rsid w:val="003A1312"/>
    <w:rsid w:val="003A3EE9"/>
    <w:rsid w:val="003A59F9"/>
    <w:rsid w:val="003A5EEC"/>
    <w:rsid w:val="003B4288"/>
    <w:rsid w:val="003B7509"/>
    <w:rsid w:val="003C3AA6"/>
    <w:rsid w:val="003C5697"/>
    <w:rsid w:val="003D3E61"/>
    <w:rsid w:val="003D7312"/>
    <w:rsid w:val="003E0EC4"/>
    <w:rsid w:val="003E245C"/>
    <w:rsid w:val="003E2873"/>
    <w:rsid w:val="003E2B24"/>
    <w:rsid w:val="003E417F"/>
    <w:rsid w:val="003E4818"/>
    <w:rsid w:val="003F20DD"/>
    <w:rsid w:val="003F2D36"/>
    <w:rsid w:val="003F4404"/>
    <w:rsid w:val="003F4C9B"/>
    <w:rsid w:val="00401C30"/>
    <w:rsid w:val="00401F85"/>
    <w:rsid w:val="00403387"/>
    <w:rsid w:val="0040667E"/>
    <w:rsid w:val="00412BBE"/>
    <w:rsid w:val="00420D7C"/>
    <w:rsid w:val="004305C2"/>
    <w:rsid w:val="00430797"/>
    <w:rsid w:val="00431D8B"/>
    <w:rsid w:val="00444AE0"/>
    <w:rsid w:val="00446337"/>
    <w:rsid w:val="0044700B"/>
    <w:rsid w:val="00452F69"/>
    <w:rsid w:val="00453913"/>
    <w:rsid w:val="004606CF"/>
    <w:rsid w:val="00460D3C"/>
    <w:rsid w:val="00471129"/>
    <w:rsid w:val="0047213B"/>
    <w:rsid w:val="00474AF4"/>
    <w:rsid w:val="00474BDE"/>
    <w:rsid w:val="00480B63"/>
    <w:rsid w:val="0048250C"/>
    <w:rsid w:val="00485FB6"/>
    <w:rsid w:val="00487CAE"/>
    <w:rsid w:val="00487F16"/>
    <w:rsid w:val="0049654D"/>
    <w:rsid w:val="004A2C08"/>
    <w:rsid w:val="004A39CE"/>
    <w:rsid w:val="004B1C77"/>
    <w:rsid w:val="004B348C"/>
    <w:rsid w:val="004B4BE3"/>
    <w:rsid w:val="004B6C20"/>
    <w:rsid w:val="004C1EFF"/>
    <w:rsid w:val="004C24DB"/>
    <w:rsid w:val="004C364E"/>
    <w:rsid w:val="004C5EE4"/>
    <w:rsid w:val="004C63E4"/>
    <w:rsid w:val="004D0483"/>
    <w:rsid w:val="004D21C5"/>
    <w:rsid w:val="004D35C2"/>
    <w:rsid w:val="004E4919"/>
    <w:rsid w:val="004E58A9"/>
    <w:rsid w:val="004E5BEB"/>
    <w:rsid w:val="004F33ED"/>
    <w:rsid w:val="004F6DA0"/>
    <w:rsid w:val="004F7456"/>
    <w:rsid w:val="0050425F"/>
    <w:rsid w:val="005079CA"/>
    <w:rsid w:val="00512621"/>
    <w:rsid w:val="00512762"/>
    <w:rsid w:val="005131BD"/>
    <w:rsid w:val="00515783"/>
    <w:rsid w:val="0052204C"/>
    <w:rsid w:val="005255A2"/>
    <w:rsid w:val="005257B6"/>
    <w:rsid w:val="00527D14"/>
    <w:rsid w:val="00530649"/>
    <w:rsid w:val="00530843"/>
    <w:rsid w:val="00532322"/>
    <w:rsid w:val="005324DA"/>
    <w:rsid w:val="00533566"/>
    <w:rsid w:val="00540D44"/>
    <w:rsid w:val="0054108A"/>
    <w:rsid w:val="00555A15"/>
    <w:rsid w:val="0055619D"/>
    <w:rsid w:val="0056292A"/>
    <w:rsid w:val="00567437"/>
    <w:rsid w:val="0057158E"/>
    <w:rsid w:val="00572FC7"/>
    <w:rsid w:val="00573E38"/>
    <w:rsid w:val="00574230"/>
    <w:rsid w:val="00576179"/>
    <w:rsid w:val="00580BCD"/>
    <w:rsid w:val="005830A0"/>
    <w:rsid w:val="00584AA3"/>
    <w:rsid w:val="00584E41"/>
    <w:rsid w:val="00585E5E"/>
    <w:rsid w:val="00594C63"/>
    <w:rsid w:val="00594FC8"/>
    <w:rsid w:val="00597E50"/>
    <w:rsid w:val="005A0BB7"/>
    <w:rsid w:val="005A36C5"/>
    <w:rsid w:val="005B0105"/>
    <w:rsid w:val="005B7D83"/>
    <w:rsid w:val="005C0C65"/>
    <w:rsid w:val="005C1BE5"/>
    <w:rsid w:val="005C3979"/>
    <w:rsid w:val="005C7D7C"/>
    <w:rsid w:val="005D1282"/>
    <w:rsid w:val="005D135A"/>
    <w:rsid w:val="005D2A27"/>
    <w:rsid w:val="005E246D"/>
    <w:rsid w:val="005F09EE"/>
    <w:rsid w:val="005F28BD"/>
    <w:rsid w:val="005F581E"/>
    <w:rsid w:val="00600E33"/>
    <w:rsid w:val="00602112"/>
    <w:rsid w:val="00606CF6"/>
    <w:rsid w:val="00606FEA"/>
    <w:rsid w:val="00607111"/>
    <w:rsid w:val="00611FC6"/>
    <w:rsid w:val="006163A4"/>
    <w:rsid w:val="00621453"/>
    <w:rsid w:val="00622518"/>
    <w:rsid w:val="00626DAF"/>
    <w:rsid w:val="00632300"/>
    <w:rsid w:val="00634572"/>
    <w:rsid w:val="006357CE"/>
    <w:rsid w:val="00645F1A"/>
    <w:rsid w:val="0064707D"/>
    <w:rsid w:val="006474A2"/>
    <w:rsid w:val="00650D70"/>
    <w:rsid w:val="006538C3"/>
    <w:rsid w:val="006663CD"/>
    <w:rsid w:val="006671D2"/>
    <w:rsid w:val="00673632"/>
    <w:rsid w:val="0067592C"/>
    <w:rsid w:val="00683225"/>
    <w:rsid w:val="00683672"/>
    <w:rsid w:val="00686607"/>
    <w:rsid w:val="00694159"/>
    <w:rsid w:val="006A0BAB"/>
    <w:rsid w:val="006A255C"/>
    <w:rsid w:val="006A4513"/>
    <w:rsid w:val="006A51E7"/>
    <w:rsid w:val="006A5357"/>
    <w:rsid w:val="006A6E75"/>
    <w:rsid w:val="006A78BE"/>
    <w:rsid w:val="006B0746"/>
    <w:rsid w:val="006B28A9"/>
    <w:rsid w:val="006B39EA"/>
    <w:rsid w:val="006C06D3"/>
    <w:rsid w:val="006C1BFE"/>
    <w:rsid w:val="006C1CF0"/>
    <w:rsid w:val="006C1EBF"/>
    <w:rsid w:val="006C31C4"/>
    <w:rsid w:val="006C3DFC"/>
    <w:rsid w:val="006D0CA9"/>
    <w:rsid w:val="006D4C7D"/>
    <w:rsid w:val="006D5526"/>
    <w:rsid w:val="006E04CF"/>
    <w:rsid w:val="006E5262"/>
    <w:rsid w:val="006F1A04"/>
    <w:rsid w:val="006F2C79"/>
    <w:rsid w:val="006F3393"/>
    <w:rsid w:val="006F7E22"/>
    <w:rsid w:val="007019A8"/>
    <w:rsid w:val="007035A1"/>
    <w:rsid w:val="007120DE"/>
    <w:rsid w:val="00713053"/>
    <w:rsid w:val="00714058"/>
    <w:rsid w:val="00715132"/>
    <w:rsid w:val="0071649C"/>
    <w:rsid w:val="00716810"/>
    <w:rsid w:val="00717D83"/>
    <w:rsid w:val="00721597"/>
    <w:rsid w:val="00721F6A"/>
    <w:rsid w:val="00722492"/>
    <w:rsid w:val="00723841"/>
    <w:rsid w:val="00724173"/>
    <w:rsid w:val="007270A2"/>
    <w:rsid w:val="00727E75"/>
    <w:rsid w:val="00735290"/>
    <w:rsid w:val="00743BE5"/>
    <w:rsid w:val="00746E10"/>
    <w:rsid w:val="0075304C"/>
    <w:rsid w:val="00760032"/>
    <w:rsid w:val="007626D2"/>
    <w:rsid w:val="00762E0D"/>
    <w:rsid w:val="00762E2D"/>
    <w:rsid w:val="007670D7"/>
    <w:rsid w:val="0077000F"/>
    <w:rsid w:val="007734BF"/>
    <w:rsid w:val="007744ED"/>
    <w:rsid w:val="00775244"/>
    <w:rsid w:val="00780A31"/>
    <w:rsid w:val="0078320F"/>
    <w:rsid w:val="00786764"/>
    <w:rsid w:val="00786F52"/>
    <w:rsid w:val="00787EB1"/>
    <w:rsid w:val="0079027D"/>
    <w:rsid w:val="00795E33"/>
    <w:rsid w:val="00797BC4"/>
    <w:rsid w:val="007A3917"/>
    <w:rsid w:val="007A3F8C"/>
    <w:rsid w:val="007A3FF3"/>
    <w:rsid w:val="007A7038"/>
    <w:rsid w:val="007A7602"/>
    <w:rsid w:val="007B1FE5"/>
    <w:rsid w:val="007B3928"/>
    <w:rsid w:val="007B59D8"/>
    <w:rsid w:val="007B5FDA"/>
    <w:rsid w:val="007C1A92"/>
    <w:rsid w:val="007C501A"/>
    <w:rsid w:val="007C7C76"/>
    <w:rsid w:val="007D2077"/>
    <w:rsid w:val="007D466F"/>
    <w:rsid w:val="007D477B"/>
    <w:rsid w:val="007D5254"/>
    <w:rsid w:val="007D64BF"/>
    <w:rsid w:val="007D6AD4"/>
    <w:rsid w:val="007E324C"/>
    <w:rsid w:val="007E3313"/>
    <w:rsid w:val="007E4715"/>
    <w:rsid w:val="007F4058"/>
    <w:rsid w:val="007F43CC"/>
    <w:rsid w:val="007F4B93"/>
    <w:rsid w:val="007F642F"/>
    <w:rsid w:val="007F6A10"/>
    <w:rsid w:val="00801342"/>
    <w:rsid w:val="00801B9D"/>
    <w:rsid w:val="008020E2"/>
    <w:rsid w:val="0080238D"/>
    <w:rsid w:val="00802990"/>
    <w:rsid w:val="008049CE"/>
    <w:rsid w:val="00805111"/>
    <w:rsid w:val="00805AFC"/>
    <w:rsid w:val="0081019F"/>
    <w:rsid w:val="00810C94"/>
    <w:rsid w:val="00814DCD"/>
    <w:rsid w:val="00815E0C"/>
    <w:rsid w:val="00817F45"/>
    <w:rsid w:val="00820309"/>
    <w:rsid w:val="00824115"/>
    <w:rsid w:val="008249BA"/>
    <w:rsid w:val="00824B17"/>
    <w:rsid w:val="008257B4"/>
    <w:rsid w:val="0082692B"/>
    <w:rsid w:val="008306E4"/>
    <w:rsid w:val="008309B8"/>
    <w:rsid w:val="00831F7A"/>
    <w:rsid w:val="00832A5D"/>
    <w:rsid w:val="008330C3"/>
    <w:rsid w:val="008337B8"/>
    <w:rsid w:val="00835D50"/>
    <w:rsid w:val="008409F4"/>
    <w:rsid w:val="00841849"/>
    <w:rsid w:val="008505C7"/>
    <w:rsid w:val="008517A4"/>
    <w:rsid w:val="00853014"/>
    <w:rsid w:val="008531B7"/>
    <w:rsid w:val="008536FE"/>
    <w:rsid w:val="008563BB"/>
    <w:rsid w:val="00861205"/>
    <w:rsid w:val="00865825"/>
    <w:rsid w:val="00866D1B"/>
    <w:rsid w:val="00867041"/>
    <w:rsid w:val="0086771D"/>
    <w:rsid w:val="00870BF9"/>
    <w:rsid w:val="00873519"/>
    <w:rsid w:val="00874D89"/>
    <w:rsid w:val="00876693"/>
    <w:rsid w:val="00882876"/>
    <w:rsid w:val="00883602"/>
    <w:rsid w:val="00897F90"/>
    <w:rsid w:val="008A3B36"/>
    <w:rsid w:val="008A6B14"/>
    <w:rsid w:val="008B3E6F"/>
    <w:rsid w:val="008B53AB"/>
    <w:rsid w:val="008B5406"/>
    <w:rsid w:val="008C2F10"/>
    <w:rsid w:val="008C3041"/>
    <w:rsid w:val="008D0EF5"/>
    <w:rsid w:val="008D1E8D"/>
    <w:rsid w:val="008D30EB"/>
    <w:rsid w:val="008D373F"/>
    <w:rsid w:val="008D390C"/>
    <w:rsid w:val="008D3E2F"/>
    <w:rsid w:val="008D7EE5"/>
    <w:rsid w:val="008E4A5B"/>
    <w:rsid w:val="008E5C85"/>
    <w:rsid w:val="008E6E52"/>
    <w:rsid w:val="008F28F6"/>
    <w:rsid w:val="008F349A"/>
    <w:rsid w:val="008F6373"/>
    <w:rsid w:val="008F6401"/>
    <w:rsid w:val="008F6C98"/>
    <w:rsid w:val="00902874"/>
    <w:rsid w:val="00904799"/>
    <w:rsid w:val="009116EE"/>
    <w:rsid w:val="00916960"/>
    <w:rsid w:val="00917138"/>
    <w:rsid w:val="0092344E"/>
    <w:rsid w:val="00924361"/>
    <w:rsid w:val="00925218"/>
    <w:rsid w:val="00925903"/>
    <w:rsid w:val="00925C57"/>
    <w:rsid w:val="0093202D"/>
    <w:rsid w:val="009325F5"/>
    <w:rsid w:val="00937E57"/>
    <w:rsid w:val="00937FCD"/>
    <w:rsid w:val="0094177F"/>
    <w:rsid w:val="00945D4C"/>
    <w:rsid w:val="00946A01"/>
    <w:rsid w:val="00946F65"/>
    <w:rsid w:val="00946FE4"/>
    <w:rsid w:val="00951536"/>
    <w:rsid w:val="0095219F"/>
    <w:rsid w:val="009540B2"/>
    <w:rsid w:val="009542B1"/>
    <w:rsid w:val="00955035"/>
    <w:rsid w:val="009600CE"/>
    <w:rsid w:val="00961FB6"/>
    <w:rsid w:val="00962C4E"/>
    <w:rsid w:val="009639C3"/>
    <w:rsid w:val="00964D76"/>
    <w:rsid w:val="00966271"/>
    <w:rsid w:val="009673EC"/>
    <w:rsid w:val="00971E93"/>
    <w:rsid w:val="0097348E"/>
    <w:rsid w:val="00973685"/>
    <w:rsid w:val="00983342"/>
    <w:rsid w:val="00983E6F"/>
    <w:rsid w:val="009842DD"/>
    <w:rsid w:val="00987AB0"/>
    <w:rsid w:val="00992867"/>
    <w:rsid w:val="00992B33"/>
    <w:rsid w:val="009A0151"/>
    <w:rsid w:val="009A15D1"/>
    <w:rsid w:val="009A1930"/>
    <w:rsid w:val="009A1C1E"/>
    <w:rsid w:val="009A33F6"/>
    <w:rsid w:val="009A5A13"/>
    <w:rsid w:val="009A7591"/>
    <w:rsid w:val="009B0DEB"/>
    <w:rsid w:val="009B2A43"/>
    <w:rsid w:val="009C22FB"/>
    <w:rsid w:val="009C4FAD"/>
    <w:rsid w:val="009C6D01"/>
    <w:rsid w:val="009D3F41"/>
    <w:rsid w:val="009E0B8B"/>
    <w:rsid w:val="009E2003"/>
    <w:rsid w:val="009E2292"/>
    <w:rsid w:val="009E2A92"/>
    <w:rsid w:val="009E2D9C"/>
    <w:rsid w:val="009E3C35"/>
    <w:rsid w:val="009E4758"/>
    <w:rsid w:val="009E5078"/>
    <w:rsid w:val="009F0AB2"/>
    <w:rsid w:val="009F1D46"/>
    <w:rsid w:val="00A01CA5"/>
    <w:rsid w:val="00A041B3"/>
    <w:rsid w:val="00A1468D"/>
    <w:rsid w:val="00A16BC3"/>
    <w:rsid w:val="00A273A8"/>
    <w:rsid w:val="00A34557"/>
    <w:rsid w:val="00A3458A"/>
    <w:rsid w:val="00A34A40"/>
    <w:rsid w:val="00A35596"/>
    <w:rsid w:val="00A40A8D"/>
    <w:rsid w:val="00A40DF9"/>
    <w:rsid w:val="00A4189A"/>
    <w:rsid w:val="00A42F79"/>
    <w:rsid w:val="00A52DC3"/>
    <w:rsid w:val="00A5382F"/>
    <w:rsid w:val="00A56180"/>
    <w:rsid w:val="00A7145E"/>
    <w:rsid w:val="00A716CF"/>
    <w:rsid w:val="00A73336"/>
    <w:rsid w:val="00A756EE"/>
    <w:rsid w:val="00A75EA6"/>
    <w:rsid w:val="00A800A1"/>
    <w:rsid w:val="00A82CA2"/>
    <w:rsid w:val="00A84E01"/>
    <w:rsid w:val="00A87A6F"/>
    <w:rsid w:val="00A936B2"/>
    <w:rsid w:val="00A95856"/>
    <w:rsid w:val="00AA176E"/>
    <w:rsid w:val="00AB3375"/>
    <w:rsid w:val="00AC016A"/>
    <w:rsid w:val="00AC36EA"/>
    <w:rsid w:val="00AD0933"/>
    <w:rsid w:val="00AD1671"/>
    <w:rsid w:val="00AD5117"/>
    <w:rsid w:val="00AD5641"/>
    <w:rsid w:val="00AD6CEE"/>
    <w:rsid w:val="00AE290B"/>
    <w:rsid w:val="00AE5680"/>
    <w:rsid w:val="00AE5957"/>
    <w:rsid w:val="00AE685A"/>
    <w:rsid w:val="00AE69BF"/>
    <w:rsid w:val="00AE78C6"/>
    <w:rsid w:val="00AF1053"/>
    <w:rsid w:val="00AF2F2B"/>
    <w:rsid w:val="00B00F73"/>
    <w:rsid w:val="00B058F2"/>
    <w:rsid w:val="00B1534B"/>
    <w:rsid w:val="00B239C4"/>
    <w:rsid w:val="00B255DB"/>
    <w:rsid w:val="00B301EE"/>
    <w:rsid w:val="00B3038E"/>
    <w:rsid w:val="00B327F1"/>
    <w:rsid w:val="00B32F48"/>
    <w:rsid w:val="00B46578"/>
    <w:rsid w:val="00B46A1B"/>
    <w:rsid w:val="00B52174"/>
    <w:rsid w:val="00B56DFF"/>
    <w:rsid w:val="00B742F7"/>
    <w:rsid w:val="00B8495B"/>
    <w:rsid w:val="00B87FF8"/>
    <w:rsid w:val="00B904F9"/>
    <w:rsid w:val="00B94727"/>
    <w:rsid w:val="00B9660B"/>
    <w:rsid w:val="00BA0BE1"/>
    <w:rsid w:val="00BB1A05"/>
    <w:rsid w:val="00BB3C3C"/>
    <w:rsid w:val="00BB7F4B"/>
    <w:rsid w:val="00BC2A8C"/>
    <w:rsid w:val="00BC2D22"/>
    <w:rsid w:val="00BD044A"/>
    <w:rsid w:val="00BD1F58"/>
    <w:rsid w:val="00BD2FC0"/>
    <w:rsid w:val="00BD4757"/>
    <w:rsid w:val="00BD4B6F"/>
    <w:rsid w:val="00BD4C91"/>
    <w:rsid w:val="00BD52BB"/>
    <w:rsid w:val="00BD601B"/>
    <w:rsid w:val="00BE0EA5"/>
    <w:rsid w:val="00BE28F0"/>
    <w:rsid w:val="00BF073A"/>
    <w:rsid w:val="00BF28A0"/>
    <w:rsid w:val="00BF33A1"/>
    <w:rsid w:val="00BF4787"/>
    <w:rsid w:val="00C03E74"/>
    <w:rsid w:val="00C04A29"/>
    <w:rsid w:val="00C10A2D"/>
    <w:rsid w:val="00C143DA"/>
    <w:rsid w:val="00C16587"/>
    <w:rsid w:val="00C20798"/>
    <w:rsid w:val="00C21CEC"/>
    <w:rsid w:val="00C2262F"/>
    <w:rsid w:val="00C23346"/>
    <w:rsid w:val="00C252A0"/>
    <w:rsid w:val="00C2700D"/>
    <w:rsid w:val="00C2792F"/>
    <w:rsid w:val="00C3412A"/>
    <w:rsid w:val="00C34D92"/>
    <w:rsid w:val="00C3639F"/>
    <w:rsid w:val="00C40B0A"/>
    <w:rsid w:val="00C43499"/>
    <w:rsid w:val="00C450F5"/>
    <w:rsid w:val="00C5046F"/>
    <w:rsid w:val="00C52820"/>
    <w:rsid w:val="00C528C1"/>
    <w:rsid w:val="00C54AC1"/>
    <w:rsid w:val="00C55338"/>
    <w:rsid w:val="00C56274"/>
    <w:rsid w:val="00C60A4E"/>
    <w:rsid w:val="00C62ABC"/>
    <w:rsid w:val="00C66352"/>
    <w:rsid w:val="00C67142"/>
    <w:rsid w:val="00C67B68"/>
    <w:rsid w:val="00C7190E"/>
    <w:rsid w:val="00C81B2F"/>
    <w:rsid w:val="00C84780"/>
    <w:rsid w:val="00C85F94"/>
    <w:rsid w:val="00C8688F"/>
    <w:rsid w:val="00C876C8"/>
    <w:rsid w:val="00C87ED2"/>
    <w:rsid w:val="00C94FC0"/>
    <w:rsid w:val="00C9645D"/>
    <w:rsid w:val="00CA331D"/>
    <w:rsid w:val="00CA397C"/>
    <w:rsid w:val="00CA5139"/>
    <w:rsid w:val="00CA7E7B"/>
    <w:rsid w:val="00CB11E2"/>
    <w:rsid w:val="00CB25B7"/>
    <w:rsid w:val="00CB321A"/>
    <w:rsid w:val="00CB57D8"/>
    <w:rsid w:val="00CB5C76"/>
    <w:rsid w:val="00CB64DD"/>
    <w:rsid w:val="00CB72D6"/>
    <w:rsid w:val="00CC04A7"/>
    <w:rsid w:val="00CC3EF4"/>
    <w:rsid w:val="00CC6AAC"/>
    <w:rsid w:val="00CD003F"/>
    <w:rsid w:val="00CD1F02"/>
    <w:rsid w:val="00CD3877"/>
    <w:rsid w:val="00CD736B"/>
    <w:rsid w:val="00CD791E"/>
    <w:rsid w:val="00CE48FE"/>
    <w:rsid w:val="00CE5329"/>
    <w:rsid w:val="00CF155B"/>
    <w:rsid w:val="00D0334A"/>
    <w:rsid w:val="00D13496"/>
    <w:rsid w:val="00D14FC5"/>
    <w:rsid w:val="00D17F08"/>
    <w:rsid w:val="00D22867"/>
    <w:rsid w:val="00D26CEF"/>
    <w:rsid w:val="00D26FA9"/>
    <w:rsid w:val="00D300EC"/>
    <w:rsid w:val="00D3095C"/>
    <w:rsid w:val="00D31974"/>
    <w:rsid w:val="00D374E8"/>
    <w:rsid w:val="00D445AC"/>
    <w:rsid w:val="00D44BE1"/>
    <w:rsid w:val="00D4724E"/>
    <w:rsid w:val="00D500E0"/>
    <w:rsid w:val="00D536A2"/>
    <w:rsid w:val="00D5487D"/>
    <w:rsid w:val="00D57D20"/>
    <w:rsid w:val="00D619A5"/>
    <w:rsid w:val="00D630AC"/>
    <w:rsid w:val="00D74826"/>
    <w:rsid w:val="00D770FA"/>
    <w:rsid w:val="00D82C5D"/>
    <w:rsid w:val="00D90F80"/>
    <w:rsid w:val="00D915F3"/>
    <w:rsid w:val="00D958FC"/>
    <w:rsid w:val="00DA3514"/>
    <w:rsid w:val="00DA499B"/>
    <w:rsid w:val="00DA7C4A"/>
    <w:rsid w:val="00DB3411"/>
    <w:rsid w:val="00DB3552"/>
    <w:rsid w:val="00DB768E"/>
    <w:rsid w:val="00DB7EB4"/>
    <w:rsid w:val="00DC3762"/>
    <w:rsid w:val="00DC706E"/>
    <w:rsid w:val="00DD2BCE"/>
    <w:rsid w:val="00DD3568"/>
    <w:rsid w:val="00DD6C58"/>
    <w:rsid w:val="00DD70BD"/>
    <w:rsid w:val="00DE096D"/>
    <w:rsid w:val="00DF1054"/>
    <w:rsid w:val="00DF13F7"/>
    <w:rsid w:val="00DF1D97"/>
    <w:rsid w:val="00DF1E5B"/>
    <w:rsid w:val="00DF4510"/>
    <w:rsid w:val="00DF6C81"/>
    <w:rsid w:val="00E0210E"/>
    <w:rsid w:val="00E049DD"/>
    <w:rsid w:val="00E11946"/>
    <w:rsid w:val="00E14180"/>
    <w:rsid w:val="00E15900"/>
    <w:rsid w:val="00E15946"/>
    <w:rsid w:val="00E16643"/>
    <w:rsid w:val="00E2204E"/>
    <w:rsid w:val="00E22B39"/>
    <w:rsid w:val="00E24235"/>
    <w:rsid w:val="00E24FDE"/>
    <w:rsid w:val="00E26F80"/>
    <w:rsid w:val="00E317F2"/>
    <w:rsid w:val="00E32048"/>
    <w:rsid w:val="00E324BF"/>
    <w:rsid w:val="00E342AF"/>
    <w:rsid w:val="00E378A9"/>
    <w:rsid w:val="00E40AAD"/>
    <w:rsid w:val="00E42EC5"/>
    <w:rsid w:val="00E45C3D"/>
    <w:rsid w:val="00E4612B"/>
    <w:rsid w:val="00E465A9"/>
    <w:rsid w:val="00E4723D"/>
    <w:rsid w:val="00E5123F"/>
    <w:rsid w:val="00E54659"/>
    <w:rsid w:val="00E56CD8"/>
    <w:rsid w:val="00E613F6"/>
    <w:rsid w:val="00E62FA4"/>
    <w:rsid w:val="00E65643"/>
    <w:rsid w:val="00E66B0D"/>
    <w:rsid w:val="00E72544"/>
    <w:rsid w:val="00E74CA8"/>
    <w:rsid w:val="00E76715"/>
    <w:rsid w:val="00E76A8D"/>
    <w:rsid w:val="00E77C7F"/>
    <w:rsid w:val="00E829E9"/>
    <w:rsid w:val="00E83EA1"/>
    <w:rsid w:val="00E85B8F"/>
    <w:rsid w:val="00E86061"/>
    <w:rsid w:val="00E90E3B"/>
    <w:rsid w:val="00E911C9"/>
    <w:rsid w:val="00E94F11"/>
    <w:rsid w:val="00E97822"/>
    <w:rsid w:val="00E97DD5"/>
    <w:rsid w:val="00EA1E9F"/>
    <w:rsid w:val="00EA2034"/>
    <w:rsid w:val="00EB6DFF"/>
    <w:rsid w:val="00EC20DC"/>
    <w:rsid w:val="00EC2339"/>
    <w:rsid w:val="00EC2482"/>
    <w:rsid w:val="00EC59BF"/>
    <w:rsid w:val="00EC602F"/>
    <w:rsid w:val="00EC72B9"/>
    <w:rsid w:val="00ED5184"/>
    <w:rsid w:val="00EE19D5"/>
    <w:rsid w:val="00EE35F9"/>
    <w:rsid w:val="00EE3FE2"/>
    <w:rsid w:val="00EE6254"/>
    <w:rsid w:val="00EF3B7E"/>
    <w:rsid w:val="00EF512F"/>
    <w:rsid w:val="00F00F46"/>
    <w:rsid w:val="00F0111A"/>
    <w:rsid w:val="00F020C8"/>
    <w:rsid w:val="00F040B2"/>
    <w:rsid w:val="00F043F7"/>
    <w:rsid w:val="00F0695A"/>
    <w:rsid w:val="00F110FA"/>
    <w:rsid w:val="00F20E08"/>
    <w:rsid w:val="00F20F18"/>
    <w:rsid w:val="00F25443"/>
    <w:rsid w:val="00F303CE"/>
    <w:rsid w:val="00F33BA7"/>
    <w:rsid w:val="00F342A3"/>
    <w:rsid w:val="00F364E7"/>
    <w:rsid w:val="00F403C6"/>
    <w:rsid w:val="00F404A5"/>
    <w:rsid w:val="00F40E8C"/>
    <w:rsid w:val="00F4173A"/>
    <w:rsid w:val="00F4285A"/>
    <w:rsid w:val="00F43288"/>
    <w:rsid w:val="00F436F3"/>
    <w:rsid w:val="00F45E20"/>
    <w:rsid w:val="00F4658A"/>
    <w:rsid w:val="00F47016"/>
    <w:rsid w:val="00F50518"/>
    <w:rsid w:val="00F5145F"/>
    <w:rsid w:val="00F537CB"/>
    <w:rsid w:val="00F544F9"/>
    <w:rsid w:val="00F556ED"/>
    <w:rsid w:val="00F55C00"/>
    <w:rsid w:val="00F561E9"/>
    <w:rsid w:val="00F614F0"/>
    <w:rsid w:val="00F617C2"/>
    <w:rsid w:val="00F623DA"/>
    <w:rsid w:val="00F626D0"/>
    <w:rsid w:val="00F66750"/>
    <w:rsid w:val="00F70094"/>
    <w:rsid w:val="00F723B2"/>
    <w:rsid w:val="00F73CB4"/>
    <w:rsid w:val="00F80720"/>
    <w:rsid w:val="00F826C5"/>
    <w:rsid w:val="00F83CFB"/>
    <w:rsid w:val="00F909C1"/>
    <w:rsid w:val="00F92083"/>
    <w:rsid w:val="00FA12BF"/>
    <w:rsid w:val="00FA15F6"/>
    <w:rsid w:val="00FA3F1E"/>
    <w:rsid w:val="00FA5AE7"/>
    <w:rsid w:val="00FA772F"/>
    <w:rsid w:val="00FB0F3C"/>
    <w:rsid w:val="00FB2F4E"/>
    <w:rsid w:val="00FC0AF0"/>
    <w:rsid w:val="00FC2F6A"/>
    <w:rsid w:val="00FC7019"/>
    <w:rsid w:val="00FC7591"/>
    <w:rsid w:val="00FC7DAE"/>
    <w:rsid w:val="00FD2683"/>
    <w:rsid w:val="00FD2688"/>
    <w:rsid w:val="00FD338A"/>
    <w:rsid w:val="00FE0512"/>
    <w:rsid w:val="00FE333B"/>
    <w:rsid w:val="00FE53A4"/>
    <w:rsid w:val="00FF07DB"/>
    <w:rsid w:val="00FF42B2"/>
    <w:rsid w:val="00FF5211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88152"/>
  <w15:chartTrackingRefBased/>
  <w15:docId w15:val="{93AB5947-3809-4E4C-B53F-ABAF7738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31D"/>
    <w:pPr>
      <w:spacing w:after="0" w:line="240" w:lineRule="auto"/>
      <w:ind w:left="709"/>
    </w:pPr>
  </w:style>
  <w:style w:type="paragraph" w:styleId="1">
    <w:name w:val="heading 1"/>
    <w:basedOn w:val="a"/>
    <w:next w:val="a"/>
    <w:link w:val="10"/>
    <w:uiPriority w:val="9"/>
    <w:qFormat/>
    <w:rsid w:val="00D57D20"/>
    <w:pPr>
      <w:keepNext/>
      <w:keepLines/>
      <w:spacing w:before="480" w:line="276" w:lineRule="auto"/>
      <w:ind w:left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A331D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10EB0"/>
    <w:pPr>
      <w:ind w:left="720"/>
      <w:contextualSpacing/>
    </w:pPr>
  </w:style>
  <w:style w:type="paragraph" w:styleId="a4">
    <w:name w:val="Normal (Web)"/>
    <w:basedOn w:val="a"/>
    <w:uiPriority w:val="99"/>
    <w:rsid w:val="00010EB0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0E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EB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C74E2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0C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qFormat/>
    <w:locked/>
    <w:rsid w:val="008517A4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Название объекта1"/>
    <w:basedOn w:val="a"/>
    <w:rsid w:val="00D14FC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D14FC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on-group">
    <w:name w:val="action-group"/>
    <w:basedOn w:val="a0"/>
    <w:rsid w:val="00780A31"/>
  </w:style>
  <w:style w:type="character" w:styleId="a8">
    <w:name w:val="footnote reference"/>
    <w:basedOn w:val="a0"/>
    <w:uiPriority w:val="99"/>
    <w:semiHidden/>
    <w:unhideWhenUsed/>
    <w:rsid w:val="00EC2482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EC248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C2482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946A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46A01"/>
  </w:style>
  <w:style w:type="paragraph" w:styleId="ad">
    <w:name w:val="footer"/>
    <w:basedOn w:val="a"/>
    <w:link w:val="ae"/>
    <w:uiPriority w:val="99"/>
    <w:unhideWhenUsed/>
    <w:rsid w:val="00946A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46A01"/>
  </w:style>
  <w:style w:type="numbering" w:customStyle="1" w:styleId="12">
    <w:name w:val="Нет списка1"/>
    <w:next w:val="a2"/>
    <w:uiPriority w:val="99"/>
    <w:semiHidden/>
    <w:unhideWhenUsed/>
    <w:rsid w:val="0081019F"/>
  </w:style>
  <w:style w:type="character" w:styleId="af">
    <w:name w:val="Hyperlink"/>
    <w:basedOn w:val="a0"/>
    <w:uiPriority w:val="99"/>
    <w:semiHidden/>
    <w:unhideWhenUsed/>
    <w:rsid w:val="0081019F"/>
    <w:rPr>
      <w:color w:val="0563C1"/>
      <w:u w:val="single"/>
    </w:rPr>
  </w:style>
  <w:style w:type="paragraph" w:customStyle="1" w:styleId="xl63">
    <w:name w:val="xl63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1019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1019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1019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810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13"/>
    <w:locked/>
    <w:rsid w:val="0081019F"/>
    <w:rPr>
      <w:rFonts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0"/>
    <w:rsid w:val="0081019F"/>
    <w:pPr>
      <w:shd w:val="clear" w:color="auto" w:fill="FFFFFF"/>
      <w:spacing w:line="326" w:lineRule="exact"/>
      <w:ind w:left="0"/>
    </w:pPr>
    <w:rPr>
      <w:rFonts w:cs="Times New Roman"/>
      <w:sz w:val="26"/>
      <w:szCs w:val="26"/>
    </w:rPr>
  </w:style>
  <w:style w:type="character" w:styleId="af1">
    <w:name w:val="FollowedHyperlink"/>
    <w:basedOn w:val="a0"/>
    <w:uiPriority w:val="99"/>
    <w:semiHidden/>
    <w:unhideWhenUsed/>
    <w:rsid w:val="0081019F"/>
    <w:rPr>
      <w:color w:val="800080"/>
      <w:u w:val="single"/>
    </w:rPr>
  </w:style>
  <w:style w:type="table" w:customStyle="1" w:styleId="14">
    <w:name w:val="Сетка таблицы1"/>
    <w:basedOn w:val="a1"/>
    <w:next w:val="a7"/>
    <w:uiPriority w:val="59"/>
    <w:rsid w:val="00810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1019F"/>
  </w:style>
  <w:style w:type="character" w:customStyle="1" w:styleId="readonly">
    <w:name w:val="readonly"/>
    <w:basedOn w:val="a0"/>
    <w:rsid w:val="0081019F"/>
  </w:style>
  <w:style w:type="paragraph" w:customStyle="1" w:styleId="xl92">
    <w:name w:val="xl92"/>
    <w:basedOn w:val="a"/>
    <w:rsid w:val="008101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8101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81019F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81019F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8101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81019F"/>
    <w:pPr>
      <w:pBdr>
        <w:top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8101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81019F"/>
    <w:pPr>
      <w:pBdr>
        <w:lef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81019F"/>
    <w:pPr>
      <w:pBdr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8101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81019F"/>
    <w:pPr>
      <w:pBdr>
        <w:bottom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8101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8101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8101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8101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character" w:customStyle="1" w:styleId="task-group">
    <w:name w:val="task-group"/>
    <w:basedOn w:val="a0"/>
    <w:rsid w:val="00724173"/>
  </w:style>
  <w:style w:type="table" w:customStyle="1" w:styleId="2">
    <w:name w:val="Сетка таблицы2"/>
    <w:basedOn w:val="a1"/>
    <w:next w:val="a7"/>
    <w:uiPriority w:val="39"/>
    <w:rsid w:val="000C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0C014A"/>
  </w:style>
  <w:style w:type="table" w:customStyle="1" w:styleId="3">
    <w:name w:val="Сетка таблицы3"/>
    <w:basedOn w:val="a1"/>
    <w:next w:val="a7"/>
    <w:uiPriority w:val="39"/>
    <w:rsid w:val="000C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C014A"/>
  </w:style>
  <w:style w:type="table" w:customStyle="1" w:styleId="111">
    <w:name w:val="Сетка таблицы11"/>
    <w:basedOn w:val="a1"/>
    <w:next w:val="a7"/>
    <w:uiPriority w:val="59"/>
    <w:rsid w:val="000C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0C014A"/>
  </w:style>
  <w:style w:type="table" w:customStyle="1" w:styleId="4">
    <w:name w:val="Сетка таблицы4"/>
    <w:basedOn w:val="a1"/>
    <w:next w:val="a7"/>
    <w:uiPriority w:val="39"/>
    <w:rsid w:val="000C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D57D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f2">
    <w:name w:val="annotation reference"/>
    <w:basedOn w:val="a0"/>
    <w:uiPriority w:val="99"/>
    <w:semiHidden/>
    <w:unhideWhenUsed/>
    <w:rsid w:val="00460D3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60D3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60D3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60D3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60D3C"/>
    <w:rPr>
      <w:b/>
      <w:bCs/>
      <w:sz w:val="20"/>
      <w:szCs w:val="20"/>
    </w:rPr>
  </w:style>
  <w:style w:type="paragraph" w:customStyle="1" w:styleId="af7">
    <w:name w:val="Прижатый влево"/>
    <w:basedOn w:val="a"/>
    <w:next w:val="a"/>
    <w:uiPriority w:val="99"/>
    <w:qFormat/>
    <w:rsid w:val="007270A2"/>
    <w:pPr>
      <w:widowControl w:val="0"/>
      <w:autoSpaceDE w:val="0"/>
      <w:autoSpaceDN w:val="0"/>
      <w:adjustRightInd w:val="0"/>
      <w:ind w:left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Title">
    <w:name w:val="ConsPlusTitle"/>
    <w:rsid w:val="007E33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EBA8D-3432-47FC-9A5B-676E2C17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60</Pages>
  <Words>10205</Words>
  <Characters>58172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3</cp:revision>
  <cp:lastPrinted>2025-01-29T12:30:00Z</cp:lastPrinted>
  <dcterms:created xsi:type="dcterms:W3CDTF">2025-02-04T14:37:00Z</dcterms:created>
  <dcterms:modified xsi:type="dcterms:W3CDTF">2025-02-04T14:56:00Z</dcterms:modified>
</cp:coreProperties>
</file>