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B67CF">
        <w:rPr>
          <w:bCs/>
          <w:color w:val="000000"/>
          <w:sz w:val="24"/>
          <w:szCs w:val="24"/>
        </w:rPr>
        <w:t>АДМИНИСТРАЦИЯ</w:t>
      </w: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B67CF">
        <w:rPr>
          <w:bCs/>
          <w:color w:val="000000"/>
          <w:sz w:val="24"/>
          <w:szCs w:val="24"/>
        </w:rPr>
        <w:t>МУНИЦИПАЛЬНОГО ОБРАЗОВАНИЯ</w:t>
      </w: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B67CF">
        <w:rPr>
          <w:bCs/>
          <w:color w:val="000000"/>
          <w:sz w:val="24"/>
          <w:szCs w:val="24"/>
        </w:rPr>
        <w:t>ГОРОДСКОЙ ОКРУГ ЛЮБЕРЦЫ</w:t>
      </w:r>
      <w:r w:rsidRPr="00EB67CF">
        <w:rPr>
          <w:bCs/>
          <w:color w:val="000000"/>
          <w:sz w:val="24"/>
          <w:szCs w:val="24"/>
        </w:rPr>
        <w:br/>
        <w:t>МОСКОВСКОЙ ОБЛАСТИ</w:t>
      </w: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B67CF">
        <w:rPr>
          <w:bCs/>
          <w:color w:val="000000"/>
          <w:sz w:val="24"/>
          <w:szCs w:val="24"/>
        </w:rPr>
        <w:t>ПОСТАНОВЛЕНИЕ</w:t>
      </w: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B67CF">
        <w:rPr>
          <w:color w:val="000000"/>
          <w:sz w:val="24"/>
          <w:szCs w:val="24"/>
        </w:rPr>
        <w:t>01.02.2022                                                                                № 263-ПА</w:t>
      </w: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B407F" w:rsidRPr="00EB67CF" w:rsidRDefault="009B407F" w:rsidP="009B407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B67CF">
        <w:rPr>
          <w:color w:val="000000"/>
          <w:sz w:val="24"/>
          <w:szCs w:val="24"/>
        </w:rPr>
        <w:t>г. Люберцы</w:t>
      </w:r>
    </w:p>
    <w:p w:rsidR="00436647" w:rsidRPr="00EB67CF" w:rsidRDefault="00436647" w:rsidP="009B407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840" w:rsidRPr="00EB67CF" w:rsidRDefault="00A3769F" w:rsidP="008C0273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B67C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 утверждении программы</w:t>
      </w:r>
      <w:r w:rsidR="004B5840" w:rsidRPr="00EB67C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персонифицированного финансирования дополнительного образования детей в </w:t>
      </w:r>
      <w:r w:rsidR="00122035" w:rsidRPr="00EB67CF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городском округе Люберцы Московской области</w:t>
      </w:r>
      <w:r w:rsidR="00C46412" w:rsidRPr="00EB67CF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на 2022</w:t>
      </w:r>
      <w:r w:rsidRPr="00EB67CF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год</w:t>
      </w:r>
    </w:p>
    <w:p w:rsidR="004B5840" w:rsidRPr="00EB67CF" w:rsidRDefault="004B5840" w:rsidP="008C0273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CE5" w:rsidRPr="00EB67CF" w:rsidRDefault="0036349E" w:rsidP="00EB67CF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EB67CF">
        <w:rPr>
          <w:rFonts w:ascii="Arial" w:hAnsi="Arial" w:cs="Arial"/>
          <w:bCs/>
          <w:sz w:val="24"/>
          <w:szCs w:val="24"/>
        </w:rPr>
        <w:t xml:space="preserve">     </w:t>
      </w:r>
      <w:proofErr w:type="gramStart"/>
      <w:r w:rsidR="007D3CE5" w:rsidRPr="00EB67C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   </w:t>
      </w:r>
      <w:r w:rsidR="00990A66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Правительства   </w:t>
      </w:r>
      <w:r w:rsidR="00990A66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   </w:t>
      </w:r>
      <w:r w:rsidR="00990A66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области от 30.07.2019 № 460/25 </w:t>
      </w:r>
      <w:r w:rsid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системе персонифицированного финансирования дополнительного образования детей в Московской области», </w:t>
      </w:r>
      <w:r w:rsidR="007D3CE5" w:rsidRPr="00EB67CF">
        <w:rPr>
          <w:rFonts w:ascii="Arial" w:hAnsi="Arial" w:cs="Arial"/>
          <w:color w:val="000000" w:themeColor="text1"/>
          <w:sz w:val="24"/>
          <w:szCs w:val="24"/>
        </w:rPr>
        <w:t xml:space="preserve">Уставом городского округа Люберцы, </w:t>
      </w:r>
      <w:r w:rsidR="007D3CE5" w:rsidRPr="00EB67CF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</w:t>
      </w:r>
      <w:r w:rsidR="003D560A" w:rsidRPr="00EB67CF">
        <w:rPr>
          <w:rFonts w:ascii="Arial" w:hAnsi="Arial" w:cs="Arial"/>
          <w:sz w:val="24"/>
          <w:szCs w:val="24"/>
        </w:rPr>
        <w:t xml:space="preserve">    </w:t>
      </w:r>
      <w:r w:rsidR="007D3CE5" w:rsidRPr="00EB67CF">
        <w:rPr>
          <w:rFonts w:ascii="Arial" w:hAnsi="Arial" w:cs="Arial"/>
          <w:sz w:val="24"/>
          <w:szCs w:val="24"/>
        </w:rPr>
        <w:t xml:space="preserve">Люберцы </w:t>
      </w:r>
      <w:r w:rsidR="003D560A" w:rsidRPr="00EB67CF">
        <w:rPr>
          <w:rFonts w:ascii="Arial" w:hAnsi="Arial" w:cs="Arial"/>
          <w:sz w:val="24"/>
          <w:szCs w:val="24"/>
        </w:rPr>
        <w:t xml:space="preserve">   </w:t>
      </w:r>
      <w:r w:rsidR="007D3CE5" w:rsidRPr="00EB67CF">
        <w:rPr>
          <w:rFonts w:ascii="Arial" w:hAnsi="Arial" w:cs="Arial"/>
          <w:sz w:val="24"/>
          <w:szCs w:val="24"/>
        </w:rPr>
        <w:t xml:space="preserve">Московской </w:t>
      </w:r>
      <w:r w:rsidR="003D560A" w:rsidRPr="00EB67CF">
        <w:rPr>
          <w:rFonts w:ascii="Arial" w:hAnsi="Arial" w:cs="Arial"/>
          <w:sz w:val="24"/>
          <w:szCs w:val="24"/>
        </w:rPr>
        <w:t xml:space="preserve">   </w:t>
      </w:r>
      <w:r w:rsidR="007D3CE5" w:rsidRPr="00EB67CF">
        <w:rPr>
          <w:rFonts w:ascii="Arial" w:hAnsi="Arial" w:cs="Arial"/>
          <w:sz w:val="24"/>
          <w:szCs w:val="24"/>
        </w:rPr>
        <w:t xml:space="preserve">области </w:t>
      </w:r>
      <w:r w:rsidR="003D560A" w:rsidRPr="00EB67CF">
        <w:rPr>
          <w:rFonts w:ascii="Arial" w:hAnsi="Arial" w:cs="Arial"/>
          <w:sz w:val="24"/>
          <w:szCs w:val="24"/>
        </w:rPr>
        <w:t xml:space="preserve">    </w:t>
      </w:r>
      <w:r w:rsidR="007D3CE5" w:rsidRPr="00EB67CF">
        <w:rPr>
          <w:rFonts w:ascii="Arial" w:hAnsi="Arial" w:cs="Arial"/>
          <w:sz w:val="24"/>
          <w:szCs w:val="24"/>
        </w:rPr>
        <w:t xml:space="preserve">от </w:t>
      </w:r>
      <w:r w:rsidR="003D560A" w:rsidRPr="00EB67CF">
        <w:rPr>
          <w:rFonts w:ascii="Arial" w:hAnsi="Arial" w:cs="Arial"/>
          <w:sz w:val="24"/>
          <w:szCs w:val="24"/>
        </w:rPr>
        <w:t xml:space="preserve">    </w:t>
      </w:r>
      <w:r w:rsidR="007D3CE5" w:rsidRPr="00EB67CF">
        <w:rPr>
          <w:rFonts w:ascii="Arial" w:hAnsi="Arial" w:cs="Arial"/>
          <w:sz w:val="24"/>
          <w:szCs w:val="24"/>
        </w:rPr>
        <w:t>23.06.2020</w:t>
      </w:r>
      <w:r w:rsidR="003D560A" w:rsidRPr="00EB67CF">
        <w:rPr>
          <w:rFonts w:ascii="Arial" w:hAnsi="Arial" w:cs="Arial"/>
          <w:sz w:val="24"/>
          <w:szCs w:val="24"/>
        </w:rPr>
        <w:t xml:space="preserve"> </w:t>
      </w:r>
      <w:r w:rsidR="007D3CE5" w:rsidRPr="00EB67CF">
        <w:rPr>
          <w:rFonts w:ascii="Arial" w:hAnsi="Arial" w:cs="Arial"/>
          <w:sz w:val="24"/>
          <w:szCs w:val="24"/>
        </w:rPr>
        <w:t xml:space="preserve"> </w:t>
      </w:r>
      <w:r w:rsidR="003D560A" w:rsidRPr="00EB67CF">
        <w:rPr>
          <w:rFonts w:ascii="Arial" w:hAnsi="Arial" w:cs="Arial"/>
          <w:sz w:val="24"/>
          <w:szCs w:val="24"/>
        </w:rPr>
        <w:t xml:space="preserve"> </w:t>
      </w:r>
      <w:r w:rsidR="007D3CE5" w:rsidRPr="00EB67CF">
        <w:rPr>
          <w:rFonts w:ascii="Arial" w:hAnsi="Arial" w:cs="Arial"/>
          <w:sz w:val="24"/>
          <w:szCs w:val="24"/>
        </w:rPr>
        <w:t xml:space="preserve">№ </w:t>
      </w:r>
      <w:r w:rsidR="003D560A" w:rsidRPr="00EB67CF">
        <w:rPr>
          <w:rFonts w:ascii="Arial" w:hAnsi="Arial" w:cs="Arial"/>
          <w:sz w:val="24"/>
          <w:szCs w:val="24"/>
        </w:rPr>
        <w:t xml:space="preserve">   </w:t>
      </w:r>
      <w:r w:rsidR="007D3CE5" w:rsidRPr="00EB67CF">
        <w:rPr>
          <w:rFonts w:ascii="Arial" w:hAnsi="Arial" w:cs="Arial"/>
          <w:sz w:val="24"/>
          <w:szCs w:val="24"/>
        </w:rPr>
        <w:t>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="007D3CE5" w:rsidRPr="00EB67CF">
        <w:rPr>
          <w:rFonts w:ascii="Arial" w:hAnsi="Arial" w:cs="Arial"/>
          <w:sz w:val="24"/>
          <w:szCs w:val="24"/>
        </w:rPr>
        <w:t xml:space="preserve"> Люберцы Московской области», </w:t>
      </w:r>
      <w:r w:rsidR="007D3CE5" w:rsidRPr="00EB67CF">
        <w:rPr>
          <w:rFonts w:ascii="Arial" w:hAnsi="Arial" w:cs="Arial"/>
          <w:color w:val="000000" w:themeColor="text1"/>
          <w:sz w:val="24"/>
          <w:szCs w:val="24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7D3CE5" w:rsidRPr="00EB67CF">
        <w:rPr>
          <w:rFonts w:ascii="Arial" w:hAnsi="Arial" w:cs="Arial"/>
          <w:sz w:val="24"/>
          <w:szCs w:val="24"/>
        </w:rPr>
        <w:t xml:space="preserve">, </w:t>
      </w:r>
      <w:r w:rsidR="007D3CE5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E015F8" w:rsidRPr="00EB67CF" w:rsidRDefault="00E015F8" w:rsidP="008C0273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67CF">
        <w:rPr>
          <w:rFonts w:ascii="Arial" w:hAnsi="Arial" w:cs="Arial"/>
          <w:sz w:val="24"/>
          <w:szCs w:val="24"/>
        </w:rPr>
        <w:t>Утвердить программу персонифицированного финансирования дополнительного образования детей в городском округе Люберцы Московской области на 20</w:t>
      </w:r>
      <w:r w:rsidR="00C46412" w:rsidRPr="00EB67CF">
        <w:rPr>
          <w:rFonts w:ascii="Arial" w:hAnsi="Arial" w:cs="Arial"/>
          <w:sz w:val="24"/>
          <w:szCs w:val="24"/>
        </w:rPr>
        <w:t>22</w:t>
      </w:r>
      <w:r w:rsidR="002F74E3" w:rsidRPr="00EB67CF">
        <w:rPr>
          <w:rFonts w:ascii="Arial" w:hAnsi="Arial" w:cs="Arial"/>
          <w:sz w:val="24"/>
          <w:szCs w:val="24"/>
        </w:rPr>
        <w:t xml:space="preserve"> год</w:t>
      </w:r>
      <w:r w:rsidR="007D3CE5" w:rsidRPr="00EB67CF">
        <w:rPr>
          <w:rFonts w:ascii="Arial" w:hAnsi="Arial" w:cs="Arial"/>
          <w:sz w:val="24"/>
          <w:szCs w:val="24"/>
        </w:rPr>
        <w:t xml:space="preserve"> (прилагается)</w:t>
      </w:r>
      <w:r w:rsidRPr="00EB67CF">
        <w:rPr>
          <w:rFonts w:ascii="Arial" w:hAnsi="Arial" w:cs="Arial"/>
          <w:sz w:val="24"/>
          <w:szCs w:val="24"/>
        </w:rPr>
        <w:t>.</w:t>
      </w:r>
    </w:p>
    <w:p w:rsidR="0036349E" w:rsidRPr="00EB67CF" w:rsidRDefault="007D3CE5" w:rsidP="008C0273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proofErr w:type="gramStart"/>
      <w:r w:rsidRPr="00EB67CF">
        <w:rPr>
          <w:rFonts w:ascii="Arial" w:hAnsi="Arial" w:cs="Arial"/>
          <w:bCs/>
          <w:sz w:val="24"/>
          <w:szCs w:val="24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EB67CF">
        <w:rPr>
          <w:rFonts w:ascii="Arial" w:hAnsi="Arial" w:cs="Arial"/>
          <w:bCs/>
          <w:sz w:val="24"/>
          <w:szCs w:val="24"/>
        </w:rPr>
        <w:t>Бунтина</w:t>
      </w:r>
      <w:proofErr w:type="spellEnd"/>
      <w:r w:rsidRPr="00EB67CF">
        <w:rPr>
          <w:rFonts w:ascii="Arial" w:hAnsi="Arial" w:cs="Arial"/>
          <w:bCs/>
          <w:sz w:val="24"/>
          <w:szCs w:val="24"/>
        </w:rPr>
        <w:t xml:space="preserve"> В.Ю.)</w:t>
      </w:r>
      <w:r w:rsidR="008C0273" w:rsidRPr="00EB67CF">
        <w:rPr>
          <w:rFonts w:ascii="Arial" w:hAnsi="Arial" w:cs="Arial"/>
          <w:bCs/>
          <w:sz w:val="24"/>
          <w:szCs w:val="24"/>
        </w:rPr>
        <w:t xml:space="preserve"> о</w:t>
      </w:r>
      <w:r w:rsidR="00E015F8" w:rsidRPr="00EB67CF">
        <w:rPr>
          <w:rFonts w:ascii="Arial" w:hAnsi="Arial" w:cs="Arial"/>
          <w:bCs/>
          <w:sz w:val="24"/>
          <w:szCs w:val="24"/>
        </w:rPr>
        <w:t>рганизовать обеспечение предоставления детям, проживающим на территории городского округа Люберцы Московской области,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</w:t>
      </w:r>
      <w:r w:rsidR="0036349E" w:rsidRPr="00EB67CF">
        <w:rPr>
          <w:rFonts w:ascii="Arial" w:hAnsi="Arial" w:cs="Arial"/>
          <w:bCs/>
          <w:sz w:val="24"/>
          <w:szCs w:val="24"/>
        </w:rPr>
        <w:t>руге Люберцы Московской области</w:t>
      </w:r>
      <w:r w:rsidR="002829CA" w:rsidRPr="00EB67CF">
        <w:rPr>
          <w:rFonts w:ascii="Arial" w:hAnsi="Arial" w:cs="Arial"/>
          <w:bCs/>
          <w:sz w:val="24"/>
          <w:szCs w:val="24"/>
        </w:rPr>
        <w:t xml:space="preserve">, утвержденными </w:t>
      </w:r>
      <w:r w:rsidR="002829CA" w:rsidRPr="00EB67CF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   Московской    области     от     23.06.2020   №    1744-ПА «Об утверждении Правил персонифицированного финансирования дополнительного</w:t>
      </w:r>
      <w:proofErr w:type="gramEnd"/>
      <w:r w:rsidR="002829CA" w:rsidRPr="00EB67CF">
        <w:rPr>
          <w:rFonts w:ascii="Arial" w:hAnsi="Arial" w:cs="Arial"/>
          <w:sz w:val="24"/>
          <w:szCs w:val="24"/>
        </w:rPr>
        <w:t xml:space="preserve"> образования детей в городском округе Люберцы Московской области»</w:t>
      </w:r>
      <w:r w:rsidR="0036349E" w:rsidRPr="00EB67CF">
        <w:rPr>
          <w:rFonts w:ascii="Arial" w:hAnsi="Arial" w:cs="Arial"/>
          <w:bCs/>
          <w:sz w:val="24"/>
          <w:szCs w:val="24"/>
        </w:rPr>
        <w:t>.</w:t>
      </w:r>
    </w:p>
    <w:p w:rsidR="000C60BF" w:rsidRPr="00EB67CF" w:rsidRDefault="000C60BF" w:rsidP="008C0273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</w:t>
      </w:r>
      <w:r w:rsidR="003A4367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лу с момента его опубликования и </w:t>
      </w: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распространяет</w:t>
      </w:r>
      <w:r w:rsidR="003A4367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на правоотношения</w:t>
      </w:r>
      <w:r w:rsidR="006A7C2C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3A4367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возникшие</w:t>
      </w:r>
      <w:r w:rsidR="006A7C2C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470B31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01.01.2022</w:t>
      </w: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0273" w:rsidRPr="00EB67CF" w:rsidRDefault="00CF2ABC" w:rsidP="003A4367">
      <w:pPr>
        <w:pStyle w:val="a3"/>
        <w:numPr>
          <w:ilvl w:val="0"/>
          <w:numId w:val="1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</w:t>
      </w:r>
      <w:r w:rsidR="00CD4CFC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остановление</w:t>
      </w:r>
      <w:r w:rsidR="0060561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средствах массовой информации и разместить </w:t>
      </w:r>
      <w:r w:rsidR="004B5840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</w:t>
      </w: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4B5840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 «Интернет».</w:t>
      </w:r>
    </w:p>
    <w:p w:rsidR="002F76E0" w:rsidRPr="00EB67CF" w:rsidRDefault="001E55D1" w:rsidP="008C0273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B67CF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EB67CF">
        <w:rPr>
          <w:rFonts w:ascii="Arial" w:eastAsia="Times New Roman" w:hAnsi="Arial" w:cs="Arial"/>
          <w:sz w:val="24"/>
          <w:szCs w:val="24"/>
          <w:lang w:eastAsia="ru-RU"/>
        </w:rPr>
        <w:t>роль за</w:t>
      </w:r>
      <w:proofErr w:type="gramEnd"/>
      <w:r w:rsidR="0052697F" w:rsidRPr="00EB67C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</w:t>
      </w:r>
      <w:r w:rsidRPr="00EB67CF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52697F" w:rsidRPr="00EB67CF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2F76E0" w:rsidRPr="00EB67CF" w:rsidRDefault="002F76E0" w:rsidP="008C0273">
      <w:pPr>
        <w:tabs>
          <w:tab w:val="left" w:pos="426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5840" w:rsidRPr="00EB67CF" w:rsidRDefault="0052697F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8572D0" w:rsidRPr="00EB67CF" w:rsidRDefault="0052697F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</w:t>
      </w:r>
      <w:r w:rsidR="001E55D1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EB67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B67CF">
        <w:rPr>
          <w:rFonts w:ascii="Arial" w:eastAsia="Times New Roman" w:hAnsi="Arial" w:cs="Arial"/>
          <w:color w:val="000000"/>
          <w:sz w:val="24"/>
          <w:szCs w:val="24"/>
        </w:rPr>
        <w:t>И.Г. Назарьева</w:t>
      </w:r>
    </w:p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561E3" w:rsidRPr="00EB67CF" w:rsidTr="00C1146D">
        <w:tc>
          <w:tcPr>
            <w:tcW w:w="4785" w:type="dxa"/>
          </w:tcPr>
          <w:p w:rsidR="002561E3" w:rsidRPr="00EB67CF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bookmarkStart w:id="0" w:name="_GoBack"/>
            <w:bookmarkEnd w:id="0"/>
            <w:r w:rsidRPr="00EB67CF">
              <w:rPr>
                <w:rFonts w:ascii="Arial" w:hAnsi="Arial" w:cs="Arial"/>
                <w:spacing w:val="-3"/>
                <w:sz w:val="24"/>
                <w:szCs w:val="24"/>
              </w:rPr>
              <w:lastRenderedPageBreak/>
              <w:t>УТВЕРЖДЕН</w:t>
            </w:r>
            <w:r w:rsidR="00427833" w:rsidRPr="00EB67CF">
              <w:rPr>
                <w:rFonts w:ascii="Arial" w:hAnsi="Arial" w:cs="Arial"/>
                <w:spacing w:val="-3"/>
                <w:sz w:val="24"/>
                <w:szCs w:val="24"/>
              </w:rPr>
              <w:t>А</w:t>
            </w:r>
          </w:p>
          <w:p w:rsidR="002561E3" w:rsidRPr="00EB67CF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B67CF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</w:t>
            </w:r>
          </w:p>
          <w:p w:rsidR="002561E3" w:rsidRPr="00EB67CF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B67CF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2561E3" w:rsidRPr="00EB67CF" w:rsidRDefault="002561E3" w:rsidP="00523CA9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9B407F" w:rsidRPr="00EB67CF">
              <w:rPr>
                <w:rFonts w:ascii="Arial" w:hAnsi="Arial" w:cs="Arial"/>
                <w:spacing w:val="-3"/>
                <w:sz w:val="24"/>
                <w:szCs w:val="24"/>
              </w:rPr>
              <w:t>01.02.2022</w:t>
            </w:r>
            <w:r w:rsidRPr="00EB67CF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9B407F" w:rsidRPr="00EB67CF">
              <w:rPr>
                <w:rFonts w:ascii="Arial" w:hAnsi="Arial" w:cs="Arial"/>
                <w:spacing w:val="-3"/>
                <w:sz w:val="24"/>
                <w:szCs w:val="24"/>
              </w:rPr>
              <w:t>263-ПА</w:t>
            </w:r>
          </w:p>
          <w:p w:rsidR="002561E3" w:rsidRPr="00EB67CF" w:rsidRDefault="002561E3" w:rsidP="00523CA9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24C0" w:rsidRPr="00EB67CF" w:rsidRDefault="000024C0" w:rsidP="004278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B67CF">
        <w:rPr>
          <w:rFonts w:ascii="Arial" w:eastAsia="Calibri" w:hAnsi="Arial" w:cs="Arial"/>
          <w:b/>
          <w:bCs/>
          <w:sz w:val="24"/>
          <w:szCs w:val="24"/>
        </w:rPr>
        <w:t>Программа персонифицированного финансирования дополнительного образования детей в городском округе Люберцы Московской области на 20</w:t>
      </w:r>
      <w:r w:rsidR="00C46412" w:rsidRPr="00EB67CF">
        <w:rPr>
          <w:rFonts w:ascii="Arial" w:eastAsia="Calibri" w:hAnsi="Arial" w:cs="Arial"/>
          <w:b/>
          <w:bCs/>
          <w:sz w:val="24"/>
          <w:szCs w:val="24"/>
        </w:rPr>
        <w:t>22</w:t>
      </w:r>
      <w:r w:rsidRPr="00EB67CF">
        <w:rPr>
          <w:rFonts w:ascii="Arial" w:eastAsia="Calibri" w:hAnsi="Arial" w:cs="Arial"/>
          <w:b/>
          <w:bCs/>
          <w:sz w:val="24"/>
          <w:szCs w:val="24"/>
        </w:rPr>
        <w:t xml:space="preserve"> год</w:t>
      </w:r>
    </w:p>
    <w:p w:rsidR="000024C0" w:rsidRPr="00EB67CF" w:rsidRDefault="000024C0" w:rsidP="004278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Overlap w:val="never"/>
        <w:tblW w:w="10609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0024C0" w:rsidRPr="00EB67CF" w:rsidTr="00EF2035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EB67CF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035" w:rsidRPr="00EB67CF" w:rsidRDefault="000024C0" w:rsidP="00EF203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5F05" w:rsidRPr="00EB67CF" w:rsidRDefault="000024C0" w:rsidP="001E5FBD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с </w:t>
            </w:r>
            <w:r w:rsidR="0057273F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0</w:t>
            </w:r>
            <w:r w:rsidR="00FF3367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</w:t>
            </w:r>
            <w:r w:rsidR="001E5FBD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января</w:t>
            </w:r>
            <w:r w:rsidR="00C46412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2022</w:t>
            </w:r>
            <w:r w:rsidR="00E51766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года </w:t>
            </w:r>
          </w:p>
          <w:p w:rsidR="000024C0" w:rsidRPr="00EB67CF" w:rsidRDefault="00C46412" w:rsidP="001E5F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по 31 декабря 2022</w:t>
            </w:r>
            <w:r w:rsidR="000024C0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года</w:t>
            </w:r>
          </w:p>
        </w:tc>
      </w:tr>
      <w:tr w:rsidR="000024C0" w:rsidRPr="00EB67CF" w:rsidTr="00EF2035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EB67CF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4C0" w:rsidRPr="00EB67CF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EB67CF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0024C0" w:rsidRPr="00EB67CF" w:rsidTr="00EF203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EB67CF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4C0" w:rsidRPr="00EB67CF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муниципального образования городской округ Люберцы Московской области на период действия программы персонифицированного финансирования (не более), ед.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EB67CF" w:rsidRDefault="00470B31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33 361</w:t>
            </w:r>
          </w:p>
        </w:tc>
      </w:tr>
      <w:tr w:rsidR="000024C0" w:rsidRPr="00EB67CF" w:rsidTr="00EF203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024C0" w:rsidRPr="00EB67CF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024C0" w:rsidRPr="00EB67CF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</w:t>
            </w:r>
            <w:r w:rsidR="00EF756A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полнительного образования, </w:t>
            </w: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EB67CF" w:rsidRDefault="00C46412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10 010</w:t>
            </w:r>
          </w:p>
        </w:tc>
      </w:tr>
      <w:tr w:rsidR="00C46412" w:rsidRPr="00EB67CF" w:rsidTr="00EF203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6412" w:rsidRPr="00EB67CF" w:rsidRDefault="00C46412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6412" w:rsidRPr="00EB67CF" w:rsidRDefault="00C46412" w:rsidP="00EF2035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 по категории детей от 5 до 18 лет с ограниченными возможностями здоровья,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412" w:rsidRPr="00EB67CF" w:rsidRDefault="00470B31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0024C0" w:rsidRPr="00EB67CF" w:rsidTr="00EF203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024C0" w:rsidRPr="00EB67CF" w:rsidRDefault="00C46412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6</w:t>
            </w:r>
            <w:r w:rsidR="000024C0"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F2035" w:rsidRPr="00EB67CF" w:rsidRDefault="00C46412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рублей</w:t>
            </w:r>
            <w:r w:rsidRPr="00EB67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EB67CF" w:rsidRDefault="00C46412" w:rsidP="000B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133 583 450</w:t>
            </w:r>
          </w:p>
        </w:tc>
      </w:tr>
      <w:tr w:rsidR="00C46412" w:rsidRPr="00EB67CF" w:rsidTr="00EF203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6412" w:rsidRPr="00EB67CF" w:rsidRDefault="00C46412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7.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6412" w:rsidRPr="00EB67CF" w:rsidRDefault="00C46412" w:rsidP="00EF2035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 в период действия программы персонифицированного финансирования,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412" w:rsidRPr="00EB67CF" w:rsidRDefault="00470B31" w:rsidP="000B7A3D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EB67CF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</w:tbl>
    <w:p w:rsidR="00122035" w:rsidRPr="00EB67CF" w:rsidRDefault="00122035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9E5" w:rsidRPr="00EB67CF" w:rsidRDefault="00DE09E5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CEE" w:rsidRPr="00EB67CF" w:rsidRDefault="00833CEE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33CEE" w:rsidRPr="00EB67CF" w:rsidSect="00EB67C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4C0"/>
    <w:rsid w:val="00044B41"/>
    <w:rsid w:val="00053F21"/>
    <w:rsid w:val="00086AF9"/>
    <w:rsid w:val="00093BBA"/>
    <w:rsid w:val="000B7A3D"/>
    <w:rsid w:val="000C60BF"/>
    <w:rsid w:val="000C7568"/>
    <w:rsid w:val="00111437"/>
    <w:rsid w:val="00122035"/>
    <w:rsid w:val="001A1CFE"/>
    <w:rsid w:val="001E4ECE"/>
    <w:rsid w:val="001E55D1"/>
    <w:rsid w:val="001E5FBD"/>
    <w:rsid w:val="001F1746"/>
    <w:rsid w:val="001F772D"/>
    <w:rsid w:val="0021052A"/>
    <w:rsid w:val="00212516"/>
    <w:rsid w:val="00231982"/>
    <w:rsid w:val="002336DF"/>
    <w:rsid w:val="0024702F"/>
    <w:rsid w:val="002561E3"/>
    <w:rsid w:val="00266018"/>
    <w:rsid w:val="00273636"/>
    <w:rsid w:val="002829CA"/>
    <w:rsid w:val="002A2000"/>
    <w:rsid w:val="002C5153"/>
    <w:rsid w:val="002C6A6F"/>
    <w:rsid w:val="002D178F"/>
    <w:rsid w:val="002D7021"/>
    <w:rsid w:val="002F74E3"/>
    <w:rsid w:val="002F76E0"/>
    <w:rsid w:val="00300C13"/>
    <w:rsid w:val="0033788C"/>
    <w:rsid w:val="00350C83"/>
    <w:rsid w:val="0035139F"/>
    <w:rsid w:val="0036349E"/>
    <w:rsid w:val="00382F7E"/>
    <w:rsid w:val="003855A4"/>
    <w:rsid w:val="003A4367"/>
    <w:rsid w:val="003D560A"/>
    <w:rsid w:val="00401410"/>
    <w:rsid w:val="00402A0E"/>
    <w:rsid w:val="00427833"/>
    <w:rsid w:val="00430A0B"/>
    <w:rsid w:val="00436647"/>
    <w:rsid w:val="0044680A"/>
    <w:rsid w:val="00470B31"/>
    <w:rsid w:val="00473FD0"/>
    <w:rsid w:val="00494F9C"/>
    <w:rsid w:val="004B5840"/>
    <w:rsid w:val="004B6AD7"/>
    <w:rsid w:val="004C6B8A"/>
    <w:rsid w:val="00506AF5"/>
    <w:rsid w:val="00521D26"/>
    <w:rsid w:val="00523CA9"/>
    <w:rsid w:val="0052697F"/>
    <w:rsid w:val="00532A53"/>
    <w:rsid w:val="0057273F"/>
    <w:rsid w:val="00581DF6"/>
    <w:rsid w:val="005D1555"/>
    <w:rsid w:val="005E182F"/>
    <w:rsid w:val="0060561B"/>
    <w:rsid w:val="006065D2"/>
    <w:rsid w:val="00627A46"/>
    <w:rsid w:val="00642E19"/>
    <w:rsid w:val="00664545"/>
    <w:rsid w:val="00676A47"/>
    <w:rsid w:val="00677542"/>
    <w:rsid w:val="006A7C2C"/>
    <w:rsid w:val="006C54AA"/>
    <w:rsid w:val="006E496F"/>
    <w:rsid w:val="007059CA"/>
    <w:rsid w:val="007257AD"/>
    <w:rsid w:val="00733E3D"/>
    <w:rsid w:val="00741A47"/>
    <w:rsid w:val="007779C0"/>
    <w:rsid w:val="00792508"/>
    <w:rsid w:val="00793390"/>
    <w:rsid w:val="007B0F55"/>
    <w:rsid w:val="007C21E1"/>
    <w:rsid w:val="007D3CE5"/>
    <w:rsid w:val="00812632"/>
    <w:rsid w:val="0082177C"/>
    <w:rsid w:val="00833CEE"/>
    <w:rsid w:val="008471BE"/>
    <w:rsid w:val="008572D0"/>
    <w:rsid w:val="00875145"/>
    <w:rsid w:val="008B1204"/>
    <w:rsid w:val="008C0273"/>
    <w:rsid w:val="008C5E00"/>
    <w:rsid w:val="008C66A4"/>
    <w:rsid w:val="008F5E76"/>
    <w:rsid w:val="008F74E1"/>
    <w:rsid w:val="0090056A"/>
    <w:rsid w:val="00900EA8"/>
    <w:rsid w:val="009105B5"/>
    <w:rsid w:val="0093175C"/>
    <w:rsid w:val="00936E09"/>
    <w:rsid w:val="00980C34"/>
    <w:rsid w:val="00990A66"/>
    <w:rsid w:val="009B407F"/>
    <w:rsid w:val="009D34F5"/>
    <w:rsid w:val="00A12568"/>
    <w:rsid w:val="00A30805"/>
    <w:rsid w:val="00A3769F"/>
    <w:rsid w:val="00A70C38"/>
    <w:rsid w:val="00AC7691"/>
    <w:rsid w:val="00AD31F7"/>
    <w:rsid w:val="00AF5F9F"/>
    <w:rsid w:val="00B22FB1"/>
    <w:rsid w:val="00B25F05"/>
    <w:rsid w:val="00B5138E"/>
    <w:rsid w:val="00B520FF"/>
    <w:rsid w:val="00B60927"/>
    <w:rsid w:val="00B72F80"/>
    <w:rsid w:val="00BC5F65"/>
    <w:rsid w:val="00BC5F81"/>
    <w:rsid w:val="00C1146D"/>
    <w:rsid w:val="00C2154A"/>
    <w:rsid w:val="00C229E7"/>
    <w:rsid w:val="00C373CB"/>
    <w:rsid w:val="00C46412"/>
    <w:rsid w:val="00C6307C"/>
    <w:rsid w:val="00C66298"/>
    <w:rsid w:val="00C86E0A"/>
    <w:rsid w:val="00C87B44"/>
    <w:rsid w:val="00CD4CFC"/>
    <w:rsid w:val="00CD720C"/>
    <w:rsid w:val="00CF2ABC"/>
    <w:rsid w:val="00CF35CD"/>
    <w:rsid w:val="00CF5718"/>
    <w:rsid w:val="00D06048"/>
    <w:rsid w:val="00D179E7"/>
    <w:rsid w:val="00D23738"/>
    <w:rsid w:val="00D85117"/>
    <w:rsid w:val="00DE09E5"/>
    <w:rsid w:val="00DF78B3"/>
    <w:rsid w:val="00E015F8"/>
    <w:rsid w:val="00E05932"/>
    <w:rsid w:val="00E31010"/>
    <w:rsid w:val="00E51766"/>
    <w:rsid w:val="00E72676"/>
    <w:rsid w:val="00EA6F2A"/>
    <w:rsid w:val="00EB67CF"/>
    <w:rsid w:val="00ED70C2"/>
    <w:rsid w:val="00EF2035"/>
    <w:rsid w:val="00EF756A"/>
    <w:rsid w:val="00F1114B"/>
    <w:rsid w:val="00F42982"/>
    <w:rsid w:val="00F44E68"/>
    <w:rsid w:val="00F56ECD"/>
    <w:rsid w:val="00F764FA"/>
    <w:rsid w:val="00FC1436"/>
    <w:rsid w:val="00FD1DC3"/>
    <w:rsid w:val="00FD7F98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B40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407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B40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407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CD0B-19C3-4423-A365-C2099DC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3</cp:revision>
  <cp:lastPrinted>2022-01-26T14:04:00Z</cp:lastPrinted>
  <dcterms:created xsi:type="dcterms:W3CDTF">2022-02-15T08:25:00Z</dcterms:created>
  <dcterms:modified xsi:type="dcterms:W3CDTF">2022-02-15T08:25:00Z</dcterms:modified>
</cp:coreProperties>
</file>