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C7" w:rsidRDefault="000875C7" w:rsidP="006C33DD">
      <w:pPr>
        <w:spacing w:after="0" w:line="240" w:lineRule="auto"/>
        <w:ind w:left="10206"/>
        <w:rPr>
          <w:sz w:val="27"/>
          <w:szCs w:val="27"/>
        </w:rPr>
      </w:pPr>
    </w:p>
    <w:p w:rsidR="000875C7" w:rsidRPr="00AF5BAE" w:rsidRDefault="000875C7" w:rsidP="000875C7">
      <w:pPr>
        <w:spacing w:after="0" w:line="240" w:lineRule="auto"/>
        <w:ind w:right="-1133"/>
        <w:rPr>
          <w:rFonts w:ascii="Arial" w:eastAsia="Times New Roman" w:hAnsi="Arial" w:cs="Arial"/>
          <w:b/>
          <w:bCs/>
          <w:noProof/>
          <w:w w:val="115"/>
          <w:sz w:val="24"/>
          <w:szCs w:val="24"/>
          <w:lang w:eastAsia="ru-RU"/>
        </w:rPr>
      </w:pPr>
      <w:r>
        <w:rPr>
          <w:rFonts w:eastAsia="Times New Roman" w:cs="Times New Roman"/>
          <w:szCs w:val="28"/>
          <w:lang w:eastAsia="ru-RU"/>
        </w:rPr>
        <w:t xml:space="preserve">                                              </w:t>
      </w:r>
      <w:r>
        <w:rPr>
          <w:rFonts w:eastAsia="Times New Roman" w:cs="Times New Roman"/>
          <w:szCs w:val="28"/>
          <w:lang w:eastAsia="ru-RU"/>
        </w:rPr>
        <w:t xml:space="preserve">       </w:t>
      </w:r>
      <w:bookmarkStart w:id="0" w:name="_GoBack"/>
      <w:bookmarkEnd w:id="0"/>
      <w:r>
        <w:rPr>
          <w:rFonts w:eastAsia="Times New Roman" w:cs="Times New Roman"/>
          <w:szCs w:val="28"/>
          <w:lang w:eastAsia="ru-RU"/>
        </w:rPr>
        <w:t xml:space="preserve">  </w:t>
      </w:r>
      <w:r w:rsidRPr="00AF5BAE">
        <w:rPr>
          <w:rFonts w:ascii="Arial" w:eastAsia="Times New Roman" w:hAnsi="Arial" w:cs="Arial"/>
          <w:b/>
          <w:bCs/>
          <w:noProof/>
          <w:w w:val="115"/>
          <w:sz w:val="24"/>
          <w:szCs w:val="24"/>
          <w:lang w:eastAsia="ru-RU"/>
        </w:rPr>
        <w:t>АДМИНИСТРАЦИЯ</w:t>
      </w:r>
    </w:p>
    <w:p w:rsidR="000875C7" w:rsidRPr="00AF5BAE" w:rsidRDefault="000875C7" w:rsidP="000875C7">
      <w:pPr>
        <w:spacing w:after="0" w:line="240" w:lineRule="auto"/>
        <w:ind w:left="-1134" w:right="-1133"/>
        <w:jc w:val="center"/>
        <w:rPr>
          <w:rFonts w:ascii="Arial" w:eastAsia="Times New Roman" w:hAnsi="Arial" w:cs="Arial"/>
          <w:b/>
          <w:bCs/>
          <w:spacing w:val="10"/>
          <w:w w:val="115"/>
          <w:sz w:val="24"/>
          <w:szCs w:val="24"/>
          <w:lang w:eastAsia="ru-RU"/>
        </w:rPr>
      </w:pPr>
      <w:r w:rsidRPr="00AF5BAE">
        <w:rPr>
          <w:rFonts w:ascii="Arial" w:eastAsia="Times New Roman" w:hAnsi="Arial" w:cs="Arial"/>
          <w:b/>
          <w:bCs/>
          <w:noProof/>
          <w:spacing w:val="10"/>
          <w:w w:val="115"/>
          <w:sz w:val="24"/>
          <w:szCs w:val="24"/>
          <w:lang w:eastAsia="ru-RU"/>
        </w:rPr>
        <w:t>МУНИЦИПАЛЬНОГО ОБРАЗОВАНИЯ</w:t>
      </w:r>
    </w:p>
    <w:p w:rsidR="000875C7" w:rsidRPr="00AF5BAE" w:rsidRDefault="000875C7" w:rsidP="000875C7">
      <w:pPr>
        <w:spacing w:after="0" w:line="240" w:lineRule="auto"/>
        <w:ind w:left="-1134" w:right="-1133"/>
        <w:jc w:val="center"/>
        <w:rPr>
          <w:rFonts w:ascii="Arial" w:eastAsia="Times New Roman" w:hAnsi="Arial" w:cs="Arial"/>
          <w:b/>
          <w:bCs/>
          <w:spacing w:val="10"/>
          <w:w w:val="115"/>
          <w:sz w:val="24"/>
          <w:szCs w:val="24"/>
          <w:lang w:eastAsia="ru-RU"/>
        </w:rPr>
      </w:pPr>
      <w:r w:rsidRPr="00AF5BAE">
        <w:rPr>
          <w:rFonts w:ascii="Arial" w:eastAsia="Times New Roman" w:hAnsi="Arial" w:cs="Arial"/>
          <w:b/>
          <w:bCs/>
          <w:noProof/>
          <w:spacing w:val="10"/>
          <w:w w:val="115"/>
          <w:sz w:val="24"/>
          <w:szCs w:val="24"/>
          <w:lang w:eastAsia="ru-RU"/>
        </w:rPr>
        <w:t>ГОРОДСКОЙ ОКРУГ ЛЮБЕРЦЫ</w:t>
      </w:r>
      <w:r w:rsidRPr="00AF5BAE">
        <w:rPr>
          <w:rFonts w:ascii="Arial" w:eastAsia="Times New Roman" w:hAnsi="Arial" w:cs="Arial"/>
          <w:b/>
          <w:bCs/>
          <w:spacing w:val="10"/>
          <w:w w:val="115"/>
          <w:sz w:val="24"/>
          <w:szCs w:val="24"/>
          <w:lang w:eastAsia="ru-RU"/>
        </w:rPr>
        <w:br/>
      </w:r>
      <w:r w:rsidRPr="00AF5BAE">
        <w:rPr>
          <w:rFonts w:ascii="Arial" w:eastAsia="Times New Roman" w:hAnsi="Arial" w:cs="Arial"/>
          <w:b/>
          <w:bCs/>
          <w:noProof/>
          <w:spacing w:val="10"/>
          <w:w w:val="115"/>
          <w:sz w:val="24"/>
          <w:szCs w:val="24"/>
          <w:lang w:eastAsia="ru-RU"/>
        </w:rPr>
        <w:t>МОСКОВСКОЙ ОБЛАСТИ</w:t>
      </w:r>
    </w:p>
    <w:p w:rsidR="000875C7" w:rsidRPr="00AF5BAE" w:rsidRDefault="000875C7" w:rsidP="000875C7">
      <w:pPr>
        <w:spacing w:after="0" w:line="100" w:lineRule="atLeast"/>
        <w:ind w:left="-1134" w:right="-1133"/>
        <w:jc w:val="center"/>
        <w:rPr>
          <w:rFonts w:ascii="Arial" w:eastAsia="Times New Roman" w:hAnsi="Arial" w:cs="Arial"/>
          <w:b/>
          <w:bCs/>
          <w:w w:val="115"/>
          <w:sz w:val="24"/>
          <w:szCs w:val="24"/>
          <w:lang w:eastAsia="ru-RU"/>
        </w:rPr>
      </w:pPr>
    </w:p>
    <w:p w:rsidR="000875C7" w:rsidRPr="00AF5BAE" w:rsidRDefault="000875C7" w:rsidP="000875C7">
      <w:pPr>
        <w:spacing w:after="0" w:line="100" w:lineRule="atLeast"/>
        <w:ind w:left="-1134" w:right="-1133"/>
        <w:jc w:val="center"/>
        <w:rPr>
          <w:rFonts w:ascii="Arial" w:eastAsia="Times New Roman" w:hAnsi="Arial" w:cs="Arial"/>
          <w:bCs/>
          <w:w w:val="115"/>
          <w:sz w:val="24"/>
          <w:szCs w:val="24"/>
          <w:lang w:eastAsia="ru-RU"/>
        </w:rPr>
      </w:pPr>
      <w:r w:rsidRPr="00AF5BAE">
        <w:rPr>
          <w:rFonts w:ascii="Arial" w:eastAsia="Times New Roman" w:hAnsi="Arial" w:cs="Arial"/>
          <w:b/>
          <w:bCs/>
          <w:w w:val="115"/>
          <w:sz w:val="24"/>
          <w:szCs w:val="24"/>
          <w:lang w:eastAsia="ru-RU"/>
        </w:rPr>
        <w:t>ПОСТАНОВЛЕНИЕ</w:t>
      </w:r>
    </w:p>
    <w:p w:rsidR="000875C7" w:rsidRPr="00AF5BAE" w:rsidRDefault="000875C7" w:rsidP="000875C7">
      <w:pPr>
        <w:spacing w:after="0" w:line="240" w:lineRule="auto"/>
        <w:ind w:left="-567"/>
        <w:rPr>
          <w:rFonts w:ascii="Arial" w:eastAsia="Times New Roman" w:hAnsi="Arial" w:cs="Arial"/>
          <w:sz w:val="24"/>
          <w:szCs w:val="24"/>
          <w:lang w:eastAsia="ru-RU"/>
        </w:rPr>
      </w:pPr>
    </w:p>
    <w:p w:rsidR="000875C7" w:rsidRPr="00AF5BAE" w:rsidRDefault="000875C7" w:rsidP="000875C7">
      <w:pPr>
        <w:tabs>
          <w:tab w:val="left" w:pos="9072"/>
        </w:tabs>
        <w:spacing w:after="0" w:line="240" w:lineRule="auto"/>
        <w:ind w:right="-1133"/>
        <w:rPr>
          <w:rFonts w:ascii="Arial" w:eastAsia="Times New Roman" w:hAnsi="Arial" w:cs="Arial"/>
          <w:sz w:val="24"/>
          <w:szCs w:val="24"/>
          <w:lang w:eastAsia="ru-RU"/>
        </w:rPr>
      </w:pPr>
      <w:r w:rsidRPr="00AF5BAE">
        <w:rPr>
          <w:rFonts w:ascii="Arial" w:eastAsia="Times New Roman" w:hAnsi="Arial" w:cs="Arial"/>
          <w:b/>
          <w:sz w:val="24"/>
          <w:szCs w:val="24"/>
          <w:lang w:eastAsia="ru-RU"/>
        </w:rPr>
        <w:t>30.06.2022</w:t>
      </w:r>
      <w:r w:rsidRPr="00AF5BAE">
        <w:rPr>
          <w:rFonts w:ascii="Arial" w:eastAsia="Times New Roman" w:hAnsi="Arial" w:cs="Arial"/>
          <w:sz w:val="24"/>
          <w:szCs w:val="24"/>
          <w:lang w:eastAsia="ru-RU"/>
        </w:rPr>
        <w:t xml:space="preserve">                                                                </w:t>
      </w:r>
      <w:r>
        <w:rPr>
          <w:rFonts w:ascii="Arial" w:eastAsia="Times New Roman" w:hAnsi="Arial" w:cs="Arial"/>
          <w:sz w:val="24"/>
          <w:szCs w:val="24"/>
          <w:lang w:eastAsia="ru-RU"/>
        </w:rPr>
        <w:t xml:space="preserve">                                      </w:t>
      </w:r>
      <w:r w:rsidRPr="00AF5BAE">
        <w:rPr>
          <w:rFonts w:ascii="Arial" w:eastAsia="Times New Roman" w:hAnsi="Arial" w:cs="Arial"/>
          <w:sz w:val="24"/>
          <w:szCs w:val="24"/>
          <w:lang w:eastAsia="ru-RU"/>
        </w:rPr>
        <w:t xml:space="preserve">  № </w:t>
      </w:r>
      <w:r w:rsidRPr="00AF5BAE">
        <w:rPr>
          <w:rFonts w:ascii="Arial" w:eastAsia="Times New Roman" w:hAnsi="Arial" w:cs="Arial"/>
          <w:b/>
          <w:sz w:val="24"/>
          <w:szCs w:val="24"/>
          <w:lang w:eastAsia="ru-RU"/>
        </w:rPr>
        <w:t>2602-ПА</w:t>
      </w:r>
    </w:p>
    <w:p w:rsidR="000875C7" w:rsidRPr="00AF5BAE" w:rsidRDefault="000875C7" w:rsidP="000875C7">
      <w:pPr>
        <w:spacing w:after="0" w:line="240" w:lineRule="auto"/>
        <w:jc w:val="center"/>
        <w:rPr>
          <w:rFonts w:ascii="Arial" w:eastAsia="Times New Roman" w:hAnsi="Arial" w:cs="Arial"/>
          <w:b/>
          <w:sz w:val="24"/>
          <w:szCs w:val="24"/>
          <w:lang w:eastAsia="ru-RU"/>
        </w:rPr>
      </w:pPr>
    </w:p>
    <w:p w:rsidR="000875C7" w:rsidRPr="00AF5BAE" w:rsidRDefault="000875C7" w:rsidP="000875C7">
      <w:pPr>
        <w:spacing w:after="0" w:line="240" w:lineRule="auto"/>
        <w:ind w:left="-1134" w:right="-1133"/>
        <w:jc w:val="center"/>
        <w:rPr>
          <w:rFonts w:ascii="Arial" w:eastAsia="Times New Roman" w:hAnsi="Arial" w:cs="Arial"/>
          <w:b/>
          <w:sz w:val="24"/>
          <w:szCs w:val="24"/>
          <w:lang w:eastAsia="ru-RU"/>
        </w:rPr>
      </w:pPr>
      <w:r w:rsidRPr="00AF5BAE">
        <w:rPr>
          <w:rFonts w:ascii="Arial" w:eastAsia="Times New Roman" w:hAnsi="Arial" w:cs="Arial"/>
          <w:b/>
          <w:sz w:val="24"/>
          <w:szCs w:val="24"/>
          <w:lang w:eastAsia="ru-RU"/>
        </w:rPr>
        <w:t>г. Люберцы</w:t>
      </w:r>
    </w:p>
    <w:p w:rsidR="000875C7" w:rsidRPr="00AF5BAE" w:rsidRDefault="000875C7" w:rsidP="000875C7">
      <w:pPr>
        <w:spacing w:after="0" w:line="240" w:lineRule="auto"/>
        <w:jc w:val="center"/>
        <w:rPr>
          <w:rFonts w:ascii="Arial" w:eastAsia="Times New Roman" w:hAnsi="Arial" w:cs="Arial"/>
          <w:b/>
          <w:bCs/>
          <w:noProof/>
          <w:w w:val="115"/>
          <w:sz w:val="24"/>
          <w:szCs w:val="24"/>
          <w:lang w:eastAsia="ru-RU"/>
        </w:rPr>
      </w:pPr>
    </w:p>
    <w:p w:rsidR="000875C7" w:rsidRPr="00AF5BAE" w:rsidRDefault="000875C7" w:rsidP="000875C7">
      <w:pPr>
        <w:spacing w:after="0" w:line="240" w:lineRule="auto"/>
        <w:jc w:val="center"/>
        <w:rPr>
          <w:rFonts w:ascii="Arial" w:eastAsia="Times New Roman" w:hAnsi="Arial" w:cs="Arial"/>
          <w:b/>
          <w:sz w:val="24"/>
          <w:szCs w:val="24"/>
          <w:lang w:eastAsia="ru-RU"/>
        </w:rPr>
      </w:pPr>
      <w:r w:rsidRPr="00AF5BAE">
        <w:rPr>
          <w:rFonts w:ascii="Arial" w:eastAsia="Times New Roman" w:hAnsi="Arial" w:cs="Arial"/>
          <w:b/>
          <w:sz w:val="24"/>
          <w:szCs w:val="24"/>
          <w:lang w:eastAsia="ru-RU"/>
        </w:rPr>
        <w:t>Об утверждении платы за содержание жилых помещений на территории</w:t>
      </w:r>
    </w:p>
    <w:p w:rsidR="000875C7" w:rsidRPr="00AF5BAE" w:rsidRDefault="000875C7" w:rsidP="000875C7">
      <w:pPr>
        <w:spacing w:after="0" w:line="240" w:lineRule="auto"/>
        <w:jc w:val="center"/>
        <w:rPr>
          <w:rFonts w:ascii="Arial" w:eastAsia="Times New Roman" w:hAnsi="Arial" w:cs="Arial"/>
          <w:sz w:val="24"/>
          <w:szCs w:val="24"/>
          <w:lang w:eastAsia="ru-RU"/>
        </w:rPr>
      </w:pPr>
      <w:r w:rsidRPr="00AF5BAE">
        <w:rPr>
          <w:rFonts w:ascii="Arial" w:eastAsia="Times New Roman" w:hAnsi="Arial" w:cs="Arial"/>
          <w:b/>
          <w:sz w:val="24"/>
          <w:szCs w:val="24"/>
          <w:lang w:eastAsia="ru-RU"/>
        </w:rPr>
        <w:t>городского округа Люберцы</w:t>
      </w:r>
    </w:p>
    <w:p w:rsidR="000875C7" w:rsidRPr="00AF5BAE" w:rsidRDefault="000875C7" w:rsidP="000875C7">
      <w:pPr>
        <w:spacing w:after="0" w:line="240" w:lineRule="auto"/>
        <w:ind w:right="5215"/>
        <w:jc w:val="both"/>
        <w:rPr>
          <w:rFonts w:ascii="Arial" w:eastAsia="Times New Roman" w:hAnsi="Arial" w:cs="Arial"/>
          <w:b/>
          <w:sz w:val="24"/>
          <w:szCs w:val="24"/>
          <w:lang w:eastAsia="ru-RU"/>
        </w:rPr>
      </w:pPr>
    </w:p>
    <w:p w:rsidR="000875C7" w:rsidRPr="00AF5BAE" w:rsidRDefault="000875C7" w:rsidP="000875C7">
      <w:pPr>
        <w:autoSpaceDE w:val="0"/>
        <w:autoSpaceDN w:val="0"/>
        <w:adjustRightInd w:val="0"/>
        <w:spacing w:after="0" w:line="240" w:lineRule="auto"/>
        <w:ind w:firstLine="540"/>
        <w:jc w:val="both"/>
        <w:rPr>
          <w:rFonts w:ascii="Arial" w:eastAsia="Times New Roman" w:hAnsi="Arial" w:cs="Arial"/>
          <w:sz w:val="24"/>
          <w:szCs w:val="24"/>
          <w:lang w:eastAsia="ru-RU"/>
        </w:rPr>
      </w:pPr>
      <w:proofErr w:type="gramStart"/>
      <w:r w:rsidRPr="00AF5BAE">
        <w:rPr>
          <w:rFonts w:ascii="Arial" w:eastAsia="Times New Roman" w:hAnsi="Arial" w:cs="Arial"/>
          <w:sz w:val="24"/>
          <w:szCs w:val="24"/>
          <w:lang w:eastAsia="ru-RU"/>
        </w:rPr>
        <w:t xml:space="preserve">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w:t>
      </w:r>
      <w:r>
        <w:rPr>
          <w:rFonts w:ascii="Arial" w:eastAsia="Times New Roman" w:hAnsi="Arial" w:cs="Arial"/>
          <w:sz w:val="24"/>
          <w:szCs w:val="24"/>
          <w:lang w:eastAsia="ru-RU"/>
        </w:rPr>
        <w:t xml:space="preserve">                     </w:t>
      </w:r>
      <w:r w:rsidRPr="00AF5BAE">
        <w:rPr>
          <w:rFonts w:ascii="Arial" w:eastAsia="Times New Roman" w:hAnsi="Arial" w:cs="Arial"/>
          <w:sz w:val="24"/>
          <w:szCs w:val="24"/>
          <w:lang w:eastAsia="ru-RU"/>
        </w:rPr>
        <w:t>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w:t>
      </w:r>
      <w:proofErr w:type="gramEnd"/>
      <w:r w:rsidRPr="00AF5BAE">
        <w:rPr>
          <w:rFonts w:ascii="Arial" w:eastAsia="Times New Roman" w:hAnsi="Arial" w:cs="Arial"/>
          <w:sz w:val="24"/>
          <w:szCs w:val="24"/>
          <w:lang w:eastAsia="ru-RU"/>
        </w:rPr>
        <w:t xml:space="preserve"> в многоквартирном доме ненадлежащего качества и (или) с перерывами, превышающими установленную продолжительность», Уставом городского округа Люберцы, Распоряжением администрации городского округа Люберцы от 20.05.2019 № 58-РА «О наделении полномочиями заместителя Главы администрации </w:t>
      </w:r>
      <w:proofErr w:type="spellStart"/>
      <w:r w:rsidRPr="00AF5BAE">
        <w:rPr>
          <w:rFonts w:ascii="Arial" w:eastAsia="Times New Roman" w:hAnsi="Arial" w:cs="Arial"/>
          <w:sz w:val="24"/>
          <w:szCs w:val="24"/>
          <w:lang w:eastAsia="ru-RU"/>
        </w:rPr>
        <w:t>Сырова</w:t>
      </w:r>
      <w:proofErr w:type="spellEnd"/>
      <w:r w:rsidRPr="00AF5BAE">
        <w:rPr>
          <w:rFonts w:ascii="Arial" w:eastAsia="Times New Roman" w:hAnsi="Arial" w:cs="Arial"/>
          <w:sz w:val="24"/>
          <w:szCs w:val="24"/>
          <w:lang w:eastAsia="ru-RU"/>
        </w:rPr>
        <w:t xml:space="preserve"> Андрея Николаевича», Протоколом Межведомственной комиссии по ценовой и тарифной политике городского округа Люберцы от 28.06.2022   № 13, постановляю: </w:t>
      </w:r>
    </w:p>
    <w:p w:rsidR="000875C7" w:rsidRPr="00AF5BAE" w:rsidRDefault="000875C7" w:rsidP="000875C7">
      <w:pPr>
        <w:autoSpaceDE w:val="0"/>
        <w:autoSpaceDN w:val="0"/>
        <w:adjustRightInd w:val="0"/>
        <w:spacing w:after="0" w:line="240" w:lineRule="auto"/>
        <w:ind w:firstLine="851"/>
        <w:jc w:val="both"/>
        <w:rPr>
          <w:rFonts w:ascii="Arial" w:eastAsia="Times New Roman" w:hAnsi="Arial" w:cs="Arial"/>
          <w:sz w:val="24"/>
          <w:szCs w:val="24"/>
          <w:lang w:eastAsia="ru-RU"/>
        </w:rPr>
      </w:pPr>
      <w:r w:rsidRPr="00AF5BAE">
        <w:rPr>
          <w:rFonts w:ascii="Arial" w:eastAsia="Times New Roman" w:hAnsi="Arial" w:cs="Arial"/>
          <w:sz w:val="24"/>
          <w:szCs w:val="24"/>
          <w:lang w:eastAsia="ru-RU"/>
        </w:rPr>
        <w:t>1. Утвердить с 01.07.2022 размер платы за содержание жилого помещения для нанимателей жилых помещений по договорам социального найма или договорам найма жилых помещений государственного или муниципального жилищного фонда на территории городского округа Люберцы согласно приложениям № 1-5 к настоящему Постановлению.</w:t>
      </w:r>
    </w:p>
    <w:p w:rsidR="000875C7" w:rsidRPr="00AF5BAE" w:rsidRDefault="000875C7" w:rsidP="000875C7">
      <w:pPr>
        <w:autoSpaceDE w:val="0"/>
        <w:autoSpaceDN w:val="0"/>
        <w:adjustRightInd w:val="0"/>
        <w:spacing w:after="0" w:line="240" w:lineRule="auto"/>
        <w:ind w:firstLine="851"/>
        <w:jc w:val="both"/>
        <w:rPr>
          <w:rFonts w:ascii="Arial" w:eastAsia="Times New Roman" w:hAnsi="Arial" w:cs="Arial"/>
          <w:sz w:val="24"/>
          <w:szCs w:val="24"/>
          <w:lang w:eastAsia="ru-RU"/>
        </w:rPr>
      </w:pPr>
      <w:r w:rsidRPr="00AF5BAE">
        <w:rPr>
          <w:rFonts w:ascii="Arial" w:eastAsia="Times New Roman" w:hAnsi="Arial" w:cs="Arial"/>
          <w:sz w:val="24"/>
          <w:szCs w:val="24"/>
          <w:lang w:eastAsia="ru-RU"/>
        </w:rPr>
        <w:t>2. Установить, что размер платы за содержание жилого помещения  для  нанимателей жилых помещений по договорам социального найма и договорам найма жилых помещений в коммунальных квартирах государственного или муниципального жилищного фонда определяется исходя из занимаемой общей площади жилого помещения. Площадь мест общего пользования определяется пропорционально площади, занимаемой указанными нанимателями жилых помещений.</w:t>
      </w:r>
    </w:p>
    <w:p w:rsidR="000875C7" w:rsidRPr="00AF5BAE" w:rsidRDefault="000875C7" w:rsidP="000875C7">
      <w:pPr>
        <w:spacing w:after="0" w:line="240" w:lineRule="auto"/>
        <w:ind w:firstLine="851"/>
        <w:jc w:val="both"/>
        <w:rPr>
          <w:rFonts w:ascii="Arial" w:eastAsia="Times New Roman" w:hAnsi="Arial" w:cs="Arial"/>
          <w:sz w:val="24"/>
          <w:szCs w:val="24"/>
          <w:lang w:eastAsia="ru-RU"/>
        </w:rPr>
      </w:pPr>
      <w:r w:rsidRPr="00AF5BAE">
        <w:rPr>
          <w:rFonts w:ascii="Arial" w:eastAsia="Times New Roman" w:hAnsi="Arial" w:cs="Arial"/>
          <w:sz w:val="24"/>
          <w:szCs w:val="24"/>
          <w:lang w:eastAsia="ru-RU"/>
        </w:rPr>
        <w:t xml:space="preserve">3. Признать утратившим силу Постановление администрации городского округа Люберцы от 29.06.2021 № 2210-ПА «Об утверждении платы за содержание жилых помещений на территории городского округа Люберцы». </w:t>
      </w:r>
    </w:p>
    <w:p w:rsidR="000875C7" w:rsidRPr="00AF5BAE" w:rsidRDefault="000875C7" w:rsidP="000875C7">
      <w:pPr>
        <w:spacing w:after="0" w:line="240" w:lineRule="auto"/>
        <w:ind w:firstLine="851"/>
        <w:jc w:val="both"/>
        <w:rPr>
          <w:rFonts w:ascii="Arial" w:eastAsia="Times New Roman" w:hAnsi="Arial" w:cs="Arial"/>
          <w:sz w:val="24"/>
          <w:szCs w:val="24"/>
          <w:lang w:eastAsia="ru-RU"/>
        </w:rPr>
      </w:pPr>
      <w:r w:rsidRPr="00AF5BAE">
        <w:rPr>
          <w:rFonts w:ascii="Arial" w:eastAsia="Times New Roman" w:hAnsi="Arial" w:cs="Arial"/>
          <w:sz w:val="24"/>
          <w:szCs w:val="24"/>
          <w:lang w:eastAsia="ru-RU"/>
        </w:rPr>
        <w:t>4. Опубликовать настоящее Постановление в средствах массовой информации и разместить на официальном сайте администрации в сети «Интернет».</w:t>
      </w:r>
    </w:p>
    <w:p w:rsidR="000875C7" w:rsidRPr="00AF5BAE" w:rsidRDefault="000875C7" w:rsidP="000875C7">
      <w:pPr>
        <w:spacing w:after="0" w:line="240" w:lineRule="auto"/>
        <w:ind w:firstLine="851"/>
        <w:jc w:val="both"/>
        <w:rPr>
          <w:rFonts w:ascii="Arial" w:eastAsia="Times New Roman" w:hAnsi="Arial" w:cs="Arial"/>
          <w:sz w:val="24"/>
          <w:szCs w:val="24"/>
          <w:lang w:eastAsia="ru-RU"/>
        </w:rPr>
      </w:pPr>
      <w:r w:rsidRPr="00AF5BAE">
        <w:rPr>
          <w:rFonts w:ascii="Arial" w:eastAsia="Times New Roman" w:hAnsi="Arial" w:cs="Arial"/>
          <w:sz w:val="24"/>
          <w:szCs w:val="24"/>
          <w:lang w:eastAsia="ru-RU"/>
        </w:rPr>
        <w:t xml:space="preserve">5. Настоящее Постановление вступает в силу с 01.07.2022. </w:t>
      </w:r>
    </w:p>
    <w:p w:rsidR="000875C7" w:rsidRPr="00AF5BAE" w:rsidRDefault="000875C7" w:rsidP="000875C7">
      <w:pPr>
        <w:spacing w:after="0" w:line="240" w:lineRule="auto"/>
        <w:ind w:firstLine="851"/>
        <w:jc w:val="both"/>
        <w:rPr>
          <w:rFonts w:ascii="Arial" w:eastAsia="Times New Roman" w:hAnsi="Arial" w:cs="Arial"/>
          <w:sz w:val="24"/>
          <w:szCs w:val="24"/>
          <w:lang w:eastAsia="ru-RU"/>
        </w:rPr>
      </w:pPr>
      <w:r w:rsidRPr="00AF5BAE">
        <w:rPr>
          <w:rFonts w:ascii="Arial" w:eastAsia="Times New Roman" w:hAnsi="Arial" w:cs="Arial"/>
          <w:sz w:val="24"/>
          <w:szCs w:val="24"/>
          <w:lang w:eastAsia="ru-RU"/>
        </w:rPr>
        <w:t xml:space="preserve">6. </w:t>
      </w:r>
      <w:proofErr w:type="gramStart"/>
      <w:r w:rsidRPr="00AF5BAE">
        <w:rPr>
          <w:rFonts w:ascii="Arial" w:eastAsia="Times New Roman" w:hAnsi="Arial" w:cs="Arial"/>
          <w:sz w:val="24"/>
          <w:szCs w:val="24"/>
          <w:lang w:eastAsia="ru-RU"/>
        </w:rPr>
        <w:t>Контроль за</w:t>
      </w:r>
      <w:proofErr w:type="gramEnd"/>
      <w:r w:rsidRPr="00AF5BAE">
        <w:rPr>
          <w:rFonts w:ascii="Arial" w:eastAsia="Times New Roman" w:hAnsi="Arial" w:cs="Arial"/>
          <w:sz w:val="24"/>
          <w:szCs w:val="24"/>
          <w:lang w:eastAsia="ru-RU"/>
        </w:rPr>
        <w:t xml:space="preserve"> исполнением настоящего Постановления оставляю за собой.</w:t>
      </w:r>
    </w:p>
    <w:p w:rsidR="000875C7" w:rsidRPr="00AF5BAE" w:rsidRDefault="000875C7" w:rsidP="000875C7">
      <w:pPr>
        <w:tabs>
          <w:tab w:val="left" w:pos="0"/>
        </w:tabs>
        <w:spacing w:after="0" w:line="240" w:lineRule="auto"/>
        <w:ind w:firstLine="851"/>
        <w:jc w:val="both"/>
        <w:rPr>
          <w:rFonts w:ascii="Arial" w:eastAsia="Times New Roman" w:hAnsi="Arial" w:cs="Arial"/>
          <w:sz w:val="24"/>
          <w:szCs w:val="24"/>
          <w:lang w:eastAsia="ru-RU"/>
        </w:rPr>
      </w:pPr>
    </w:p>
    <w:p w:rsidR="000875C7" w:rsidRPr="00AF5BAE" w:rsidRDefault="000875C7" w:rsidP="000875C7">
      <w:pPr>
        <w:spacing w:after="0" w:line="240" w:lineRule="auto"/>
        <w:jc w:val="both"/>
        <w:rPr>
          <w:rFonts w:ascii="Arial" w:eastAsia="Times New Roman" w:hAnsi="Arial" w:cs="Arial"/>
          <w:sz w:val="24"/>
          <w:szCs w:val="24"/>
          <w:lang w:eastAsia="ru-RU"/>
        </w:rPr>
      </w:pPr>
    </w:p>
    <w:p w:rsidR="000875C7" w:rsidRPr="000875C7" w:rsidRDefault="000875C7" w:rsidP="000875C7">
      <w:pPr>
        <w:spacing w:after="0" w:line="240" w:lineRule="auto"/>
        <w:jc w:val="both"/>
        <w:rPr>
          <w:rFonts w:ascii="Arial" w:eastAsia="Times New Roman" w:hAnsi="Arial" w:cs="Arial"/>
          <w:sz w:val="24"/>
          <w:szCs w:val="24"/>
          <w:lang w:eastAsia="ru-RU"/>
        </w:rPr>
      </w:pPr>
      <w:r w:rsidRPr="00AF5BAE">
        <w:rPr>
          <w:rFonts w:ascii="Arial" w:eastAsia="Times New Roman" w:hAnsi="Arial" w:cs="Arial"/>
          <w:sz w:val="24"/>
          <w:szCs w:val="24"/>
          <w:lang w:eastAsia="ru-RU"/>
        </w:rPr>
        <w:t xml:space="preserve">Заместитель Главы администрации                                                   А.Н. </w:t>
      </w:r>
      <w:r>
        <w:rPr>
          <w:rFonts w:ascii="Arial" w:eastAsia="Times New Roman" w:hAnsi="Arial" w:cs="Arial"/>
          <w:sz w:val="24"/>
          <w:szCs w:val="24"/>
          <w:lang w:eastAsia="ru-RU"/>
        </w:rPr>
        <w:t>Сыров</w:t>
      </w:r>
    </w:p>
    <w:p w:rsidR="000875C7" w:rsidRDefault="000875C7" w:rsidP="006C33DD">
      <w:pPr>
        <w:spacing w:after="0" w:line="240" w:lineRule="auto"/>
        <w:ind w:left="10206"/>
        <w:rPr>
          <w:sz w:val="27"/>
          <w:szCs w:val="27"/>
        </w:rPr>
      </w:pPr>
    </w:p>
    <w:p w:rsidR="000875C7" w:rsidRDefault="000875C7" w:rsidP="006C33DD">
      <w:pPr>
        <w:spacing w:after="0" w:line="240" w:lineRule="auto"/>
        <w:ind w:left="10206"/>
        <w:rPr>
          <w:sz w:val="27"/>
          <w:szCs w:val="27"/>
        </w:rPr>
      </w:pPr>
    </w:p>
    <w:p w:rsidR="000875C7" w:rsidRDefault="000875C7" w:rsidP="006C33DD">
      <w:pPr>
        <w:spacing w:after="0" w:line="240" w:lineRule="auto"/>
        <w:ind w:left="10206"/>
        <w:rPr>
          <w:sz w:val="27"/>
          <w:szCs w:val="27"/>
        </w:rPr>
      </w:pPr>
    </w:p>
    <w:p w:rsidR="000875C7" w:rsidRDefault="000875C7" w:rsidP="000875C7">
      <w:pPr>
        <w:spacing w:after="0" w:line="240" w:lineRule="auto"/>
        <w:rPr>
          <w:sz w:val="27"/>
          <w:szCs w:val="27"/>
        </w:rPr>
      </w:pPr>
    </w:p>
    <w:p w:rsidR="000875C7" w:rsidRDefault="000875C7" w:rsidP="006C33DD">
      <w:pPr>
        <w:spacing w:after="0" w:line="240" w:lineRule="auto"/>
        <w:ind w:left="10206"/>
        <w:rPr>
          <w:sz w:val="27"/>
          <w:szCs w:val="27"/>
        </w:rPr>
      </w:pPr>
    </w:p>
    <w:p w:rsidR="000875C7" w:rsidRDefault="000875C7" w:rsidP="006C33DD">
      <w:pPr>
        <w:spacing w:after="0" w:line="240" w:lineRule="auto"/>
        <w:ind w:left="10206"/>
        <w:rPr>
          <w:sz w:val="27"/>
          <w:szCs w:val="27"/>
        </w:rPr>
        <w:sectPr w:rsidR="000875C7" w:rsidSect="000875C7">
          <w:pgSz w:w="11906" w:h="16838"/>
          <w:pgMar w:top="1134" w:right="566" w:bottom="1134" w:left="993" w:header="709" w:footer="709" w:gutter="0"/>
          <w:cols w:space="708"/>
          <w:docGrid w:linePitch="381"/>
        </w:sectPr>
      </w:pPr>
    </w:p>
    <w:p w:rsidR="000875C7" w:rsidRDefault="000875C7" w:rsidP="006C33DD">
      <w:pPr>
        <w:spacing w:after="0" w:line="240" w:lineRule="auto"/>
        <w:ind w:left="10206"/>
        <w:rPr>
          <w:sz w:val="27"/>
          <w:szCs w:val="27"/>
        </w:rPr>
      </w:pPr>
    </w:p>
    <w:p w:rsidR="000875C7" w:rsidRDefault="000875C7" w:rsidP="000875C7">
      <w:pPr>
        <w:spacing w:after="0" w:line="240" w:lineRule="auto"/>
        <w:rPr>
          <w:sz w:val="27"/>
          <w:szCs w:val="27"/>
        </w:rPr>
      </w:pPr>
    </w:p>
    <w:p w:rsidR="000875C7" w:rsidRDefault="000875C7" w:rsidP="006C33DD">
      <w:pPr>
        <w:spacing w:after="0" w:line="240" w:lineRule="auto"/>
        <w:ind w:left="10206"/>
        <w:rPr>
          <w:sz w:val="27"/>
          <w:szCs w:val="27"/>
        </w:rPr>
      </w:pPr>
    </w:p>
    <w:p w:rsidR="006C33DD" w:rsidRPr="000875C7" w:rsidRDefault="006C33DD" w:rsidP="006C33DD">
      <w:pPr>
        <w:spacing w:after="0" w:line="240" w:lineRule="auto"/>
        <w:ind w:left="10206"/>
        <w:rPr>
          <w:rFonts w:ascii="Arial" w:hAnsi="Arial" w:cs="Arial"/>
          <w:sz w:val="27"/>
          <w:szCs w:val="27"/>
        </w:rPr>
      </w:pPr>
      <w:r w:rsidRPr="000875C7">
        <w:rPr>
          <w:rFonts w:ascii="Arial" w:hAnsi="Arial" w:cs="Arial"/>
          <w:sz w:val="27"/>
          <w:szCs w:val="27"/>
        </w:rPr>
        <w:t>Приложение</w:t>
      </w:r>
      <w:r w:rsidR="001D21F5" w:rsidRPr="000875C7">
        <w:rPr>
          <w:rFonts w:ascii="Arial" w:hAnsi="Arial" w:cs="Arial"/>
          <w:sz w:val="27"/>
          <w:szCs w:val="27"/>
        </w:rPr>
        <w:t xml:space="preserve"> №</w:t>
      </w:r>
      <w:r w:rsidRPr="000875C7">
        <w:rPr>
          <w:rFonts w:ascii="Arial" w:hAnsi="Arial" w:cs="Arial"/>
          <w:sz w:val="27"/>
          <w:szCs w:val="27"/>
        </w:rPr>
        <w:t xml:space="preserve"> </w:t>
      </w:r>
      <w:r w:rsidR="001D21F5" w:rsidRPr="000875C7">
        <w:rPr>
          <w:rFonts w:ascii="Arial" w:hAnsi="Arial" w:cs="Arial"/>
          <w:sz w:val="27"/>
          <w:szCs w:val="27"/>
        </w:rPr>
        <w:t>1</w:t>
      </w:r>
    </w:p>
    <w:p w:rsidR="006C33DD" w:rsidRPr="000875C7" w:rsidRDefault="006C33DD" w:rsidP="006C33DD">
      <w:pPr>
        <w:spacing w:after="0" w:line="240" w:lineRule="auto"/>
        <w:ind w:left="10206"/>
        <w:rPr>
          <w:rFonts w:ascii="Arial" w:hAnsi="Arial" w:cs="Arial"/>
        </w:rPr>
      </w:pPr>
      <w:r w:rsidRPr="000875C7">
        <w:rPr>
          <w:rFonts w:ascii="Arial" w:hAnsi="Arial" w:cs="Arial"/>
          <w:sz w:val="27"/>
          <w:szCs w:val="27"/>
        </w:rPr>
        <w:t xml:space="preserve">к Постановлению администрации       городского округа Люберцы                                                                                  от </w:t>
      </w:r>
      <w:r w:rsidR="00BB5079" w:rsidRPr="000875C7">
        <w:rPr>
          <w:rFonts w:ascii="Arial" w:hAnsi="Arial" w:cs="Arial"/>
          <w:sz w:val="27"/>
          <w:szCs w:val="27"/>
          <w:u w:val="single"/>
        </w:rPr>
        <w:t>_30.06.2022_</w:t>
      </w:r>
      <w:r w:rsidRPr="000875C7">
        <w:rPr>
          <w:rFonts w:ascii="Arial" w:hAnsi="Arial" w:cs="Arial"/>
          <w:sz w:val="27"/>
          <w:szCs w:val="27"/>
        </w:rPr>
        <w:t xml:space="preserve">№ </w:t>
      </w:r>
      <w:r w:rsidR="00BB5079" w:rsidRPr="000875C7">
        <w:rPr>
          <w:rFonts w:ascii="Arial" w:hAnsi="Arial" w:cs="Arial"/>
          <w:sz w:val="27"/>
          <w:szCs w:val="27"/>
          <w:u w:val="single"/>
        </w:rPr>
        <w:t>2602-ПА_</w:t>
      </w:r>
    </w:p>
    <w:p w:rsidR="006C33DD" w:rsidRPr="000875C7" w:rsidRDefault="006C33DD" w:rsidP="001D21F5">
      <w:pPr>
        <w:spacing w:after="0" w:line="240" w:lineRule="auto"/>
        <w:ind w:right="-31"/>
        <w:rPr>
          <w:rFonts w:ascii="Arial" w:hAnsi="Arial" w:cs="Arial"/>
          <w:sz w:val="27"/>
          <w:szCs w:val="27"/>
        </w:rPr>
      </w:pPr>
      <w:r w:rsidRPr="000875C7">
        <w:rPr>
          <w:rFonts w:ascii="Arial" w:hAnsi="Arial" w:cs="Arial"/>
          <w:sz w:val="27"/>
          <w:szCs w:val="27"/>
        </w:rPr>
        <w:t xml:space="preserve">                                                                                                                        </w:t>
      </w:r>
      <w:r w:rsidR="00BB5079" w:rsidRPr="000875C7">
        <w:rPr>
          <w:rFonts w:ascii="Arial" w:hAnsi="Arial" w:cs="Arial"/>
          <w:sz w:val="27"/>
          <w:szCs w:val="27"/>
        </w:rPr>
        <w:t xml:space="preserve">                               </w:t>
      </w:r>
    </w:p>
    <w:p w:rsidR="00AB5975" w:rsidRPr="000875C7" w:rsidRDefault="00AB5975" w:rsidP="00D3512D">
      <w:pPr>
        <w:spacing w:after="0" w:line="240" w:lineRule="auto"/>
        <w:jc w:val="center"/>
        <w:rPr>
          <w:rFonts w:ascii="Arial" w:hAnsi="Arial" w:cs="Arial"/>
          <w:sz w:val="27"/>
          <w:szCs w:val="27"/>
        </w:rPr>
      </w:pPr>
    </w:p>
    <w:p w:rsidR="001D21F5" w:rsidRPr="000875C7" w:rsidRDefault="001D21F5" w:rsidP="00D3512D">
      <w:pPr>
        <w:spacing w:after="0" w:line="240" w:lineRule="auto"/>
        <w:jc w:val="center"/>
        <w:rPr>
          <w:rFonts w:ascii="Arial" w:hAnsi="Arial" w:cs="Arial"/>
          <w:sz w:val="27"/>
          <w:szCs w:val="27"/>
        </w:rPr>
      </w:pPr>
    </w:p>
    <w:p w:rsidR="001D21F5" w:rsidRPr="000875C7" w:rsidRDefault="001D21F5" w:rsidP="00D3512D">
      <w:pPr>
        <w:spacing w:after="0" w:line="240" w:lineRule="auto"/>
        <w:jc w:val="center"/>
        <w:rPr>
          <w:rFonts w:ascii="Arial" w:hAnsi="Arial" w:cs="Arial"/>
          <w:sz w:val="27"/>
          <w:szCs w:val="27"/>
        </w:rPr>
      </w:pPr>
    </w:p>
    <w:p w:rsidR="005A151B" w:rsidRPr="000875C7" w:rsidRDefault="008143C4" w:rsidP="00D3512D">
      <w:pPr>
        <w:spacing w:after="0" w:line="240" w:lineRule="auto"/>
        <w:jc w:val="center"/>
        <w:rPr>
          <w:rFonts w:ascii="Arial" w:hAnsi="Arial" w:cs="Arial"/>
          <w:sz w:val="27"/>
          <w:szCs w:val="27"/>
        </w:rPr>
      </w:pPr>
      <w:r w:rsidRPr="000875C7">
        <w:rPr>
          <w:rFonts w:ascii="Arial" w:hAnsi="Arial" w:cs="Arial"/>
          <w:sz w:val="27"/>
          <w:szCs w:val="27"/>
        </w:rPr>
        <w:t xml:space="preserve">Размер платы за </w:t>
      </w:r>
      <w:r w:rsidR="008E2DE2" w:rsidRPr="000875C7">
        <w:rPr>
          <w:rFonts w:ascii="Arial" w:hAnsi="Arial" w:cs="Arial"/>
          <w:sz w:val="27"/>
          <w:szCs w:val="27"/>
        </w:rPr>
        <w:t xml:space="preserve">содержание жилого помещения </w:t>
      </w:r>
      <w:r w:rsidR="005A151B" w:rsidRPr="000875C7">
        <w:rPr>
          <w:rFonts w:ascii="Arial" w:hAnsi="Arial" w:cs="Arial"/>
          <w:sz w:val="27"/>
          <w:szCs w:val="27"/>
        </w:rPr>
        <w:t>для нанимателей жилых помещений по договорам социального найма</w:t>
      </w:r>
    </w:p>
    <w:p w:rsidR="005A151B" w:rsidRPr="000875C7" w:rsidRDefault="005A151B" w:rsidP="00D3512D">
      <w:pPr>
        <w:spacing w:after="0" w:line="240" w:lineRule="auto"/>
        <w:jc w:val="center"/>
        <w:rPr>
          <w:rFonts w:ascii="Arial" w:hAnsi="Arial" w:cs="Arial"/>
          <w:sz w:val="27"/>
          <w:szCs w:val="27"/>
        </w:rPr>
      </w:pPr>
      <w:r w:rsidRPr="000875C7">
        <w:rPr>
          <w:rFonts w:ascii="Arial" w:hAnsi="Arial" w:cs="Arial"/>
          <w:sz w:val="27"/>
          <w:szCs w:val="27"/>
        </w:rPr>
        <w:t>или договорам найма жилых помещений государственного</w:t>
      </w:r>
    </w:p>
    <w:p w:rsidR="005A151B" w:rsidRPr="000875C7" w:rsidRDefault="005A151B" w:rsidP="00D3512D">
      <w:pPr>
        <w:spacing w:after="0" w:line="240" w:lineRule="auto"/>
        <w:jc w:val="center"/>
        <w:rPr>
          <w:rFonts w:ascii="Arial" w:hAnsi="Arial" w:cs="Arial"/>
          <w:sz w:val="27"/>
          <w:szCs w:val="27"/>
        </w:rPr>
      </w:pPr>
      <w:r w:rsidRPr="000875C7">
        <w:rPr>
          <w:rFonts w:ascii="Arial" w:hAnsi="Arial" w:cs="Arial"/>
          <w:sz w:val="27"/>
          <w:szCs w:val="27"/>
        </w:rPr>
        <w:t xml:space="preserve">или муниципального жилищного фонда на территории городского округа Люберцы (для города Люберцы, рабочего поселка </w:t>
      </w:r>
      <w:proofErr w:type="spellStart"/>
      <w:r w:rsidRPr="000875C7">
        <w:rPr>
          <w:rFonts w:ascii="Arial" w:hAnsi="Arial" w:cs="Arial"/>
          <w:sz w:val="27"/>
          <w:szCs w:val="27"/>
        </w:rPr>
        <w:t>Томилино</w:t>
      </w:r>
      <w:proofErr w:type="spellEnd"/>
      <w:r w:rsidR="00E4263B" w:rsidRPr="000875C7">
        <w:rPr>
          <w:rFonts w:ascii="Arial" w:hAnsi="Arial" w:cs="Arial"/>
          <w:sz w:val="27"/>
          <w:szCs w:val="27"/>
        </w:rPr>
        <w:t xml:space="preserve">, </w:t>
      </w:r>
      <w:r w:rsidR="00643874" w:rsidRPr="000875C7">
        <w:rPr>
          <w:rFonts w:ascii="Arial" w:hAnsi="Arial" w:cs="Arial"/>
          <w:sz w:val="27"/>
          <w:szCs w:val="27"/>
        </w:rPr>
        <w:t xml:space="preserve">за исключением домов, указанных в </w:t>
      </w:r>
      <w:r w:rsidR="00E4263B" w:rsidRPr="000875C7">
        <w:rPr>
          <w:rFonts w:ascii="Arial" w:hAnsi="Arial" w:cs="Arial"/>
          <w:sz w:val="27"/>
          <w:szCs w:val="27"/>
        </w:rPr>
        <w:t xml:space="preserve">Приложении №5 </w:t>
      </w:r>
      <w:r w:rsidR="00940E38" w:rsidRPr="000875C7">
        <w:rPr>
          <w:rFonts w:ascii="Arial" w:hAnsi="Arial" w:cs="Arial"/>
          <w:sz w:val="27"/>
          <w:szCs w:val="27"/>
        </w:rPr>
        <w:t xml:space="preserve">к </w:t>
      </w:r>
      <w:r w:rsidR="00E4263B" w:rsidRPr="000875C7">
        <w:rPr>
          <w:rFonts w:ascii="Arial" w:hAnsi="Arial" w:cs="Arial"/>
          <w:sz w:val="27"/>
          <w:szCs w:val="27"/>
        </w:rPr>
        <w:t>Постановлени</w:t>
      </w:r>
      <w:r w:rsidR="00940E38" w:rsidRPr="000875C7">
        <w:rPr>
          <w:rFonts w:ascii="Arial" w:hAnsi="Arial" w:cs="Arial"/>
          <w:sz w:val="27"/>
          <w:szCs w:val="27"/>
        </w:rPr>
        <w:t>ю</w:t>
      </w:r>
      <w:r w:rsidRPr="000875C7">
        <w:rPr>
          <w:rFonts w:ascii="Arial" w:hAnsi="Arial" w:cs="Arial"/>
          <w:sz w:val="27"/>
          <w:szCs w:val="27"/>
        </w:rPr>
        <w:t>)</w:t>
      </w:r>
    </w:p>
    <w:p w:rsidR="005A151B" w:rsidRPr="000875C7" w:rsidRDefault="005A151B" w:rsidP="00D3512D">
      <w:pPr>
        <w:spacing w:after="0" w:line="240" w:lineRule="auto"/>
        <w:jc w:val="center"/>
        <w:rPr>
          <w:rFonts w:ascii="Arial" w:hAnsi="Arial" w:cs="Arial"/>
          <w:sz w:val="27"/>
          <w:szCs w:val="27"/>
        </w:rPr>
      </w:pPr>
      <w:r w:rsidRPr="000875C7">
        <w:rPr>
          <w:rFonts w:ascii="Arial" w:hAnsi="Arial" w:cs="Arial"/>
          <w:sz w:val="27"/>
          <w:szCs w:val="27"/>
        </w:rPr>
        <w:t>(в р</w:t>
      </w:r>
      <w:r w:rsidR="000A7BC7" w:rsidRPr="000875C7">
        <w:rPr>
          <w:rFonts w:ascii="Arial" w:hAnsi="Arial" w:cs="Arial"/>
          <w:sz w:val="27"/>
          <w:szCs w:val="27"/>
        </w:rPr>
        <w:t xml:space="preserve">ублях за 1кв.м. общей площади, </w:t>
      </w:r>
      <w:r w:rsidRPr="000875C7">
        <w:rPr>
          <w:rFonts w:ascii="Arial" w:hAnsi="Arial" w:cs="Arial"/>
          <w:sz w:val="27"/>
          <w:szCs w:val="27"/>
        </w:rPr>
        <w:t>включая НДС</w:t>
      </w:r>
      <w:r w:rsidR="00E4263B" w:rsidRPr="000875C7">
        <w:rPr>
          <w:rFonts w:ascii="Arial" w:hAnsi="Arial" w:cs="Arial"/>
          <w:sz w:val="27"/>
          <w:szCs w:val="27"/>
        </w:rPr>
        <w:t>-20%</w:t>
      </w:r>
      <w:r w:rsidRPr="000875C7">
        <w:rPr>
          <w:rFonts w:ascii="Arial" w:hAnsi="Arial" w:cs="Arial"/>
          <w:sz w:val="27"/>
          <w:szCs w:val="27"/>
        </w:rPr>
        <w:t>)</w:t>
      </w:r>
    </w:p>
    <w:p w:rsidR="0080011B" w:rsidRPr="000875C7" w:rsidRDefault="0080011B" w:rsidP="00D3512D">
      <w:pPr>
        <w:spacing w:after="0" w:line="240" w:lineRule="auto"/>
        <w:jc w:val="center"/>
        <w:rPr>
          <w:rFonts w:ascii="Arial" w:hAnsi="Arial" w:cs="Arial"/>
          <w:sz w:val="27"/>
          <w:szCs w:val="27"/>
        </w:rPr>
      </w:pPr>
    </w:p>
    <w:tbl>
      <w:tblPr>
        <w:tblW w:w="156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134"/>
        <w:gridCol w:w="993"/>
        <w:gridCol w:w="715"/>
        <w:gridCol w:w="851"/>
        <w:gridCol w:w="708"/>
        <w:gridCol w:w="709"/>
        <w:gridCol w:w="992"/>
        <w:gridCol w:w="709"/>
        <w:gridCol w:w="709"/>
        <w:gridCol w:w="702"/>
        <w:gridCol w:w="708"/>
        <w:gridCol w:w="859"/>
        <w:gridCol w:w="850"/>
        <w:gridCol w:w="283"/>
        <w:gridCol w:w="567"/>
        <w:gridCol w:w="567"/>
        <w:gridCol w:w="567"/>
      </w:tblGrid>
      <w:tr w:rsidR="00997DB5" w:rsidRPr="000875C7" w:rsidTr="00FB168E">
        <w:trPr>
          <w:trHeight w:val="431"/>
          <w:tblHeader/>
        </w:trPr>
        <w:tc>
          <w:tcPr>
            <w:tcW w:w="567" w:type="dxa"/>
            <w:vMerge w:val="restart"/>
            <w:tcBorders>
              <w:top w:val="single" w:sz="4" w:space="0" w:color="auto"/>
              <w:left w:val="single" w:sz="4" w:space="0" w:color="auto"/>
              <w:bottom w:val="single" w:sz="4" w:space="0" w:color="auto"/>
              <w:right w:val="single" w:sz="4" w:space="0" w:color="auto"/>
            </w:tcBorders>
          </w:tcPr>
          <w:p w:rsidR="00997DB5" w:rsidRPr="000875C7" w:rsidRDefault="00997DB5">
            <w:pPr>
              <w:spacing w:after="0" w:line="240" w:lineRule="auto"/>
              <w:rPr>
                <w:rFonts w:ascii="Arial" w:hAnsi="Arial" w:cs="Arial"/>
                <w:sz w:val="20"/>
                <w:szCs w:val="20"/>
              </w:rPr>
            </w:pPr>
          </w:p>
          <w:p w:rsidR="00997DB5" w:rsidRPr="000875C7" w:rsidRDefault="00997DB5">
            <w:pPr>
              <w:spacing w:after="0" w:line="240" w:lineRule="auto"/>
              <w:rPr>
                <w:rFonts w:ascii="Arial" w:hAnsi="Arial" w:cs="Arial"/>
                <w:sz w:val="20"/>
                <w:szCs w:val="20"/>
              </w:rPr>
            </w:pPr>
          </w:p>
          <w:p w:rsidR="00997DB5" w:rsidRPr="000875C7" w:rsidRDefault="00997DB5">
            <w:pPr>
              <w:spacing w:after="0" w:line="240" w:lineRule="auto"/>
              <w:rPr>
                <w:rFonts w:ascii="Arial" w:hAnsi="Arial" w:cs="Arial"/>
                <w:sz w:val="20"/>
                <w:szCs w:val="20"/>
              </w:rPr>
            </w:pPr>
          </w:p>
          <w:p w:rsidR="00997DB5" w:rsidRPr="000875C7" w:rsidRDefault="00997DB5">
            <w:pPr>
              <w:spacing w:after="0" w:line="240" w:lineRule="auto"/>
              <w:rPr>
                <w:rFonts w:ascii="Arial" w:hAnsi="Arial" w:cs="Arial"/>
                <w:sz w:val="20"/>
                <w:szCs w:val="20"/>
              </w:rPr>
            </w:pPr>
            <w:r w:rsidRPr="000875C7">
              <w:rPr>
                <w:rFonts w:ascii="Arial" w:hAnsi="Arial" w:cs="Arial"/>
                <w:sz w:val="20"/>
                <w:szCs w:val="20"/>
              </w:rPr>
              <w:t>№</w:t>
            </w:r>
          </w:p>
          <w:p w:rsidR="00997DB5" w:rsidRPr="000875C7" w:rsidRDefault="00997DB5">
            <w:pPr>
              <w:spacing w:after="0" w:line="240" w:lineRule="auto"/>
              <w:rPr>
                <w:rFonts w:ascii="Arial" w:hAnsi="Arial" w:cs="Arial"/>
                <w:sz w:val="20"/>
                <w:szCs w:val="20"/>
              </w:rPr>
            </w:pPr>
            <w:proofErr w:type="gramStart"/>
            <w:r w:rsidRPr="000875C7">
              <w:rPr>
                <w:rFonts w:ascii="Arial" w:hAnsi="Arial" w:cs="Arial"/>
                <w:sz w:val="20"/>
                <w:szCs w:val="20"/>
              </w:rPr>
              <w:t>п</w:t>
            </w:r>
            <w:proofErr w:type="gramEnd"/>
            <w:r w:rsidRPr="000875C7">
              <w:rPr>
                <w:rFonts w:ascii="Arial" w:hAnsi="Arial" w:cs="Arial"/>
                <w:sz w:val="20"/>
                <w:szCs w:val="20"/>
              </w:rPr>
              <w:t>/п</w:t>
            </w:r>
          </w:p>
        </w:tc>
        <w:tc>
          <w:tcPr>
            <w:tcW w:w="2410" w:type="dxa"/>
            <w:vMerge w:val="restart"/>
            <w:tcBorders>
              <w:top w:val="single" w:sz="4" w:space="0" w:color="auto"/>
              <w:left w:val="single" w:sz="4" w:space="0" w:color="auto"/>
              <w:bottom w:val="single" w:sz="4" w:space="0" w:color="auto"/>
              <w:right w:val="single" w:sz="4" w:space="0" w:color="auto"/>
            </w:tcBorders>
          </w:tcPr>
          <w:p w:rsidR="00997DB5" w:rsidRPr="000875C7" w:rsidRDefault="00997DB5">
            <w:pPr>
              <w:spacing w:after="0" w:line="240" w:lineRule="auto"/>
              <w:rPr>
                <w:rFonts w:ascii="Arial" w:hAnsi="Arial" w:cs="Arial"/>
              </w:rPr>
            </w:pPr>
          </w:p>
          <w:p w:rsidR="00997DB5" w:rsidRPr="000875C7" w:rsidRDefault="00997DB5">
            <w:pPr>
              <w:spacing w:after="0" w:line="240" w:lineRule="auto"/>
              <w:rPr>
                <w:rFonts w:ascii="Arial" w:hAnsi="Arial" w:cs="Arial"/>
              </w:rPr>
            </w:pPr>
          </w:p>
          <w:p w:rsidR="00997DB5" w:rsidRPr="000875C7" w:rsidRDefault="00997DB5">
            <w:pPr>
              <w:spacing w:after="0" w:line="240" w:lineRule="auto"/>
              <w:rPr>
                <w:rFonts w:ascii="Arial" w:hAnsi="Arial" w:cs="Arial"/>
              </w:rPr>
            </w:pPr>
          </w:p>
          <w:p w:rsidR="00997DB5" w:rsidRPr="000875C7" w:rsidRDefault="00997DB5">
            <w:pPr>
              <w:spacing w:after="0" w:line="240" w:lineRule="auto"/>
              <w:rPr>
                <w:rFonts w:ascii="Arial" w:hAnsi="Arial" w:cs="Arial"/>
              </w:rPr>
            </w:pPr>
            <w:r w:rsidRPr="000875C7">
              <w:rPr>
                <w:rFonts w:ascii="Arial" w:hAnsi="Arial" w:cs="Arial"/>
                <w:sz w:val="22"/>
              </w:rPr>
              <w:t>Виды жилых домов,</w:t>
            </w:r>
          </w:p>
          <w:p w:rsidR="00997DB5" w:rsidRPr="000875C7" w:rsidRDefault="00997DB5">
            <w:pPr>
              <w:spacing w:after="0" w:line="240" w:lineRule="auto"/>
              <w:rPr>
                <w:rFonts w:ascii="Arial" w:hAnsi="Arial" w:cs="Arial"/>
              </w:rPr>
            </w:pPr>
            <w:r w:rsidRPr="000875C7">
              <w:rPr>
                <w:rFonts w:ascii="Arial" w:hAnsi="Arial" w:cs="Arial"/>
                <w:sz w:val="22"/>
              </w:rPr>
              <w:t>различаемые по степени благоустройства</w:t>
            </w:r>
          </w:p>
        </w:tc>
        <w:tc>
          <w:tcPr>
            <w:tcW w:w="12623" w:type="dxa"/>
            <w:gridSpan w:val="17"/>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b/>
              </w:rPr>
            </w:pPr>
            <w:r w:rsidRPr="000875C7">
              <w:rPr>
                <w:rFonts w:ascii="Arial" w:hAnsi="Arial" w:cs="Arial"/>
                <w:sz w:val="22"/>
              </w:rPr>
              <w:t>Цена (тариф) на услуги по содержанию  жилья (руб./м</w:t>
            </w:r>
            <w:proofErr w:type="gramStart"/>
            <w:r w:rsidRPr="000875C7">
              <w:rPr>
                <w:rFonts w:ascii="Arial" w:hAnsi="Arial" w:cs="Arial"/>
                <w:sz w:val="22"/>
              </w:rPr>
              <w:t>2</w:t>
            </w:r>
            <w:proofErr w:type="gramEnd"/>
            <w:r w:rsidRPr="000875C7">
              <w:rPr>
                <w:rFonts w:ascii="Arial" w:hAnsi="Arial" w:cs="Arial"/>
                <w:sz w:val="22"/>
              </w:rPr>
              <w:t>)</w:t>
            </w:r>
          </w:p>
        </w:tc>
      </w:tr>
      <w:tr w:rsidR="00997DB5" w:rsidRPr="000875C7" w:rsidTr="00FB168E">
        <w:trPr>
          <w:trHeight w:val="35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Всего цена (тариф) на услуги по содержанию  жилья</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Цена (тариф) на услуги по содержанию  жилья</w:t>
            </w:r>
          </w:p>
        </w:tc>
        <w:tc>
          <w:tcPr>
            <w:tcW w:w="8795" w:type="dxa"/>
            <w:gridSpan w:val="12"/>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ХВС ОДН</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ГВС ОДН</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э/энергия ОДН</w:t>
            </w:r>
          </w:p>
        </w:tc>
      </w:tr>
      <w:tr w:rsidR="00997DB5" w:rsidRPr="000875C7" w:rsidTr="00BA4E1E">
        <w:trPr>
          <w:cantSplit/>
          <w:trHeight w:val="479"/>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15" w:type="dxa"/>
            <w:vMerge w:val="restart"/>
            <w:tcBorders>
              <w:top w:val="single" w:sz="4" w:space="0" w:color="auto"/>
              <w:left w:val="single" w:sz="4" w:space="0" w:color="auto"/>
              <w:bottom w:val="single" w:sz="4" w:space="0" w:color="auto"/>
              <w:right w:val="single" w:sz="4" w:space="0" w:color="auto"/>
            </w:tcBorders>
            <w:textDirection w:val="btLr"/>
          </w:tcPr>
          <w:p w:rsidR="00997DB5" w:rsidRPr="000875C7" w:rsidRDefault="00997DB5">
            <w:pPr>
              <w:spacing w:after="0" w:line="240" w:lineRule="auto"/>
              <w:jc w:val="center"/>
              <w:rPr>
                <w:rFonts w:ascii="Arial" w:hAnsi="Arial" w:cs="Arial"/>
              </w:rPr>
            </w:pPr>
            <w:r w:rsidRPr="000875C7">
              <w:rPr>
                <w:rFonts w:ascii="Arial" w:hAnsi="Arial" w:cs="Arial"/>
                <w:sz w:val="22"/>
              </w:rPr>
              <w:t>Текущий ремонт общедомового имущества</w:t>
            </w:r>
          </w:p>
          <w:p w:rsidR="00997DB5" w:rsidRPr="000875C7" w:rsidRDefault="00997DB5">
            <w:pPr>
              <w:spacing w:after="0" w:line="240" w:lineRule="auto"/>
              <w:jc w:val="center"/>
              <w:rPr>
                <w:rFonts w:ascii="Arial" w:hAnsi="Arial" w:cs="Arial"/>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997DB5" w:rsidRPr="000875C7" w:rsidRDefault="00997DB5">
            <w:pPr>
              <w:spacing w:after="0" w:line="240" w:lineRule="auto"/>
              <w:jc w:val="center"/>
              <w:rPr>
                <w:rFonts w:ascii="Arial" w:hAnsi="Arial" w:cs="Arial"/>
              </w:rPr>
            </w:pPr>
            <w:r w:rsidRPr="000875C7">
              <w:rPr>
                <w:rFonts w:ascii="Arial" w:hAnsi="Arial" w:cs="Arial"/>
                <w:sz w:val="22"/>
              </w:rPr>
              <w:t>Содержание и обслуживание лифтов</w:t>
            </w:r>
          </w:p>
          <w:p w:rsidR="00997DB5" w:rsidRPr="000875C7" w:rsidRDefault="00997DB5">
            <w:pPr>
              <w:spacing w:after="0" w:line="240" w:lineRule="auto"/>
              <w:jc w:val="center"/>
              <w:rPr>
                <w:rFonts w:ascii="Arial" w:hAnsi="Arial" w:cs="Arial"/>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Санитарное содержание мест общего пользования</w:t>
            </w:r>
          </w:p>
        </w:tc>
        <w:tc>
          <w:tcPr>
            <w:tcW w:w="99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 xml:space="preserve">Техническое обслуживание </w:t>
            </w:r>
            <w:proofErr w:type="spellStart"/>
            <w:r w:rsidRPr="000875C7">
              <w:rPr>
                <w:rFonts w:ascii="Arial" w:hAnsi="Arial" w:cs="Arial"/>
                <w:sz w:val="22"/>
              </w:rPr>
              <w:t>инжен</w:t>
            </w:r>
            <w:proofErr w:type="gramStart"/>
            <w:r w:rsidRPr="000875C7">
              <w:rPr>
                <w:rFonts w:ascii="Arial" w:hAnsi="Arial" w:cs="Arial"/>
                <w:sz w:val="22"/>
              </w:rPr>
              <w:t>.о</w:t>
            </w:r>
            <w:proofErr w:type="gramEnd"/>
            <w:r w:rsidRPr="000875C7">
              <w:rPr>
                <w:rFonts w:ascii="Arial" w:hAnsi="Arial" w:cs="Arial"/>
                <w:sz w:val="22"/>
              </w:rPr>
              <w:t>борудования</w:t>
            </w:r>
            <w:proofErr w:type="spellEnd"/>
            <w:r w:rsidRPr="000875C7">
              <w:rPr>
                <w:rFonts w:ascii="Arial" w:hAnsi="Arial" w:cs="Arial"/>
                <w:sz w:val="22"/>
              </w:rPr>
              <w:t xml:space="preserve"> и </w:t>
            </w:r>
            <w:proofErr w:type="spellStart"/>
            <w:r w:rsidRPr="000875C7">
              <w:rPr>
                <w:rFonts w:ascii="Arial" w:hAnsi="Arial" w:cs="Arial"/>
                <w:sz w:val="22"/>
              </w:rPr>
              <w:t>конструкт.элементов</w:t>
            </w:r>
            <w:proofErr w:type="spellEnd"/>
            <w:r w:rsidRPr="000875C7">
              <w:rPr>
                <w:rFonts w:ascii="Arial" w:hAnsi="Arial" w:cs="Arial"/>
                <w:sz w:val="22"/>
              </w:rPr>
              <w:t xml:space="preserve"> зданий</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proofErr w:type="spellStart"/>
            <w:r w:rsidRPr="000875C7">
              <w:rPr>
                <w:rFonts w:ascii="Arial" w:hAnsi="Arial" w:cs="Arial"/>
                <w:sz w:val="22"/>
              </w:rPr>
              <w:t>Технич</w:t>
            </w:r>
            <w:proofErr w:type="gramStart"/>
            <w:r w:rsidRPr="000875C7">
              <w:rPr>
                <w:rFonts w:ascii="Arial" w:hAnsi="Arial" w:cs="Arial"/>
                <w:sz w:val="22"/>
              </w:rPr>
              <w:t>.о</w:t>
            </w:r>
            <w:proofErr w:type="gramEnd"/>
            <w:r w:rsidRPr="000875C7">
              <w:rPr>
                <w:rFonts w:ascii="Arial" w:hAnsi="Arial" w:cs="Arial"/>
                <w:sz w:val="22"/>
              </w:rPr>
              <w:t>бслуживание</w:t>
            </w:r>
            <w:proofErr w:type="spellEnd"/>
            <w:r w:rsidRPr="000875C7">
              <w:rPr>
                <w:rFonts w:ascii="Arial" w:hAnsi="Arial" w:cs="Arial"/>
                <w:sz w:val="22"/>
              </w:rPr>
              <w:t xml:space="preserve"> ВДГО</w:t>
            </w:r>
          </w:p>
        </w:tc>
        <w:tc>
          <w:tcPr>
            <w:tcW w:w="70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Противопожарные мероприятия</w:t>
            </w:r>
          </w:p>
        </w:tc>
        <w:tc>
          <w:tcPr>
            <w:tcW w:w="70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 xml:space="preserve">Очистка </w:t>
            </w:r>
            <w:proofErr w:type="spellStart"/>
            <w:r w:rsidRPr="000875C7">
              <w:rPr>
                <w:rFonts w:ascii="Arial" w:hAnsi="Arial" w:cs="Arial"/>
                <w:sz w:val="22"/>
              </w:rPr>
              <w:t>вентканалов</w:t>
            </w:r>
            <w:proofErr w:type="spellEnd"/>
            <w:r w:rsidRPr="000875C7">
              <w:rPr>
                <w:rFonts w:ascii="Arial" w:hAnsi="Arial" w:cs="Arial"/>
                <w:sz w:val="22"/>
              </w:rPr>
              <w:t xml:space="preserve"> и дымоходов</w:t>
            </w:r>
          </w:p>
        </w:tc>
        <w:tc>
          <w:tcPr>
            <w:tcW w:w="708"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2"/>
              </w:rPr>
              <w:t>Общехозяйственные расходы</w:t>
            </w:r>
          </w:p>
        </w:tc>
        <w:tc>
          <w:tcPr>
            <w:tcW w:w="859"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997DB5" w:rsidRPr="000875C7" w:rsidRDefault="00997DB5" w:rsidP="00FB168E">
            <w:pPr>
              <w:spacing w:after="0" w:line="240" w:lineRule="auto"/>
              <w:jc w:val="center"/>
              <w:rPr>
                <w:rFonts w:ascii="Arial" w:hAnsi="Arial" w:cs="Arial"/>
              </w:rPr>
            </w:pPr>
            <w:r w:rsidRPr="000875C7">
              <w:rPr>
                <w:rFonts w:ascii="Arial" w:hAnsi="Arial" w:cs="Arial"/>
                <w:sz w:val="22"/>
              </w:rPr>
              <w:t>Содержание придомовой территории</w:t>
            </w:r>
            <w:r w:rsidR="0032349E" w:rsidRPr="000875C7">
              <w:rPr>
                <w:rFonts w:ascii="Arial" w:hAnsi="Arial" w:cs="Arial"/>
                <w:sz w:val="22"/>
              </w:rPr>
              <w:t>**</w:t>
            </w:r>
          </w:p>
        </w:tc>
        <w:tc>
          <w:tcPr>
            <w:tcW w:w="850" w:type="dxa"/>
            <w:tcBorders>
              <w:top w:val="single" w:sz="4" w:space="0" w:color="auto"/>
              <w:left w:val="single" w:sz="4" w:space="0" w:color="auto"/>
              <w:bottom w:val="single" w:sz="4" w:space="0" w:color="auto"/>
              <w:right w:val="nil"/>
            </w:tcBorders>
            <w:vAlign w:val="center"/>
            <w:hideMark/>
          </w:tcPr>
          <w:p w:rsidR="00997DB5" w:rsidRPr="000875C7" w:rsidRDefault="00997DB5">
            <w:pPr>
              <w:spacing w:after="0" w:line="240" w:lineRule="auto"/>
              <w:jc w:val="center"/>
              <w:rPr>
                <w:rFonts w:ascii="Arial" w:hAnsi="Arial" w:cs="Arial"/>
              </w:rPr>
            </w:pPr>
            <w:r w:rsidRPr="000875C7">
              <w:rPr>
                <w:rFonts w:ascii="Arial" w:hAnsi="Arial" w:cs="Arial"/>
                <w:sz w:val="20"/>
                <w:szCs w:val="20"/>
              </w:rPr>
              <w:t>в том числе</w:t>
            </w:r>
            <w:r w:rsidRPr="000875C7">
              <w:rPr>
                <w:rFonts w:ascii="Arial" w:hAnsi="Arial" w:cs="Arial"/>
                <w:sz w:val="22"/>
              </w:rPr>
              <w:t>:</w:t>
            </w:r>
          </w:p>
        </w:tc>
        <w:tc>
          <w:tcPr>
            <w:tcW w:w="283" w:type="dxa"/>
            <w:tcBorders>
              <w:top w:val="single" w:sz="4" w:space="0" w:color="auto"/>
              <w:left w:val="nil"/>
              <w:bottom w:val="single" w:sz="4" w:space="0" w:color="auto"/>
              <w:right w:val="single" w:sz="4" w:space="0" w:color="auto"/>
            </w:tcBorders>
            <w:textDirection w:val="btLr"/>
          </w:tcPr>
          <w:p w:rsidR="00997DB5" w:rsidRPr="000875C7" w:rsidRDefault="00997DB5">
            <w:pPr>
              <w:ind w:left="113" w:right="113"/>
              <w:rPr>
                <w:rFonts w:ascii="Arial" w:hAnsi="Arial" w:cs="Arial"/>
              </w:rPr>
            </w:pPr>
          </w:p>
          <w:p w:rsidR="00997DB5" w:rsidRPr="000875C7" w:rsidRDefault="00997DB5">
            <w:pPr>
              <w:ind w:left="113" w:right="113"/>
              <w:rPr>
                <w:rFonts w:ascii="Arial" w:hAnsi="Arial"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r>
      <w:tr w:rsidR="00997DB5" w:rsidRPr="000875C7" w:rsidTr="0032349E">
        <w:trPr>
          <w:cantSplit/>
          <w:trHeight w:val="3447"/>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sz w:val="20"/>
                <w:szCs w:val="20"/>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15"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02"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1133" w:type="dxa"/>
            <w:gridSpan w:val="2"/>
            <w:tcBorders>
              <w:top w:val="single" w:sz="4" w:space="0" w:color="auto"/>
              <w:left w:val="single" w:sz="4" w:space="0" w:color="auto"/>
              <w:bottom w:val="single" w:sz="4" w:space="0" w:color="auto"/>
              <w:right w:val="single" w:sz="4" w:space="0" w:color="auto"/>
            </w:tcBorders>
            <w:textDirection w:val="btLr"/>
          </w:tcPr>
          <w:p w:rsidR="00997DB5" w:rsidRPr="000875C7" w:rsidRDefault="00997DB5">
            <w:pPr>
              <w:spacing w:after="0" w:line="240" w:lineRule="auto"/>
              <w:jc w:val="center"/>
              <w:rPr>
                <w:rFonts w:ascii="Arial" w:hAnsi="Arial" w:cs="Arial"/>
              </w:rPr>
            </w:pPr>
            <w:r w:rsidRPr="000875C7">
              <w:rPr>
                <w:rFonts w:ascii="Arial" w:hAnsi="Arial" w:cs="Arial"/>
                <w:sz w:val="22"/>
              </w:rPr>
              <w:t xml:space="preserve">Работы по прочистке ливневой канализации </w:t>
            </w:r>
          </w:p>
          <w:p w:rsidR="00997DB5" w:rsidRPr="000875C7" w:rsidRDefault="00997DB5">
            <w:pPr>
              <w:spacing w:after="0" w:line="240" w:lineRule="auto"/>
              <w:jc w:val="center"/>
              <w:rPr>
                <w:rFonts w:ascii="Arial" w:hAnsi="Arial" w:cs="Arial"/>
              </w:rPr>
            </w:pPr>
          </w:p>
          <w:p w:rsidR="00997DB5" w:rsidRPr="000875C7" w:rsidRDefault="00997DB5">
            <w:pPr>
              <w:spacing w:after="0" w:line="240" w:lineRule="auto"/>
              <w:rPr>
                <w:rFonts w:ascii="Arial" w:hAnsi="Arial"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rPr>
                <w:rFonts w:ascii="Arial" w:hAnsi="Arial" w:cs="Arial"/>
              </w:rPr>
            </w:pPr>
          </w:p>
        </w:tc>
      </w:tr>
      <w:tr w:rsidR="00997DB5" w:rsidRPr="000875C7" w:rsidTr="00BA4E1E">
        <w:trPr>
          <w:trHeight w:val="263"/>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3</w:t>
            </w:r>
          </w:p>
        </w:tc>
        <w:tc>
          <w:tcPr>
            <w:tcW w:w="993"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4</w:t>
            </w:r>
          </w:p>
        </w:tc>
        <w:tc>
          <w:tcPr>
            <w:tcW w:w="715"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11</w:t>
            </w:r>
          </w:p>
        </w:tc>
        <w:tc>
          <w:tcPr>
            <w:tcW w:w="702"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13</w:t>
            </w:r>
          </w:p>
        </w:tc>
        <w:tc>
          <w:tcPr>
            <w:tcW w:w="859"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14</w:t>
            </w:r>
          </w:p>
        </w:tc>
        <w:tc>
          <w:tcPr>
            <w:tcW w:w="1133" w:type="dxa"/>
            <w:gridSpan w:val="2"/>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rsidR="00997DB5" w:rsidRPr="000875C7" w:rsidRDefault="00997DB5">
            <w:pPr>
              <w:spacing w:after="0" w:line="240" w:lineRule="auto"/>
              <w:jc w:val="center"/>
              <w:rPr>
                <w:rFonts w:ascii="Arial" w:hAnsi="Arial" w:cs="Arial"/>
                <w:sz w:val="18"/>
                <w:szCs w:val="18"/>
              </w:rPr>
            </w:pPr>
            <w:r w:rsidRPr="000875C7">
              <w:rPr>
                <w:rFonts w:ascii="Arial" w:hAnsi="Arial" w:cs="Arial"/>
                <w:sz w:val="18"/>
                <w:szCs w:val="18"/>
              </w:rPr>
              <w:t>18</w:t>
            </w:r>
          </w:p>
        </w:tc>
      </w:tr>
      <w:tr w:rsidR="008143C4" w:rsidRPr="000875C7" w:rsidTr="001D21F5">
        <w:trPr>
          <w:trHeight w:val="179"/>
        </w:trPr>
        <w:tc>
          <w:tcPr>
            <w:tcW w:w="567" w:type="dxa"/>
            <w:tcBorders>
              <w:top w:val="single" w:sz="4" w:space="0" w:color="auto"/>
              <w:left w:val="single" w:sz="4" w:space="0" w:color="auto"/>
              <w:bottom w:val="single" w:sz="4" w:space="0" w:color="auto"/>
              <w:right w:val="single" w:sz="4" w:space="0" w:color="auto"/>
            </w:tcBorders>
            <w:vAlign w:val="center"/>
            <w:hideMark/>
          </w:tcPr>
          <w:p w:rsidR="008143C4" w:rsidRPr="000875C7" w:rsidRDefault="008143C4">
            <w:pPr>
              <w:spacing w:after="0" w:line="240" w:lineRule="auto"/>
              <w:jc w:val="center"/>
              <w:rPr>
                <w:rFonts w:ascii="Arial" w:hAnsi="Arial" w:cs="Arial"/>
              </w:rPr>
            </w:pPr>
            <w:r w:rsidRPr="000875C7">
              <w:rPr>
                <w:rFonts w:ascii="Arial" w:hAnsi="Arial" w:cs="Arial"/>
                <w:sz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spacing w:after="0" w:line="240" w:lineRule="auto"/>
              <w:rPr>
                <w:rFonts w:ascii="Arial" w:hAnsi="Arial" w:cs="Arial"/>
                <w:sz w:val="22"/>
              </w:rPr>
            </w:pPr>
          </w:p>
          <w:p w:rsidR="008143C4" w:rsidRPr="000875C7" w:rsidRDefault="008143C4">
            <w:pPr>
              <w:spacing w:after="0" w:line="240" w:lineRule="auto"/>
              <w:rPr>
                <w:rFonts w:ascii="Arial" w:hAnsi="Arial" w:cs="Arial"/>
              </w:rPr>
            </w:pPr>
            <w:r w:rsidRPr="000875C7">
              <w:rPr>
                <w:rFonts w:ascii="Arial" w:hAnsi="Arial" w:cs="Arial"/>
                <w:sz w:val="22"/>
              </w:rPr>
              <w:t xml:space="preserve">Жилые дома свыше </w:t>
            </w:r>
            <w:r w:rsidRPr="000875C7">
              <w:rPr>
                <w:rFonts w:ascii="Arial" w:hAnsi="Arial" w:cs="Arial"/>
                <w:sz w:val="22"/>
              </w:rPr>
              <w:lastRenderedPageBreak/>
              <w:t>16 этажей  с 2 и более лифтами в подъезде,</w:t>
            </w:r>
          </w:p>
          <w:p w:rsidR="008143C4" w:rsidRPr="000875C7" w:rsidRDefault="008143C4">
            <w:pPr>
              <w:spacing w:after="0" w:line="240" w:lineRule="auto"/>
              <w:rPr>
                <w:rFonts w:ascii="Arial" w:hAnsi="Arial" w:cs="Arial"/>
                <w:sz w:val="22"/>
              </w:rPr>
            </w:pPr>
            <w:r w:rsidRPr="000875C7">
              <w:rPr>
                <w:rFonts w:ascii="Arial" w:hAnsi="Arial" w:cs="Arial"/>
                <w:sz w:val="22"/>
              </w:rPr>
              <w:t xml:space="preserve">мусоропроводом и электрическими плитами </w:t>
            </w:r>
          </w:p>
          <w:p w:rsidR="008143C4" w:rsidRPr="000875C7" w:rsidRDefault="008143C4">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8143C4" w:rsidRPr="000875C7" w:rsidRDefault="008143C4">
            <w:pPr>
              <w:spacing w:after="0" w:line="240" w:lineRule="auto"/>
              <w:rPr>
                <w:rFonts w:ascii="Arial" w:hAnsi="Arial" w:cs="Arial"/>
              </w:rPr>
            </w:pPr>
            <w:r w:rsidRPr="000875C7">
              <w:rPr>
                <w:rFonts w:ascii="Arial" w:hAnsi="Arial" w:cs="Arial"/>
                <w:sz w:val="18"/>
                <w:szCs w:val="18"/>
              </w:rPr>
              <w:lastRenderedPageBreak/>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39,33</w:t>
            </w:r>
          </w:p>
        </w:tc>
        <w:tc>
          <w:tcPr>
            <w:tcW w:w="715"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10,5</w:t>
            </w:r>
            <w:r w:rsidRPr="000875C7">
              <w:rPr>
                <w:rFonts w:ascii="Arial" w:hAnsi="Arial" w:cs="Arial"/>
                <w:color w:val="000000"/>
                <w:sz w:val="22"/>
              </w:rPr>
              <w:lastRenderedPageBreak/>
              <w:t>1</w:t>
            </w:r>
          </w:p>
        </w:tc>
        <w:tc>
          <w:tcPr>
            <w:tcW w:w="851"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lastRenderedPageBreak/>
              <w:t>6,14</w:t>
            </w:r>
          </w:p>
        </w:tc>
        <w:tc>
          <w:tcPr>
            <w:tcW w:w="708"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rsidP="004C66B0">
            <w:pPr>
              <w:jc w:val="center"/>
              <w:rPr>
                <w:rFonts w:ascii="Arial" w:hAnsi="Arial" w:cs="Arial"/>
                <w:color w:val="000000"/>
                <w:sz w:val="22"/>
              </w:rPr>
            </w:pPr>
            <w:r w:rsidRPr="000875C7">
              <w:rPr>
                <w:rFonts w:ascii="Arial" w:hAnsi="Arial" w:cs="Arial"/>
                <w:color w:val="000000"/>
                <w:sz w:val="22"/>
              </w:rPr>
              <w:t> </w:t>
            </w:r>
            <w:r w:rsidR="004C66B0" w:rsidRPr="000875C7">
              <w:rPr>
                <w:rFonts w:ascii="Arial" w:hAnsi="Arial" w:cs="Arial"/>
                <w:color w:val="00000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6,64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143C4" w:rsidRPr="000875C7" w:rsidRDefault="008143C4">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8143C4" w:rsidRPr="000875C7" w:rsidRDefault="008143C4">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143C4" w:rsidRPr="000875C7" w:rsidRDefault="008143C4">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143C4" w:rsidRPr="000875C7" w:rsidRDefault="008143C4">
            <w:pPr>
              <w:jc w:val="center"/>
              <w:rPr>
                <w:rFonts w:ascii="Arial" w:hAnsi="Arial" w:cs="Arial"/>
                <w:color w:val="000000"/>
                <w:sz w:val="22"/>
              </w:rPr>
            </w:pPr>
            <w:r w:rsidRPr="000875C7">
              <w:rPr>
                <w:rFonts w:ascii="Arial" w:hAnsi="Arial" w:cs="Arial"/>
                <w:color w:val="000000"/>
                <w:sz w:val="22"/>
              </w:rPr>
              <w:t>*</w:t>
            </w:r>
          </w:p>
        </w:tc>
      </w:tr>
      <w:tr w:rsidR="008E2DE2" w:rsidRPr="000875C7" w:rsidTr="001D21F5">
        <w:trPr>
          <w:trHeight w:val="179"/>
        </w:trPr>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spacing w:after="0" w:line="240" w:lineRule="auto"/>
              <w:jc w:val="center"/>
              <w:rPr>
                <w:rFonts w:ascii="Arial" w:hAnsi="Arial" w:cs="Arial"/>
                <w:sz w:val="22"/>
              </w:rPr>
            </w:pPr>
            <w:r w:rsidRPr="000875C7">
              <w:rPr>
                <w:rFonts w:ascii="Arial" w:hAnsi="Arial" w:cs="Arial"/>
                <w:sz w:val="22"/>
                <w:lang w:val="en-US"/>
              </w:rPr>
              <w:lastRenderedPageBreak/>
              <w:t>2</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spacing w:after="0" w:line="240" w:lineRule="auto"/>
              <w:rPr>
                <w:rFonts w:ascii="Arial" w:hAnsi="Arial" w:cs="Arial"/>
              </w:rPr>
            </w:pPr>
            <w:r w:rsidRPr="000875C7">
              <w:rPr>
                <w:rFonts w:ascii="Arial" w:hAnsi="Arial" w:cs="Arial"/>
                <w:sz w:val="22"/>
              </w:rPr>
              <w:t>Жилые дома до 14 этажей включительно  с 2 и более лифтами в подъезде, мусоропроводом и газовыми плитами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spacing w:after="0" w:line="240" w:lineRule="auto"/>
              <w:rPr>
                <w:rFonts w:ascii="Arial" w:hAnsi="Arial" w:cs="Arial"/>
                <w:sz w:val="18"/>
                <w:szCs w:val="18"/>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40,18</w:t>
            </w:r>
          </w:p>
        </w:tc>
        <w:tc>
          <w:tcPr>
            <w:tcW w:w="715"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7,14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jc w:val="center"/>
              <w:rPr>
                <w:rFonts w:ascii="Arial" w:hAnsi="Arial" w:cs="Arial"/>
                <w:color w:val="000000"/>
                <w:sz w:val="22"/>
              </w:rPr>
            </w:pPr>
            <w:r w:rsidRPr="000875C7">
              <w:rPr>
                <w:rFonts w:ascii="Arial" w:hAnsi="Arial" w:cs="Arial"/>
                <w:color w:val="000000"/>
                <w:sz w:val="22"/>
              </w:rPr>
              <w:t>*</w:t>
            </w:r>
          </w:p>
        </w:tc>
      </w:tr>
      <w:tr w:rsidR="008E2DE2" w:rsidRPr="000875C7" w:rsidTr="001D21F5">
        <w:trPr>
          <w:trHeight w:val="259"/>
        </w:trPr>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spacing w:after="0" w:line="240" w:lineRule="auto"/>
              <w:jc w:val="center"/>
              <w:rPr>
                <w:rFonts w:ascii="Arial" w:hAnsi="Arial" w:cs="Arial"/>
              </w:rPr>
            </w:pPr>
            <w:r w:rsidRPr="000875C7">
              <w:rPr>
                <w:rFonts w:ascii="Arial" w:hAnsi="Arial" w:cs="Arial"/>
                <w:sz w:val="22"/>
                <w:lang w:val="en-US"/>
              </w:rPr>
              <w:t>3</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spacing w:after="0" w:line="240" w:lineRule="auto"/>
              <w:rPr>
                <w:rFonts w:ascii="Arial" w:hAnsi="Arial" w:cs="Arial"/>
                <w:sz w:val="22"/>
              </w:rPr>
            </w:pPr>
          </w:p>
          <w:p w:rsidR="008E2DE2" w:rsidRPr="000875C7" w:rsidRDefault="008E2DE2">
            <w:pPr>
              <w:spacing w:after="0" w:line="240" w:lineRule="auto"/>
              <w:rPr>
                <w:rFonts w:ascii="Arial" w:hAnsi="Arial" w:cs="Arial"/>
              </w:rPr>
            </w:pPr>
            <w:r w:rsidRPr="000875C7">
              <w:rPr>
                <w:rFonts w:ascii="Arial" w:hAnsi="Arial" w:cs="Arial"/>
                <w:sz w:val="22"/>
              </w:rPr>
              <w:t>Жилые дома до 16 этажей включительно с 2 и более лифтами в подъезде,</w:t>
            </w:r>
          </w:p>
          <w:p w:rsidR="008E2DE2" w:rsidRPr="000875C7" w:rsidRDefault="008E2DE2">
            <w:pPr>
              <w:spacing w:after="0" w:line="240" w:lineRule="auto"/>
              <w:rPr>
                <w:rFonts w:ascii="Arial" w:hAnsi="Arial" w:cs="Arial"/>
                <w:sz w:val="22"/>
              </w:rPr>
            </w:pPr>
            <w:r w:rsidRPr="000875C7">
              <w:rPr>
                <w:rFonts w:ascii="Arial" w:hAnsi="Arial" w:cs="Arial"/>
                <w:sz w:val="22"/>
              </w:rPr>
              <w:t xml:space="preserve">мусоропроводом и электрическими плитами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spacing w:after="0" w:line="240" w:lineRule="auto"/>
              <w:rPr>
                <w:rFonts w:ascii="Arial" w:hAnsi="Arial" w:cs="Arial"/>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39,83</w:t>
            </w:r>
          </w:p>
        </w:tc>
        <w:tc>
          <w:tcPr>
            <w:tcW w:w="715"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8E2DE2" w:rsidRPr="000875C7" w:rsidRDefault="002A22D6" w:rsidP="002A22D6">
            <w:pPr>
              <w:jc w:val="center"/>
              <w:rPr>
                <w:rFonts w:ascii="Arial" w:hAnsi="Arial" w:cs="Arial"/>
                <w:color w:val="000000"/>
                <w:sz w:val="22"/>
              </w:rPr>
            </w:pPr>
            <w:r w:rsidRPr="000875C7">
              <w:rPr>
                <w:rFonts w:ascii="Arial" w:hAnsi="Arial" w:cs="Arial"/>
                <w:color w:val="00000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7,14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8E2DE2" w:rsidRPr="000875C7" w:rsidRDefault="008E2DE2">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8E2DE2" w:rsidRPr="000875C7" w:rsidRDefault="008E2DE2">
            <w:pPr>
              <w:jc w:val="center"/>
              <w:rPr>
                <w:rFonts w:ascii="Arial" w:hAnsi="Arial" w:cs="Arial"/>
                <w:color w:val="000000"/>
                <w:sz w:val="22"/>
              </w:rPr>
            </w:pPr>
            <w:r w:rsidRPr="000875C7">
              <w:rPr>
                <w:rFonts w:ascii="Arial" w:hAnsi="Arial" w:cs="Arial"/>
                <w:color w:val="000000"/>
                <w:sz w:val="22"/>
              </w:rPr>
              <w:t>*</w:t>
            </w:r>
          </w:p>
        </w:tc>
      </w:tr>
      <w:tr w:rsidR="002A22D6" w:rsidRPr="000875C7" w:rsidTr="001D21F5">
        <w:trPr>
          <w:trHeight w:val="960"/>
        </w:trPr>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spacing w:after="0" w:line="240" w:lineRule="auto"/>
              <w:jc w:val="center"/>
              <w:rPr>
                <w:rFonts w:ascii="Arial" w:hAnsi="Arial" w:cs="Arial"/>
              </w:rPr>
            </w:pPr>
            <w:r w:rsidRPr="000875C7">
              <w:rPr>
                <w:rFonts w:ascii="Arial" w:hAnsi="Arial" w:cs="Arial"/>
                <w:sz w:val="22"/>
                <w:lang w:val="en-US"/>
              </w:rPr>
              <w:lastRenderedPageBreak/>
              <w:t>4</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spacing w:after="0" w:line="240" w:lineRule="auto"/>
              <w:rPr>
                <w:rFonts w:ascii="Arial" w:hAnsi="Arial" w:cs="Arial"/>
                <w:sz w:val="22"/>
              </w:rPr>
            </w:pPr>
          </w:p>
          <w:p w:rsidR="002A22D6" w:rsidRPr="000875C7" w:rsidRDefault="002A22D6">
            <w:pPr>
              <w:spacing w:after="0" w:line="240" w:lineRule="auto"/>
              <w:rPr>
                <w:rFonts w:ascii="Arial" w:hAnsi="Arial" w:cs="Arial"/>
              </w:rPr>
            </w:pPr>
            <w:r w:rsidRPr="000875C7">
              <w:rPr>
                <w:rFonts w:ascii="Arial" w:hAnsi="Arial" w:cs="Arial"/>
                <w:sz w:val="22"/>
              </w:rPr>
              <w:t>Жилые дома до 10 этажей включительно  с лифтом и мусоропроводом и газовыми плитами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39,99</w:t>
            </w:r>
          </w:p>
        </w:tc>
        <w:tc>
          <w:tcPr>
            <w:tcW w:w="715"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r>
      <w:tr w:rsidR="002A22D6" w:rsidRPr="000875C7" w:rsidTr="001D21F5">
        <w:trPr>
          <w:trHeight w:val="1131"/>
        </w:trPr>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spacing w:after="0" w:line="240" w:lineRule="auto"/>
              <w:jc w:val="center"/>
              <w:rPr>
                <w:rFonts w:ascii="Arial" w:hAnsi="Arial" w:cs="Arial"/>
                <w:lang w:val="en-US"/>
              </w:rPr>
            </w:pPr>
            <w:r w:rsidRPr="000875C7">
              <w:rPr>
                <w:rFonts w:ascii="Arial" w:hAnsi="Arial" w:cs="Arial"/>
                <w:sz w:val="22"/>
                <w:lang w:val="en-US"/>
              </w:rPr>
              <w:t>5</w:t>
            </w:r>
          </w:p>
        </w:tc>
        <w:tc>
          <w:tcPr>
            <w:tcW w:w="2410"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spacing w:after="0" w:line="240" w:lineRule="auto"/>
              <w:rPr>
                <w:rFonts w:ascii="Arial" w:hAnsi="Arial" w:cs="Arial"/>
                <w:sz w:val="22"/>
              </w:rPr>
            </w:pPr>
          </w:p>
          <w:p w:rsidR="002A22D6" w:rsidRPr="000875C7" w:rsidRDefault="002A22D6">
            <w:pPr>
              <w:spacing w:after="0" w:line="240" w:lineRule="auto"/>
              <w:rPr>
                <w:rFonts w:ascii="Arial" w:hAnsi="Arial" w:cs="Arial"/>
                <w:sz w:val="22"/>
              </w:rPr>
            </w:pPr>
            <w:r w:rsidRPr="000875C7">
              <w:rPr>
                <w:rFonts w:ascii="Arial" w:hAnsi="Arial" w:cs="Arial"/>
                <w:sz w:val="22"/>
              </w:rPr>
              <w:t xml:space="preserve">Жилые дома до 14 этажей включительно с лифтом и мусоропроводом и </w:t>
            </w:r>
            <w:proofErr w:type="gramStart"/>
            <w:r w:rsidRPr="000875C7">
              <w:rPr>
                <w:rFonts w:ascii="Arial" w:hAnsi="Arial" w:cs="Arial"/>
                <w:sz w:val="22"/>
              </w:rPr>
              <w:t>электрическими</w:t>
            </w:r>
            <w:proofErr w:type="gramEnd"/>
            <w:r w:rsidRPr="000875C7">
              <w:rPr>
                <w:rFonts w:ascii="Arial" w:hAnsi="Arial" w:cs="Arial"/>
                <w:sz w:val="22"/>
              </w:rPr>
              <w:t xml:space="preserve"> </w:t>
            </w:r>
          </w:p>
          <w:p w:rsidR="002A22D6" w:rsidRPr="000875C7" w:rsidRDefault="002A22D6">
            <w:pPr>
              <w:spacing w:after="0" w:line="240" w:lineRule="auto"/>
              <w:rPr>
                <w:rFonts w:ascii="Arial" w:hAnsi="Arial" w:cs="Arial"/>
              </w:rPr>
            </w:pPr>
            <w:r w:rsidRPr="000875C7">
              <w:rPr>
                <w:rFonts w:ascii="Arial" w:hAnsi="Arial" w:cs="Arial"/>
                <w:sz w:val="22"/>
              </w:rPr>
              <w:t>плитами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39,64</w:t>
            </w:r>
          </w:p>
        </w:tc>
        <w:tc>
          <w:tcPr>
            <w:tcW w:w="715"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r>
      <w:tr w:rsidR="002A22D6" w:rsidRPr="000875C7" w:rsidTr="001D21F5">
        <w:trPr>
          <w:trHeight w:val="1057"/>
        </w:trPr>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spacing w:after="0" w:line="240" w:lineRule="auto"/>
              <w:jc w:val="center"/>
              <w:rPr>
                <w:rFonts w:ascii="Arial" w:hAnsi="Arial" w:cs="Arial"/>
              </w:rPr>
            </w:pPr>
            <w:r w:rsidRPr="000875C7">
              <w:rPr>
                <w:rFonts w:ascii="Arial" w:hAnsi="Arial" w:cs="Arial"/>
                <w:sz w:val="22"/>
                <w:lang w:val="en-US"/>
              </w:rPr>
              <w:t>6</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spacing w:after="0" w:line="240" w:lineRule="auto"/>
              <w:rPr>
                <w:rFonts w:ascii="Arial" w:hAnsi="Arial" w:cs="Arial"/>
              </w:rPr>
            </w:pPr>
            <w:r w:rsidRPr="000875C7">
              <w:rPr>
                <w:rFonts w:ascii="Arial" w:hAnsi="Arial" w:cs="Arial"/>
                <w:sz w:val="22"/>
              </w:rPr>
              <w:t>Жилые дома без лифта и без мусоропровода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32,48</w:t>
            </w:r>
          </w:p>
        </w:tc>
        <w:tc>
          <w:tcPr>
            <w:tcW w:w="715"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r>
      <w:tr w:rsidR="002A22D6" w:rsidRPr="000875C7" w:rsidTr="001D21F5">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spacing w:after="0" w:line="240" w:lineRule="auto"/>
              <w:jc w:val="center"/>
              <w:rPr>
                <w:rFonts w:ascii="Arial" w:hAnsi="Arial" w:cs="Arial"/>
              </w:rPr>
            </w:pPr>
            <w:r w:rsidRPr="000875C7">
              <w:rPr>
                <w:rFonts w:ascii="Arial" w:hAnsi="Arial" w:cs="Arial"/>
                <w:sz w:val="22"/>
                <w:lang w:val="en-US"/>
              </w:rPr>
              <w:t>7</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spacing w:after="0" w:line="240" w:lineRule="auto"/>
              <w:rPr>
                <w:rFonts w:ascii="Arial" w:hAnsi="Arial" w:cs="Arial"/>
                <w:sz w:val="22"/>
              </w:rPr>
            </w:pPr>
          </w:p>
          <w:p w:rsidR="002A22D6" w:rsidRPr="000875C7" w:rsidRDefault="002A22D6">
            <w:pPr>
              <w:spacing w:after="0" w:line="240" w:lineRule="auto"/>
              <w:rPr>
                <w:rFonts w:ascii="Arial" w:hAnsi="Arial" w:cs="Arial"/>
              </w:rPr>
            </w:pPr>
            <w:r w:rsidRPr="000875C7">
              <w:rPr>
                <w:rFonts w:ascii="Arial" w:hAnsi="Arial" w:cs="Arial"/>
                <w:sz w:val="22"/>
              </w:rPr>
              <w:t xml:space="preserve">Жилые дома до 9 этажей включительно  с лифтом без </w:t>
            </w:r>
            <w:r w:rsidRPr="000875C7">
              <w:rPr>
                <w:rFonts w:ascii="Arial" w:hAnsi="Arial" w:cs="Arial"/>
                <w:sz w:val="22"/>
              </w:rPr>
              <w:lastRenderedPageBreak/>
              <w:t>мусоропровода с газовыми плитами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rPr>
            </w:pPr>
            <w:r w:rsidRPr="000875C7">
              <w:rPr>
                <w:rFonts w:ascii="Arial" w:hAnsi="Arial" w:cs="Arial"/>
                <w:sz w:val="18"/>
                <w:szCs w:val="18"/>
              </w:rPr>
              <w:lastRenderedPageBreak/>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37,72</w:t>
            </w:r>
          </w:p>
        </w:tc>
        <w:tc>
          <w:tcPr>
            <w:tcW w:w="715"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r>
      <w:tr w:rsidR="002A22D6" w:rsidRPr="000875C7" w:rsidTr="001D21F5">
        <w:trPr>
          <w:trHeight w:val="1031"/>
        </w:trPr>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spacing w:after="0" w:line="240" w:lineRule="auto"/>
              <w:jc w:val="center"/>
              <w:rPr>
                <w:rFonts w:ascii="Arial" w:hAnsi="Arial" w:cs="Arial"/>
              </w:rPr>
            </w:pPr>
            <w:r w:rsidRPr="000875C7">
              <w:rPr>
                <w:rFonts w:ascii="Arial" w:hAnsi="Arial" w:cs="Arial"/>
                <w:sz w:val="22"/>
                <w:lang w:val="en-US"/>
              </w:rPr>
              <w:lastRenderedPageBreak/>
              <w:t>8</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spacing w:after="0" w:line="240" w:lineRule="auto"/>
              <w:rPr>
                <w:rFonts w:ascii="Arial" w:hAnsi="Arial" w:cs="Arial"/>
              </w:rPr>
            </w:pPr>
            <w:r w:rsidRPr="000875C7">
              <w:rPr>
                <w:rFonts w:ascii="Arial" w:hAnsi="Arial" w:cs="Arial"/>
                <w:sz w:val="22"/>
              </w:rPr>
              <w:t>Жилые дома до 14 этажей включительно с лифтом без мусоропровода с электрическими плитами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37,37</w:t>
            </w:r>
          </w:p>
        </w:tc>
        <w:tc>
          <w:tcPr>
            <w:tcW w:w="715"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A22D6" w:rsidRPr="000875C7" w:rsidRDefault="002A22D6">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2A22D6" w:rsidRPr="000875C7" w:rsidRDefault="002A22D6">
            <w:pPr>
              <w:jc w:val="center"/>
              <w:rPr>
                <w:rFonts w:ascii="Arial" w:hAnsi="Arial" w:cs="Arial"/>
                <w:color w:val="000000"/>
                <w:sz w:val="22"/>
              </w:rPr>
            </w:pPr>
            <w:r w:rsidRPr="000875C7">
              <w:rPr>
                <w:rFonts w:ascii="Arial" w:hAnsi="Arial" w:cs="Arial"/>
                <w:color w:val="000000"/>
                <w:sz w:val="22"/>
              </w:rPr>
              <w:t>*</w:t>
            </w:r>
          </w:p>
        </w:tc>
      </w:tr>
      <w:tr w:rsidR="001445F6" w:rsidRPr="000875C7" w:rsidTr="001D21F5">
        <w:trPr>
          <w:trHeight w:val="1259"/>
        </w:trPr>
        <w:tc>
          <w:tcPr>
            <w:tcW w:w="567" w:type="dxa"/>
            <w:tcBorders>
              <w:top w:val="single" w:sz="4" w:space="0" w:color="auto"/>
              <w:left w:val="single" w:sz="4" w:space="0" w:color="auto"/>
              <w:bottom w:val="single" w:sz="4" w:space="0" w:color="auto"/>
              <w:right w:val="single" w:sz="4" w:space="0" w:color="auto"/>
            </w:tcBorders>
            <w:vAlign w:val="center"/>
            <w:hideMark/>
          </w:tcPr>
          <w:p w:rsidR="001445F6" w:rsidRPr="000875C7" w:rsidRDefault="001445F6">
            <w:pPr>
              <w:spacing w:after="0" w:line="240" w:lineRule="auto"/>
              <w:jc w:val="center"/>
              <w:rPr>
                <w:rFonts w:ascii="Arial" w:hAnsi="Arial" w:cs="Arial"/>
              </w:rPr>
            </w:pPr>
            <w:r w:rsidRPr="000875C7">
              <w:rPr>
                <w:rFonts w:ascii="Arial" w:hAnsi="Arial" w:cs="Arial"/>
                <w:sz w:val="22"/>
                <w:lang w:val="en-US"/>
              </w:rPr>
              <w:t>9</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vAlign w:val="center"/>
            <w:hideMark/>
          </w:tcPr>
          <w:p w:rsidR="001445F6" w:rsidRPr="000875C7" w:rsidRDefault="001445F6">
            <w:pPr>
              <w:spacing w:after="0" w:line="240" w:lineRule="auto"/>
              <w:rPr>
                <w:rFonts w:ascii="Arial" w:hAnsi="Arial" w:cs="Arial"/>
                <w:sz w:val="22"/>
              </w:rPr>
            </w:pPr>
            <w:r w:rsidRPr="000875C7">
              <w:rPr>
                <w:rFonts w:ascii="Arial" w:hAnsi="Arial" w:cs="Arial"/>
                <w:sz w:val="22"/>
              </w:rPr>
              <w:t>Жилые дома до 14 этажей включительно  без лифта с мусоропроводом и газовыми плитами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1445F6" w:rsidRPr="000875C7" w:rsidRDefault="001445F6">
            <w:pPr>
              <w:jc w:val="center"/>
              <w:rPr>
                <w:rFonts w:ascii="Arial" w:hAnsi="Arial" w:cs="Arial"/>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34,75</w:t>
            </w:r>
          </w:p>
        </w:tc>
        <w:tc>
          <w:tcPr>
            <w:tcW w:w="715"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1445F6" w:rsidRPr="000875C7" w:rsidRDefault="001445F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445F6" w:rsidRPr="000875C7" w:rsidRDefault="001445F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1445F6" w:rsidRPr="000875C7" w:rsidRDefault="001445F6">
            <w:pPr>
              <w:jc w:val="center"/>
              <w:rPr>
                <w:rFonts w:ascii="Arial" w:hAnsi="Arial" w:cs="Arial"/>
                <w:color w:val="000000"/>
                <w:sz w:val="22"/>
              </w:rPr>
            </w:pPr>
            <w:r w:rsidRPr="000875C7">
              <w:rPr>
                <w:rFonts w:ascii="Arial" w:hAnsi="Arial" w:cs="Arial"/>
                <w:color w:val="000000"/>
                <w:sz w:val="22"/>
              </w:rPr>
              <w:t>*</w:t>
            </w:r>
          </w:p>
        </w:tc>
      </w:tr>
      <w:tr w:rsidR="004C66B0" w:rsidRPr="000875C7" w:rsidTr="001D21F5">
        <w:trPr>
          <w:trHeight w:val="1509"/>
        </w:trPr>
        <w:tc>
          <w:tcPr>
            <w:tcW w:w="567" w:type="dxa"/>
            <w:tcBorders>
              <w:top w:val="single" w:sz="4" w:space="0" w:color="auto"/>
              <w:left w:val="single" w:sz="4" w:space="0" w:color="auto"/>
              <w:bottom w:val="single" w:sz="4" w:space="0" w:color="auto"/>
              <w:right w:val="single" w:sz="4" w:space="0" w:color="auto"/>
            </w:tcBorders>
            <w:vAlign w:val="center"/>
            <w:hideMark/>
          </w:tcPr>
          <w:p w:rsidR="004C66B0" w:rsidRPr="000875C7" w:rsidRDefault="004C66B0">
            <w:pPr>
              <w:spacing w:after="0" w:line="240" w:lineRule="auto"/>
              <w:jc w:val="center"/>
              <w:rPr>
                <w:rFonts w:ascii="Arial" w:hAnsi="Arial" w:cs="Arial"/>
              </w:rPr>
            </w:pPr>
            <w:r w:rsidRPr="000875C7">
              <w:rPr>
                <w:rFonts w:ascii="Arial" w:hAnsi="Arial" w:cs="Arial"/>
                <w:sz w:val="22"/>
                <w:lang w:val="en-US"/>
              </w:rPr>
              <w:t>10</w:t>
            </w:r>
            <w:r w:rsidRPr="000875C7">
              <w:rPr>
                <w:rFonts w:ascii="Arial" w:hAnsi="Arial" w:cs="Arial"/>
                <w:sz w:val="22"/>
              </w:rPr>
              <w:t>.</w:t>
            </w:r>
          </w:p>
        </w:tc>
        <w:tc>
          <w:tcPr>
            <w:tcW w:w="2410" w:type="dxa"/>
            <w:tcBorders>
              <w:top w:val="single" w:sz="4" w:space="0" w:color="auto"/>
              <w:left w:val="single" w:sz="4" w:space="0" w:color="auto"/>
              <w:bottom w:val="single" w:sz="4" w:space="0" w:color="auto"/>
              <w:right w:val="single" w:sz="4" w:space="0" w:color="auto"/>
            </w:tcBorders>
            <w:hideMark/>
          </w:tcPr>
          <w:p w:rsidR="004C66B0" w:rsidRPr="000875C7" w:rsidRDefault="004C66B0">
            <w:pPr>
              <w:spacing w:after="0" w:line="240" w:lineRule="auto"/>
              <w:rPr>
                <w:rFonts w:ascii="Arial" w:hAnsi="Arial" w:cs="Arial"/>
              </w:rPr>
            </w:pPr>
            <w:r w:rsidRPr="000875C7">
              <w:rPr>
                <w:rFonts w:ascii="Arial" w:hAnsi="Arial" w:cs="Arial"/>
                <w:sz w:val="22"/>
              </w:rPr>
              <w:t xml:space="preserve">Жилые дома пониженной категории, имеющие не все </w:t>
            </w:r>
          </w:p>
          <w:p w:rsidR="004C66B0" w:rsidRPr="000875C7" w:rsidRDefault="004C66B0">
            <w:pPr>
              <w:spacing w:after="0" w:line="240" w:lineRule="auto"/>
              <w:rPr>
                <w:rFonts w:ascii="Arial" w:hAnsi="Arial" w:cs="Arial"/>
              </w:rPr>
            </w:pPr>
            <w:r w:rsidRPr="000875C7">
              <w:rPr>
                <w:rFonts w:ascii="Arial" w:hAnsi="Arial" w:cs="Arial"/>
                <w:sz w:val="22"/>
              </w:rPr>
              <w:t>виды благоустройства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4C66B0" w:rsidRPr="000875C7" w:rsidRDefault="004C66B0">
            <w:pPr>
              <w:jc w:val="center"/>
              <w:rPr>
                <w:rFonts w:ascii="Arial" w:hAnsi="Arial" w:cs="Arial"/>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7,44</w:t>
            </w:r>
          </w:p>
        </w:tc>
        <w:tc>
          <w:tcPr>
            <w:tcW w:w="715"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0,40</w:t>
            </w:r>
          </w:p>
        </w:tc>
        <w:tc>
          <w:tcPr>
            <w:tcW w:w="851"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1,27</w:t>
            </w:r>
          </w:p>
        </w:tc>
        <w:tc>
          <w:tcPr>
            <w:tcW w:w="992"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1,31</w:t>
            </w:r>
          </w:p>
        </w:tc>
        <w:tc>
          <w:tcPr>
            <w:tcW w:w="709"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0,19</w:t>
            </w:r>
          </w:p>
        </w:tc>
        <w:tc>
          <w:tcPr>
            <w:tcW w:w="709"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0,15</w:t>
            </w:r>
          </w:p>
        </w:tc>
        <w:tc>
          <w:tcPr>
            <w:tcW w:w="702"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0,06</w:t>
            </w:r>
          </w:p>
        </w:tc>
        <w:tc>
          <w:tcPr>
            <w:tcW w:w="708"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0,64</w:t>
            </w:r>
          </w:p>
        </w:tc>
        <w:tc>
          <w:tcPr>
            <w:tcW w:w="859"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3,42</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4C66B0" w:rsidRPr="000875C7" w:rsidRDefault="004C66B0">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C66B0" w:rsidRPr="000875C7" w:rsidRDefault="004C66B0">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4C66B0" w:rsidRPr="000875C7" w:rsidRDefault="004C66B0">
            <w:pPr>
              <w:jc w:val="center"/>
              <w:rPr>
                <w:rFonts w:ascii="Arial" w:hAnsi="Arial" w:cs="Arial"/>
                <w:color w:val="000000"/>
                <w:sz w:val="22"/>
              </w:rPr>
            </w:pPr>
            <w:r w:rsidRPr="000875C7">
              <w:rPr>
                <w:rFonts w:ascii="Arial" w:hAnsi="Arial" w:cs="Arial"/>
                <w:color w:val="000000"/>
                <w:sz w:val="22"/>
              </w:rPr>
              <w:t>*</w:t>
            </w:r>
          </w:p>
        </w:tc>
      </w:tr>
      <w:tr w:rsidR="001445F6" w:rsidRPr="000875C7" w:rsidTr="00D1768E">
        <w:trPr>
          <w:trHeight w:val="497"/>
        </w:trPr>
        <w:tc>
          <w:tcPr>
            <w:tcW w:w="567"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spacing w:after="0" w:line="240" w:lineRule="auto"/>
              <w:jc w:val="center"/>
              <w:rPr>
                <w:rFonts w:ascii="Arial" w:hAnsi="Arial" w:cs="Arial"/>
                <w:sz w:val="22"/>
              </w:rPr>
            </w:pPr>
            <w:r w:rsidRPr="000875C7">
              <w:rPr>
                <w:rFonts w:ascii="Arial" w:hAnsi="Arial" w:cs="Arial"/>
                <w:sz w:val="22"/>
              </w:rPr>
              <w:t>11</w:t>
            </w:r>
          </w:p>
        </w:tc>
        <w:tc>
          <w:tcPr>
            <w:tcW w:w="2410" w:type="dxa"/>
            <w:tcBorders>
              <w:top w:val="single" w:sz="4" w:space="0" w:color="auto"/>
              <w:left w:val="single" w:sz="4" w:space="0" w:color="auto"/>
              <w:bottom w:val="single" w:sz="4" w:space="0" w:color="auto"/>
              <w:right w:val="single" w:sz="4" w:space="0" w:color="auto"/>
            </w:tcBorders>
          </w:tcPr>
          <w:p w:rsidR="001445F6" w:rsidRPr="000875C7" w:rsidRDefault="001445F6" w:rsidP="00D46F6F">
            <w:pPr>
              <w:spacing w:after="0" w:line="240" w:lineRule="auto"/>
              <w:rPr>
                <w:rFonts w:ascii="Arial" w:hAnsi="Arial" w:cs="Arial"/>
                <w:sz w:val="22"/>
              </w:rPr>
            </w:pPr>
            <w:r w:rsidRPr="000875C7">
              <w:rPr>
                <w:rFonts w:ascii="Arial" w:hAnsi="Arial" w:cs="Arial"/>
                <w:sz w:val="22"/>
              </w:rPr>
              <w:t xml:space="preserve">Жилые дома по адресам в г. Люберцы: ул. </w:t>
            </w:r>
            <w:r w:rsidRPr="000875C7">
              <w:rPr>
                <w:rFonts w:ascii="Arial" w:hAnsi="Arial" w:cs="Arial"/>
                <w:sz w:val="22"/>
              </w:rPr>
              <w:lastRenderedPageBreak/>
              <w:t xml:space="preserve">Юности, д. №№  7;9;11;13 </w:t>
            </w:r>
            <w:r w:rsidR="001A7BD7" w:rsidRPr="000875C7">
              <w:rPr>
                <w:rFonts w:ascii="Arial" w:hAnsi="Arial" w:cs="Arial"/>
                <w:sz w:val="22"/>
              </w:rPr>
              <w:t>/</w:t>
            </w:r>
            <w:r w:rsidRPr="000875C7">
              <w:rPr>
                <w:rFonts w:ascii="Arial" w:hAnsi="Arial" w:cs="Arial"/>
                <w:sz w:val="22"/>
              </w:rPr>
              <w:t>1</w:t>
            </w:r>
            <w:r w:rsidR="00D13E23" w:rsidRPr="000875C7">
              <w:rPr>
                <w:rFonts w:ascii="Arial" w:hAnsi="Arial" w:cs="Arial"/>
                <w:sz w:val="22"/>
              </w:rPr>
              <w:t>.</w:t>
            </w:r>
          </w:p>
          <w:p w:rsidR="001A7BD7" w:rsidRPr="000875C7" w:rsidRDefault="001445F6" w:rsidP="00F77A54">
            <w:pPr>
              <w:spacing w:after="0" w:line="240" w:lineRule="auto"/>
              <w:rPr>
                <w:rFonts w:ascii="Arial" w:hAnsi="Arial" w:cs="Arial"/>
                <w:sz w:val="22"/>
              </w:rPr>
            </w:pPr>
            <w:r w:rsidRPr="000875C7">
              <w:rPr>
                <w:rFonts w:ascii="Arial" w:hAnsi="Arial" w:cs="Arial"/>
                <w:sz w:val="22"/>
              </w:rPr>
              <w:t xml:space="preserve">ул. </w:t>
            </w:r>
            <w:proofErr w:type="gramStart"/>
            <w:r w:rsidRPr="000875C7">
              <w:rPr>
                <w:rFonts w:ascii="Arial" w:hAnsi="Arial" w:cs="Arial"/>
                <w:sz w:val="22"/>
              </w:rPr>
              <w:t>Весенняя</w:t>
            </w:r>
            <w:proofErr w:type="gramEnd"/>
            <w:r w:rsidRPr="000875C7">
              <w:rPr>
                <w:rFonts w:ascii="Arial" w:hAnsi="Arial" w:cs="Arial"/>
                <w:sz w:val="22"/>
              </w:rPr>
              <w:t xml:space="preserve">, </w:t>
            </w:r>
            <w:r w:rsidR="001A7BD7" w:rsidRPr="000875C7">
              <w:rPr>
                <w:rFonts w:ascii="Arial" w:hAnsi="Arial" w:cs="Arial"/>
                <w:sz w:val="22"/>
              </w:rPr>
              <w:t xml:space="preserve">д. </w:t>
            </w:r>
            <w:r w:rsidRPr="000875C7">
              <w:rPr>
                <w:rFonts w:ascii="Arial" w:hAnsi="Arial" w:cs="Arial"/>
                <w:sz w:val="22"/>
              </w:rPr>
              <w:t xml:space="preserve">№№ </w:t>
            </w:r>
            <w:r w:rsidR="001A7BD7" w:rsidRPr="000875C7">
              <w:rPr>
                <w:rFonts w:ascii="Arial" w:hAnsi="Arial" w:cs="Arial"/>
                <w:sz w:val="22"/>
              </w:rPr>
              <w:t>2;</w:t>
            </w:r>
            <w:r w:rsidRPr="000875C7">
              <w:rPr>
                <w:rFonts w:ascii="Arial" w:hAnsi="Arial" w:cs="Arial"/>
                <w:sz w:val="22"/>
              </w:rPr>
              <w:t>6;8;10;12;14;16;</w:t>
            </w:r>
            <w:r w:rsidR="00A53E34" w:rsidRPr="000875C7">
              <w:rPr>
                <w:rFonts w:ascii="Arial" w:hAnsi="Arial" w:cs="Arial"/>
                <w:sz w:val="22"/>
              </w:rPr>
              <w:t xml:space="preserve">           </w:t>
            </w:r>
            <w:r w:rsidRPr="000875C7">
              <w:rPr>
                <w:rFonts w:ascii="Arial" w:hAnsi="Arial" w:cs="Arial"/>
                <w:sz w:val="22"/>
              </w:rPr>
              <w:t xml:space="preserve"> 4 </w:t>
            </w:r>
            <w:r w:rsidR="001A7BD7" w:rsidRPr="000875C7">
              <w:rPr>
                <w:rFonts w:ascii="Arial" w:hAnsi="Arial" w:cs="Arial"/>
                <w:sz w:val="22"/>
              </w:rPr>
              <w:t>/</w:t>
            </w:r>
            <w:r w:rsidRPr="000875C7">
              <w:rPr>
                <w:rFonts w:ascii="Arial" w:hAnsi="Arial" w:cs="Arial"/>
                <w:sz w:val="22"/>
              </w:rPr>
              <w:t>1.;</w:t>
            </w:r>
            <w:r w:rsidRPr="000875C7">
              <w:rPr>
                <w:rFonts w:ascii="Arial" w:hAnsi="Arial" w:cs="Arial"/>
              </w:rPr>
              <w:t xml:space="preserve"> </w:t>
            </w:r>
            <w:r w:rsidRPr="000875C7">
              <w:rPr>
                <w:rFonts w:ascii="Arial" w:hAnsi="Arial" w:cs="Arial"/>
                <w:sz w:val="22"/>
              </w:rPr>
              <w:t>4</w:t>
            </w:r>
            <w:r w:rsidR="001A7BD7" w:rsidRPr="000875C7">
              <w:rPr>
                <w:rFonts w:ascii="Arial" w:hAnsi="Arial" w:cs="Arial"/>
                <w:sz w:val="22"/>
              </w:rPr>
              <w:t>/</w:t>
            </w:r>
            <w:r w:rsidRPr="000875C7">
              <w:rPr>
                <w:rFonts w:ascii="Arial" w:hAnsi="Arial" w:cs="Arial"/>
                <w:sz w:val="22"/>
              </w:rPr>
              <w:t>2</w:t>
            </w:r>
            <w:r w:rsidR="00D13E23" w:rsidRPr="000875C7">
              <w:rPr>
                <w:rFonts w:ascii="Arial" w:hAnsi="Arial" w:cs="Arial"/>
                <w:sz w:val="22"/>
              </w:rPr>
              <w:t>.</w:t>
            </w:r>
            <w:r w:rsidR="001A7BD7" w:rsidRPr="000875C7">
              <w:rPr>
                <w:rFonts w:ascii="Arial" w:hAnsi="Arial" w:cs="Arial"/>
                <w:sz w:val="22"/>
              </w:rPr>
              <w:t xml:space="preserve">  ул. Летчика </w:t>
            </w:r>
            <w:proofErr w:type="spellStart"/>
            <w:r w:rsidRPr="000875C7">
              <w:rPr>
                <w:rFonts w:ascii="Arial" w:hAnsi="Arial" w:cs="Arial"/>
                <w:sz w:val="22"/>
              </w:rPr>
              <w:t>Ларюшина</w:t>
            </w:r>
            <w:proofErr w:type="spellEnd"/>
            <w:r w:rsidRPr="000875C7">
              <w:rPr>
                <w:rFonts w:ascii="Arial" w:hAnsi="Arial" w:cs="Arial"/>
                <w:sz w:val="22"/>
              </w:rPr>
              <w:t xml:space="preserve">, </w:t>
            </w:r>
            <w:r w:rsidR="00A53E34" w:rsidRPr="000875C7">
              <w:rPr>
                <w:rFonts w:ascii="Arial" w:hAnsi="Arial" w:cs="Arial"/>
                <w:sz w:val="22"/>
              </w:rPr>
              <w:t xml:space="preserve">д. </w:t>
            </w:r>
            <w:r w:rsidRPr="000875C7">
              <w:rPr>
                <w:rFonts w:ascii="Arial" w:hAnsi="Arial" w:cs="Arial"/>
                <w:sz w:val="22"/>
              </w:rPr>
              <w:t xml:space="preserve">№№ </w:t>
            </w:r>
            <w:r w:rsidR="001A7BD7" w:rsidRPr="000875C7">
              <w:rPr>
                <w:rFonts w:ascii="Arial" w:hAnsi="Arial" w:cs="Arial"/>
                <w:sz w:val="22"/>
              </w:rPr>
              <w:t>10;</w:t>
            </w:r>
            <w:r w:rsidRPr="000875C7">
              <w:rPr>
                <w:rFonts w:ascii="Arial" w:hAnsi="Arial" w:cs="Arial"/>
                <w:sz w:val="22"/>
              </w:rPr>
              <w:t>12;14;16;18,20;</w:t>
            </w:r>
            <w:r w:rsidR="001A7BD7" w:rsidRPr="000875C7">
              <w:rPr>
                <w:rFonts w:ascii="Arial" w:hAnsi="Arial" w:cs="Arial"/>
                <w:sz w:val="22"/>
              </w:rPr>
              <w:t>4/1; 4/2;</w:t>
            </w:r>
            <w:r w:rsidRPr="000875C7">
              <w:rPr>
                <w:rFonts w:ascii="Arial" w:hAnsi="Arial" w:cs="Arial"/>
                <w:sz w:val="22"/>
              </w:rPr>
              <w:t xml:space="preserve"> 6</w:t>
            </w:r>
            <w:r w:rsidR="001A7BD7" w:rsidRPr="000875C7">
              <w:rPr>
                <w:rFonts w:ascii="Arial" w:hAnsi="Arial" w:cs="Arial"/>
                <w:sz w:val="22"/>
              </w:rPr>
              <w:t xml:space="preserve"> /1</w:t>
            </w:r>
            <w:r w:rsidRPr="000875C7">
              <w:rPr>
                <w:rFonts w:ascii="Arial" w:hAnsi="Arial" w:cs="Arial"/>
                <w:sz w:val="22"/>
              </w:rPr>
              <w:t xml:space="preserve">; 6 </w:t>
            </w:r>
            <w:r w:rsidR="001A7BD7" w:rsidRPr="000875C7">
              <w:rPr>
                <w:rFonts w:ascii="Arial" w:hAnsi="Arial" w:cs="Arial"/>
                <w:sz w:val="22"/>
              </w:rPr>
              <w:t>/</w:t>
            </w:r>
            <w:r w:rsidRPr="000875C7">
              <w:rPr>
                <w:rFonts w:ascii="Arial" w:hAnsi="Arial" w:cs="Arial"/>
                <w:sz w:val="22"/>
              </w:rPr>
              <w:t>2;</w:t>
            </w:r>
            <w:r w:rsidR="001A7BD7" w:rsidRPr="000875C7">
              <w:rPr>
                <w:rFonts w:ascii="Arial" w:hAnsi="Arial" w:cs="Arial"/>
                <w:sz w:val="22"/>
              </w:rPr>
              <w:t xml:space="preserve"> </w:t>
            </w:r>
          </w:p>
          <w:p w:rsidR="001445F6" w:rsidRPr="000875C7" w:rsidRDefault="001A7BD7" w:rsidP="00F77A54">
            <w:pPr>
              <w:spacing w:after="0" w:line="240" w:lineRule="auto"/>
              <w:rPr>
                <w:rFonts w:ascii="Arial" w:hAnsi="Arial" w:cs="Arial"/>
                <w:sz w:val="22"/>
              </w:rPr>
            </w:pPr>
            <w:r w:rsidRPr="000875C7">
              <w:rPr>
                <w:rFonts w:ascii="Arial" w:hAnsi="Arial" w:cs="Arial"/>
                <w:sz w:val="22"/>
              </w:rPr>
              <w:t>ул.</w:t>
            </w:r>
            <w:r w:rsidR="001445F6" w:rsidRPr="000875C7">
              <w:rPr>
                <w:rFonts w:ascii="Arial" w:hAnsi="Arial" w:cs="Arial"/>
                <w:sz w:val="22"/>
              </w:rPr>
              <w:t xml:space="preserve">8 Марта, </w:t>
            </w:r>
            <w:r w:rsidR="00A53E34" w:rsidRPr="000875C7">
              <w:rPr>
                <w:rFonts w:ascii="Arial" w:hAnsi="Arial" w:cs="Arial"/>
                <w:sz w:val="22"/>
              </w:rPr>
              <w:t xml:space="preserve">д. </w:t>
            </w:r>
            <w:r w:rsidR="001445F6" w:rsidRPr="000875C7">
              <w:rPr>
                <w:rFonts w:ascii="Arial" w:hAnsi="Arial" w:cs="Arial"/>
                <w:sz w:val="22"/>
              </w:rPr>
              <w:t xml:space="preserve">№№ </w:t>
            </w:r>
            <w:r w:rsidRPr="000875C7">
              <w:rPr>
                <w:rFonts w:ascii="Arial" w:hAnsi="Arial" w:cs="Arial"/>
                <w:sz w:val="22"/>
              </w:rPr>
              <w:t xml:space="preserve">        </w:t>
            </w:r>
            <w:r w:rsidR="001445F6" w:rsidRPr="000875C7">
              <w:rPr>
                <w:rFonts w:ascii="Arial" w:hAnsi="Arial" w:cs="Arial"/>
                <w:sz w:val="22"/>
              </w:rPr>
              <w:t xml:space="preserve">18 </w:t>
            </w:r>
            <w:r w:rsidR="00C06887" w:rsidRPr="000875C7">
              <w:rPr>
                <w:rFonts w:ascii="Arial" w:hAnsi="Arial" w:cs="Arial"/>
                <w:sz w:val="22"/>
              </w:rPr>
              <w:t>/1</w:t>
            </w:r>
            <w:r w:rsidR="001445F6" w:rsidRPr="000875C7">
              <w:rPr>
                <w:rFonts w:ascii="Arial" w:hAnsi="Arial" w:cs="Arial"/>
                <w:sz w:val="22"/>
              </w:rPr>
              <w:t xml:space="preserve">; </w:t>
            </w:r>
            <w:r w:rsidRPr="000875C7">
              <w:rPr>
                <w:rFonts w:ascii="Arial" w:hAnsi="Arial" w:cs="Arial"/>
                <w:sz w:val="22"/>
              </w:rPr>
              <w:t>18/2;</w:t>
            </w:r>
            <w:r w:rsidR="001445F6" w:rsidRPr="000875C7">
              <w:rPr>
                <w:rFonts w:ascii="Arial" w:hAnsi="Arial" w:cs="Arial"/>
                <w:sz w:val="22"/>
              </w:rPr>
              <w:t>20</w:t>
            </w:r>
            <w:r w:rsidRPr="000875C7">
              <w:rPr>
                <w:rFonts w:ascii="Arial" w:hAnsi="Arial" w:cs="Arial"/>
                <w:sz w:val="22"/>
              </w:rPr>
              <w:t>/</w:t>
            </w:r>
            <w:r w:rsidR="001445F6" w:rsidRPr="000875C7">
              <w:rPr>
                <w:rFonts w:ascii="Arial" w:hAnsi="Arial" w:cs="Arial"/>
                <w:sz w:val="22"/>
              </w:rPr>
              <w:t>1;</w:t>
            </w:r>
            <w:r w:rsidR="001445F6" w:rsidRPr="000875C7">
              <w:rPr>
                <w:rFonts w:ascii="Arial" w:hAnsi="Arial" w:cs="Arial"/>
              </w:rPr>
              <w:t xml:space="preserve"> </w:t>
            </w:r>
            <w:r w:rsidRPr="000875C7">
              <w:rPr>
                <w:rFonts w:ascii="Arial" w:hAnsi="Arial" w:cs="Arial"/>
              </w:rPr>
              <w:t xml:space="preserve">       </w:t>
            </w:r>
            <w:r w:rsidR="001445F6" w:rsidRPr="000875C7">
              <w:rPr>
                <w:rFonts w:ascii="Arial" w:hAnsi="Arial" w:cs="Arial"/>
                <w:sz w:val="22"/>
              </w:rPr>
              <w:t xml:space="preserve">20 </w:t>
            </w:r>
            <w:r w:rsidRPr="000875C7">
              <w:rPr>
                <w:rFonts w:ascii="Arial" w:hAnsi="Arial" w:cs="Arial"/>
                <w:sz w:val="22"/>
              </w:rPr>
              <w:t>/</w:t>
            </w:r>
            <w:r w:rsidR="001445F6" w:rsidRPr="000875C7">
              <w:rPr>
                <w:rFonts w:ascii="Arial" w:hAnsi="Arial" w:cs="Arial"/>
                <w:sz w:val="22"/>
              </w:rPr>
              <w:t>2</w:t>
            </w:r>
            <w:r w:rsidRPr="000875C7">
              <w:rPr>
                <w:rFonts w:ascii="Arial" w:hAnsi="Arial" w:cs="Arial"/>
                <w:sz w:val="22"/>
              </w:rPr>
              <w:t>;14/1;</w:t>
            </w:r>
            <w:r w:rsidR="001445F6" w:rsidRPr="000875C7">
              <w:rPr>
                <w:rFonts w:ascii="Arial" w:hAnsi="Arial" w:cs="Arial"/>
                <w:sz w:val="22"/>
              </w:rPr>
              <w:t>.</w:t>
            </w:r>
            <w:r w:rsidRPr="000875C7">
              <w:rPr>
                <w:rFonts w:ascii="Arial" w:hAnsi="Arial" w:cs="Arial"/>
                <w:sz w:val="22"/>
              </w:rPr>
              <w:t>14/2.</w:t>
            </w:r>
            <w:r w:rsidR="001445F6" w:rsidRPr="000875C7">
              <w:rPr>
                <w:rFonts w:ascii="Arial" w:hAnsi="Arial" w:cs="Arial"/>
                <w:sz w:val="22"/>
              </w:rPr>
              <w:t xml:space="preserve"> </w:t>
            </w:r>
          </w:p>
          <w:p w:rsidR="00794342" w:rsidRPr="000875C7" w:rsidRDefault="00794342" w:rsidP="00F77A54">
            <w:pPr>
              <w:spacing w:after="0" w:line="240" w:lineRule="auto"/>
              <w:rPr>
                <w:rFonts w:ascii="Arial" w:hAnsi="Arial" w:cs="Arial"/>
                <w:sz w:val="22"/>
              </w:rPr>
            </w:pPr>
          </w:p>
          <w:p w:rsidR="00794342" w:rsidRPr="000875C7" w:rsidRDefault="00794342" w:rsidP="00F77A54">
            <w:pPr>
              <w:spacing w:after="0" w:line="240" w:lineRule="auto"/>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sz w:val="18"/>
                <w:szCs w:val="18"/>
              </w:rPr>
            </w:pPr>
            <w:r w:rsidRPr="000875C7">
              <w:rPr>
                <w:rFonts w:ascii="Arial" w:hAnsi="Arial" w:cs="Arial"/>
                <w:sz w:val="18"/>
                <w:szCs w:val="18"/>
              </w:rPr>
              <w:lastRenderedPageBreak/>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37,89</w:t>
            </w:r>
          </w:p>
        </w:tc>
        <w:tc>
          <w:tcPr>
            <w:tcW w:w="715"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5,20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  -</w:t>
            </w:r>
          </w:p>
        </w:tc>
        <w:tc>
          <w:tcPr>
            <w:tcW w:w="567"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445F6" w:rsidRPr="000875C7" w:rsidRDefault="001445F6">
            <w:pPr>
              <w:jc w:val="center"/>
              <w:rPr>
                <w:rFonts w:ascii="Arial" w:hAnsi="Arial" w:cs="Arial"/>
                <w:color w:val="000000"/>
                <w:sz w:val="22"/>
              </w:rPr>
            </w:pPr>
            <w:r w:rsidRPr="000875C7">
              <w:rPr>
                <w:rFonts w:ascii="Arial" w:hAnsi="Arial" w:cs="Arial"/>
                <w:color w:val="000000"/>
                <w:sz w:val="22"/>
              </w:rPr>
              <w:t>*</w:t>
            </w:r>
          </w:p>
        </w:tc>
      </w:tr>
      <w:tr w:rsidR="004C66B0" w:rsidRPr="000875C7" w:rsidTr="001D21F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spacing w:after="0" w:line="240" w:lineRule="auto"/>
              <w:jc w:val="center"/>
              <w:rPr>
                <w:rFonts w:ascii="Arial" w:hAnsi="Arial" w:cs="Arial"/>
                <w:sz w:val="22"/>
              </w:rPr>
            </w:pPr>
            <w:r w:rsidRPr="000875C7">
              <w:rPr>
                <w:rFonts w:ascii="Arial" w:hAnsi="Arial" w:cs="Arial"/>
                <w:sz w:val="22"/>
              </w:rPr>
              <w:lastRenderedPageBreak/>
              <w:t>12</w:t>
            </w:r>
          </w:p>
        </w:tc>
        <w:tc>
          <w:tcPr>
            <w:tcW w:w="2410" w:type="dxa"/>
            <w:tcBorders>
              <w:top w:val="single" w:sz="4" w:space="0" w:color="auto"/>
              <w:left w:val="single" w:sz="4" w:space="0" w:color="auto"/>
              <w:bottom w:val="single" w:sz="4" w:space="0" w:color="auto"/>
              <w:right w:val="single" w:sz="4" w:space="0" w:color="auto"/>
            </w:tcBorders>
          </w:tcPr>
          <w:p w:rsidR="004C66B0" w:rsidRPr="000875C7" w:rsidRDefault="004C66B0" w:rsidP="00D46F6F">
            <w:pPr>
              <w:spacing w:after="0" w:line="240" w:lineRule="auto"/>
              <w:rPr>
                <w:rFonts w:ascii="Arial" w:hAnsi="Arial" w:cs="Arial"/>
                <w:sz w:val="22"/>
              </w:rPr>
            </w:pPr>
            <w:r w:rsidRPr="000875C7">
              <w:rPr>
                <w:rFonts w:ascii="Arial" w:hAnsi="Arial" w:cs="Arial"/>
                <w:sz w:val="22"/>
              </w:rPr>
              <w:t xml:space="preserve">Жилые дома по адресам в г. Люберцы: ул. </w:t>
            </w:r>
            <w:proofErr w:type="gramStart"/>
            <w:r w:rsidRPr="000875C7">
              <w:rPr>
                <w:rFonts w:ascii="Arial" w:hAnsi="Arial" w:cs="Arial"/>
                <w:sz w:val="22"/>
              </w:rPr>
              <w:t>Вертолетная</w:t>
            </w:r>
            <w:proofErr w:type="gramEnd"/>
            <w:r w:rsidRPr="000875C7">
              <w:rPr>
                <w:rFonts w:ascii="Arial" w:hAnsi="Arial" w:cs="Arial"/>
                <w:sz w:val="22"/>
              </w:rPr>
              <w:t>,</w:t>
            </w:r>
            <w:r w:rsidRPr="000875C7">
              <w:rPr>
                <w:rFonts w:ascii="Arial" w:hAnsi="Arial" w:cs="Arial"/>
              </w:rPr>
              <w:t xml:space="preserve"> </w:t>
            </w:r>
            <w:r w:rsidRPr="000875C7">
              <w:rPr>
                <w:rFonts w:ascii="Arial" w:hAnsi="Arial" w:cs="Arial"/>
                <w:sz w:val="22"/>
              </w:rPr>
              <w:t>д. .№№  4/1;4/2;6;10;14/1;14/2;16/1;16/2;18;20;24;38/1;40;42;44;46;48;50.</w:t>
            </w:r>
          </w:p>
          <w:p w:rsidR="004C66B0" w:rsidRPr="000875C7" w:rsidRDefault="004C66B0" w:rsidP="004A35E5">
            <w:pPr>
              <w:spacing w:after="0" w:line="240" w:lineRule="auto"/>
              <w:rPr>
                <w:rFonts w:ascii="Arial" w:hAnsi="Arial" w:cs="Arial"/>
                <w:sz w:val="22"/>
              </w:rPr>
            </w:pPr>
            <w:r w:rsidRPr="000875C7">
              <w:rPr>
                <w:rFonts w:ascii="Arial" w:hAnsi="Arial" w:cs="Arial"/>
                <w:sz w:val="22"/>
              </w:rPr>
              <w:t xml:space="preserve">ул. Барыкина, д. </w:t>
            </w:r>
            <w:r w:rsidRPr="000875C7">
              <w:rPr>
                <w:rFonts w:ascii="Arial" w:hAnsi="Arial" w:cs="Arial"/>
                <w:sz w:val="22"/>
              </w:rPr>
              <w:lastRenderedPageBreak/>
              <w:t>.№№ 1 /2; 2;3;4;5к1; 7 к</w:t>
            </w:r>
            <w:proofErr w:type="gramStart"/>
            <w:r w:rsidRPr="000875C7">
              <w:rPr>
                <w:rFonts w:ascii="Arial" w:hAnsi="Arial" w:cs="Arial"/>
                <w:sz w:val="22"/>
              </w:rPr>
              <w:t>1</w:t>
            </w:r>
            <w:proofErr w:type="gramEnd"/>
            <w:r w:rsidRPr="000875C7">
              <w:rPr>
                <w:rFonts w:ascii="Arial" w:hAnsi="Arial" w:cs="Arial"/>
                <w:sz w:val="22"/>
              </w:rPr>
              <w:t xml:space="preserve">.; </w:t>
            </w:r>
            <w:r w:rsidR="00D1768E" w:rsidRPr="000875C7">
              <w:rPr>
                <w:rFonts w:ascii="Arial" w:hAnsi="Arial" w:cs="Arial"/>
                <w:sz w:val="22"/>
              </w:rPr>
              <w:t xml:space="preserve">   </w:t>
            </w:r>
            <w:r w:rsidRPr="000875C7">
              <w:rPr>
                <w:rFonts w:ascii="Arial" w:hAnsi="Arial" w:cs="Arial"/>
                <w:sz w:val="22"/>
              </w:rPr>
              <w:t>7 к2;8;10 /2.</w:t>
            </w:r>
          </w:p>
          <w:p w:rsidR="004C66B0" w:rsidRPr="000875C7" w:rsidRDefault="004C66B0" w:rsidP="004A35E5">
            <w:pPr>
              <w:spacing w:after="0" w:line="240" w:lineRule="auto"/>
              <w:rPr>
                <w:rFonts w:ascii="Arial" w:hAnsi="Arial" w:cs="Arial"/>
                <w:sz w:val="22"/>
              </w:rPr>
            </w:pPr>
            <w:r w:rsidRPr="000875C7">
              <w:rPr>
                <w:rFonts w:ascii="Arial" w:hAnsi="Arial" w:cs="Arial"/>
                <w:sz w:val="22"/>
              </w:rPr>
              <w:t>ул. Дружбы, д. .№№ 1/1;1/2;3;5/1;5/2;7/1;7/2;9;11/26.</w:t>
            </w:r>
          </w:p>
          <w:p w:rsidR="004C66B0" w:rsidRPr="000875C7" w:rsidRDefault="004C66B0" w:rsidP="004A35E5">
            <w:pPr>
              <w:spacing w:after="0" w:line="240" w:lineRule="auto"/>
              <w:rPr>
                <w:rFonts w:ascii="Arial" w:hAnsi="Arial" w:cs="Arial"/>
                <w:sz w:val="22"/>
              </w:rPr>
            </w:pPr>
            <w:r w:rsidRPr="000875C7">
              <w:rPr>
                <w:rFonts w:ascii="Arial" w:hAnsi="Arial" w:cs="Arial"/>
                <w:sz w:val="22"/>
              </w:rPr>
              <w:t>ул. Камова, д. .№№ 5/1;7/1;7/2;6к.1;</w:t>
            </w:r>
            <w:r w:rsidRPr="000875C7">
              <w:rPr>
                <w:rFonts w:ascii="Arial" w:hAnsi="Arial" w:cs="Arial"/>
              </w:rPr>
              <w:t xml:space="preserve"> </w:t>
            </w:r>
            <w:r w:rsidRPr="000875C7">
              <w:rPr>
                <w:rFonts w:ascii="Arial" w:hAnsi="Arial" w:cs="Arial"/>
                <w:sz w:val="22"/>
              </w:rPr>
              <w:t>6к.2;</w:t>
            </w:r>
            <w:r w:rsidRPr="000875C7">
              <w:rPr>
                <w:rFonts w:ascii="Arial" w:hAnsi="Arial" w:cs="Arial"/>
              </w:rPr>
              <w:t xml:space="preserve"> </w:t>
            </w:r>
            <w:r w:rsidRPr="000875C7">
              <w:rPr>
                <w:rFonts w:ascii="Arial" w:hAnsi="Arial" w:cs="Arial"/>
                <w:sz w:val="22"/>
              </w:rPr>
              <w:t>8к.1;</w:t>
            </w:r>
            <w:r w:rsidRPr="000875C7">
              <w:rPr>
                <w:rFonts w:ascii="Arial" w:hAnsi="Arial" w:cs="Arial"/>
              </w:rPr>
              <w:t xml:space="preserve"> </w:t>
            </w:r>
            <w:r w:rsidRPr="000875C7">
              <w:rPr>
                <w:rFonts w:ascii="Arial" w:hAnsi="Arial" w:cs="Arial"/>
                <w:sz w:val="22"/>
              </w:rPr>
              <w:t>9к.1; 9к.2; 9к.3;10/1;10/2;11/5;12.</w:t>
            </w:r>
          </w:p>
          <w:p w:rsidR="004C66B0" w:rsidRPr="000875C7" w:rsidRDefault="004C66B0" w:rsidP="004A35E5">
            <w:pPr>
              <w:spacing w:after="0" w:line="240" w:lineRule="auto"/>
              <w:rPr>
                <w:rFonts w:ascii="Arial" w:hAnsi="Arial" w:cs="Arial"/>
                <w:sz w:val="22"/>
              </w:rPr>
            </w:pPr>
            <w:r w:rsidRPr="000875C7">
              <w:rPr>
                <w:rFonts w:ascii="Arial" w:hAnsi="Arial" w:cs="Arial"/>
                <w:sz w:val="22"/>
              </w:rPr>
              <w:t>ул. Озерная, д. .№№  1;3;7;9.</w:t>
            </w:r>
          </w:p>
          <w:p w:rsidR="004C66B0" w:rsidRPr="000875C7" w:rsidRDefault="004C66B0" w:rsidP="004A35E5">
            <w:pPr>
              <w:spacing w:after="0" w:line="240" w:lineRule="auto"/>
              <w:rPr>
                <w:rFonts w:ascii="Arial" w:hAnsi="Arial" w:cs="Arial"/>
                <w:sz w:val="22"/>
              </w:rPr>
            </w:pPr>
            <w:r w:rsidRPr="000875C7">
              <w:rPr>
                <w:rFonts w:ascii="Arial" w:hAnsi="Arial" w:cs="Arial"/>
                <w:sz w:val="22"/>
              </w:rPr>
              <w:t>ул. Каштановая, д. .№№ 2;4;6/2.</w:t>
            </w:r>
          </w:p>
          <w:p w:rsidR="004C66B0" w:rsidRPr="000875C7" w:rsidRDefault="004C66B0" w:rsidP="00A24291">
            <w:pPr>
              <w:spacing w:after="0" w:line="240" w:lineRule="auto"/>
              <w:rPr>
                <w:rFonts w:ascii="Arial" w:hAnsi="Arial" w:cs="Arial"/>
                <w:sz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lastRenderedPageBreak/>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38,23</w:t>
            </w:r>
          </w:p>
        </w:tc>
        <w:tc>
          <w:tcPr>
            <w:tcW w:w="715"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4C66B0" w:rsidRPr="000875C7" w:rsidRDefault="00F87D12">
            <w:pPr>
              <w:jc w:val="center"/>
              <w:rPr>
                <w:rFonts w:ascii="Arial" w:hAnsi="Arial" w:cs="Arial"/>
                <w:color w:val="000000"/>
                <w:sz w:val="22"/>
              </w:rPr>
            </w:pPr>
            <w:r w:rsidRPr="000875C7">
              <w:rPr>
                <w:rFonts w:ascii="Arial" w:hAnsi="Arial" w:cs="Arial"/>
                <w:color w:val="000000"/>
                <w:sz w:val="22"/>
              </w:rPr>
              <w:t xml:space="preserve"> -</w:t>
            </w:r>
            <w:r w:rsidR="004C66B0"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5,54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4C66B0" w:rsidRPr="000875C7" w:rsidRDefault="004C66B0">
            <w:pPr>
              <w:jc w:val="center"/>
              <w:rPr>
                <w:rFonts w:ascii="Arial" w:hAnsi="Arial" w:cs="Arial"/>
                <w:color w:val="000000"/>
                <w:sz w:val="22"/>
              </w:rPr>
            </w:pPr>
            <w:r w:rsidRPr="000875C7">
              <w:rPr>
                <w:rFonts w:ascii="Arial" w:hAnsi="Arial" w:cs="Arial"/>
                <w:color w:val="000000"/>
                <w:sz w:val="22"/>
              </w:rPr>
              <w:t>*</w:t>
            </w:r>
          </w:p>
        </w:tc>
      </w:tr>
      <w:tr w:rsidR="002B6651" w:rsidRPr="000875C7" w:rsidTr="001D21F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pPr>
              <w:spacing w:after="0" w:line="240" w:lineRule="auto"/>
              <w:jc w:val="center"/>
              <w:rPr>
                <w:rFonts w:ascii="Arial" w:hAnsi="Arial" w:cs="Arial"/>
                <w:sz w:val="22"/>
              </w:rPr>
            </w:pPr>
            <w:r w:rsidRPr="000875C7">
              <w:rPr>
                <w:rFonts w:ascii="Arial" w:hAnsi="Arial" w:cs="Arial"/>
                <w:sz w:val="22"/>
              </w:rPr>
              <w:lastRenderedPageBreak/>
              <w:t>13</w:t>
            </w:r>
          </w:p>
        </w:tc>
        <w:tc>
          <w:tcPr>
            <w:tcW w:w="2410" w:type="dxa"/>
            <w:tcBorders>
              <w:top w:val="single" w:sz="4" w:space="0" w:color="auto"/>
              <w:left w:val="single" w:sz="4" w:space="0" w:color="auto"/>
              <w:bottom w:val="single" w:sz="4" w:space="0" w:color="auto"/>
              <w:right w:val="single" w:sz="4" w:space="0" w:color="auto"/>
            </w:tcBorders>
          </w:tcPr>
          <w:p w:rsidR="002B6651" w:rsidRPr="000875C7" w:rsidRDefault="002B6651" w:rsidP="00D46F6F">
            <w:pPr>
              <w:spacing w:after="0" w:line="240" w:lineRule="auto"/>
              <w:rPr>
                <w:rFonts w:ascii="Arial" w:hAnsi="Arial" w:cs="Arial"/>
                <w:sz w:val="22"/>
              </w:rPr>
            </w:pPr>
            <w:r w:rsidRPr="000875C7">
              <w:rPr>
                <w:rFonts w:ascii="Arial" w:hAnsi="Arial" w:cs="Arial"/>
                <w:sz w:val="22"/>
              </w:rPr>
              <w:t xml:space="preserve">Жилые дома по адресам в </w:t>
            </w:r>
            <w:proofErr w:type="spellStart"/>
            <w:r w:rsidRPr="000875C7">
              <w:rPr>
                <w:rFonts w:ascii="Arial" w:hAnsi="Arial" w:cs="Arial"/>
                <w:sz w:val="22"/>
              </w:rPr>
              <w:t>р.п</w:t>
            </w:r>
            <w:proofErr w:type="gramStart"/>
            <w:r w:rsidRPr="000875C7">
              <w:rPr>
                <w:rFonts w:ascii="Arial" w:hAnsi="Arial" w:cs="Arial"/>
                <w:sz w:val="22"/>
              </w:rPr>
              <w:t>.Т</w:t>
            </w:r>
            <w:proofErr w:type="gramEnd"/>
            <w:r w:rsidRPr="000875C7">
              <w:rPr>
                <w:rFonts w:ascii="Arial" w:hAnsi="Arial" w:cs="Arial"/>
                <w:sz w:val="22"/>
              </w:rPr>
              <w:t>омилино</w:t>
            </w:r>
            <w:proofErr w:type="spellEnd"/>
            <w:r w:rsidRPr="000875C7">
              <w:rPr>
                <w:rFonts w:ascii="Arial" w:hAnsi="Arial" w:cs="Arial"/>
                <w:sz w:val="22"/>
              </w:rPr>
              <w:t xml:space="preserve">: ул. Крымская, д. .№№ 8;10;12/11; ул. Свободы, д. .№№  3;4;5;9; ул. Академика </w:t>
            </w:r>
            <w:proofErr w:type="spellStart"/>
            <w:r w:rsidRPr="000875C7">
              <w:rPr>
                <w:rFonts w:ascii="Arial" w:hAnsi="Arial" w:cs="Arial"/>
                <w:sz w:val="22"/>
              </w:rPr>
              <w:t>Северина</w:t>
            </w:r>
            <w:proofErr w:type="spellEnd"/>
            <w:r w:rsidRPr="000875C7">
              <w:rPr>
                <w:rFonts w:ascii="Arial" w:hAnsi="Arial" w:cs="Arial"/>
                <w:sz w:val="22"/>
              </w:rPr>
              <w:t xml:space="preserve">, д. .№№  </w:t>
            </w:r>
            <w:r w:rsidRPr="000875C7">
              <w:rPr>
                <w:rFonts w:ascii="Arial" w:hAnsi="Arial" w:cs="Arial"/>
                <w:sz w:val="22"/>
              </w:rPr>
              <w:lastRenderedPageBreak/>
              <w:t>5/1;7/1.</w:t>
            </w:r>
          </w:p>
        </w:tc>
        <w:tc>
          <w:tcPr>
            <w:tcW w:w="1134"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pPr>
              <w:jc w:val="center"/>
              <w:rPr>
                <w:rFonts w:ascii="Arial" w:hAnsi="Arial" w:cs="Arial"/>
                <w:sz w:val="18"/>
                <w:szCs w:val="18"/>
              </w:rPr>
            </w:pPr>
            <w:r w:rsidRPr="000875C7">
              <w:rPr>
                <w:rFonts w:ascii="Arial" w:hAnsi="Arial" w:cs="Arial"/>
                <w:sz w:val="18"/>
                <w:szCs w:val="18"/>
              </w:rPr>
              <w:lastRenderedPageBreak/>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37,89</w:t>
            </w:r>
          </w:p>
        </w:tc>
        <w:tc>
          <w:tcPr>
            <w:tcW w:w="715"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5,20</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  -</w:t>
            </w:r>
          </w:p>
        </w:tc>
        <w:tc>
          <w:tcPr>
            <w:tcW w:w="567"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B6651" w:rsidRPr="000875C7" w:rsidRDefault="002B6651" w:rsidP="00C06887">
            <w:pPr>
              <w:jc w:val="center"/>
              <w:rPr>
                <w:rFonts w:ascii="Arial" w:hAnsi="Arial" w:cs="Arial"/>
                <w:color w:val="000000"/>
                <w:sz w:val="22"/>
              </w:rPr>
            </w:pPr>
            <w:r w:rsidRPr="000875C7">
              <w:rPr>
                <w:rFonts w:ascii="Arial" w:hAnsi="Arial" w:cs="Arial"/>
                <w:color w:val="000000"/>
                <w:sz w:val="22"/>
              </w:rPr>
              <w:t>*</w:t>
            </w:r>
          </w:p>
        </w:tc>
      </w:tr>
      <w:tr w:rsidR="00D1768E" w:rsidRPr="000875C7" w:rsidTr="00D1768E">
        <w:trPr>
          <w:trHeight w:val="1195"/>
        </w:trPr>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spacing w:after="0" w:line="240" w:lineRule="auto"/>
              <w:jc w:val="center"/>
              <w:rPr>
                <w:rFonts w:ascii="Arial" w:hAnsi="Arial" w:cs="Arial"/>
                <w:sz w:val="22"/>
              </w:rPr>
            </w:pPr>
            <w:r w:rsidRPr="000875C7">
              <w:rPr>
                <w:rFonts w:ascii="Arial" w:hAnsi="Arial" w:cs="Arial"/>
                <w:sz w:val="22"/>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D1768E" w:rsidRPr="000875C7" w:rsidRDefault="00D1768E" w:rsidP="00D1768E">
            <w:pPr>
              <w:spacing w:after="0" w:line="240" w:lineRule="auto"/>
              <w:rPr>
                <w:rFonts w:ascii="Arial" w:hAnsi="Arial" w:cs="Arial"/>
                <w:sz w:val="22"/>
              </w:rPr>
            </w:pPr>
            <w:r w:rsidRPr="000875C7">
              <w:rPr>
                <w:rFonts w:ascii="Arial" w:hAnsi="Arial" w:cs="Arial"/>
                <w:sz w:val="22"/>
              </w:rPr>
              <w:t>Жилой дом по адресу в г. Люберцы: ул. Камова,</w:t>
            </w:r>
            <w:r w:rsidRPr="000875C7">
              <w:rPr>
                <w:rFonts w:ascii="Arial" w:hAnsi="Arial" w:cs="Arial"/>
              </w:rPr>
              <w:t xml:space="preserve"> </w:t>
            </w:r>
            <w:r w:rsidRPr="000875C7">
              <w:rPr>
                <w:rFonts w:ascii="Arial" w:hAnsi="Arial" w:cs="Arial"/>
                <w:sz w:val="22"/>
              </w:rPr>
              <w:t>д. №  6/3.</w:t>
            </w:r>
          </w:p>
        </w:tc>
        <w:tc>
          <w:tcPr>
            <w:tcW w:w="1134"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sz w:val="18"/>
                <w:szCs w:val="18"/>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38,85</w:t>
            </w:r>
          </w:p>
        </w:tc>
        <w:tc>
          <w:tcPr>
            <w:tcW w:w="715"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6,16</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w:t>
            </w:r>
          </w:p>
        </w:tc>
      </w:tr>
      <w:tr w:rsidR="00D1768E" w:rsidRPr="000875C7" w:rsidTr="001D21F5">
        <w:trPr>
          <w:trHeight w:val="1509"/>
        </w:trPr>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spacing w:after="0" w:line="240" w:lineRule="auto"/>
              <w:jc w:val="center"/>
              <w:rPr>
                <w:rFonts w:ascii="Arial" w:hAnsi="Arial" w:cs="Arial"/>
                <w:sz w:val="22"/>
              </w:rPr>
            </w:pPr>
            <w:r w:rsidRPr="000875C7">
              <w:rPr>
                <w:rFonts w:ascii="Arial" w:hAnsi="Arial" w:cs="Arial"/>
                <w:sz w:val="22"/>
              </w:rPr>
              <w:t>15</w:t>
            </w:r>
          </w:p>
        </w:tc>
        <w:tc>
          <w:tcPr>
            <w:tcW w:w="2410" w:type="dxa"/>
            <w:tcBorders>
              <w:top w:val="single" w:sz="4" w:space="0" w:color="auto"/>
              <w:left w:val="single" w:sz="4" w:space="0" w:color="auto"/>
              <w:bottom w:val="single" w:sz="4" w:space="0" w:color="auto"/>
              <w:right w:val="single" w:sz="4" w:space="0" w:color="auto"/>
            </w:tcBorders>
          </w:tcPr>
          <w:p w:rsidR="00D1768E" w:rsidRPr="000875C7" w:rsidRDefault="00D1768E" w:rsidP="00D1768E">
            <w:pPr>
              <w:spacing w:after="0" w:line="240" w:lineRule="auto"/>
              <w:rPr>
                <w:rFonts w:ascii="Arial" w:hAnsi="Arial" w:cs="Arial"/>
                <w:sz w:val="22"/>
                <w:lang w:val="en-US"/>
              </w:rPr>
            </w:pPr>
            <w:r w:rsidRPr="000875C7">
              <w:rPr>
                <w:rFonts w:ascii="Arial" w:hAnsi="Arial" w:cs="Arial"/>
                <w:sz w:val="22"/>
              </w:rPr>
              <w:t>Жилые дома по адресам в г. Люберцы: ул. Юности, д. №№  3</w:t>
            </w:r>
            <w:r w:rsidRPr="000875C7">
              <w:rPr>
                <w:rFonts w:ascii="Arial" w:hAnsi="Arial" w:cs="Arial"/>
                <w:sz w:val="22"/>
                <w:lang w:val="en-US"/>
              </w:rPr>
              <w:t>;5.</w:t>
            </w:r>
          </w:p>
        </w:tc>
        <w:tc>
          <w:tcPr>
            <w:tcW w:w="1134"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sz w:val="18"/>
                <w:szCs w:val="18"/>
              </w:rPr>
            </w:pPr>
            <w:r w:rsidRPr="000875C7">
              <w:rPr>
                <w:rFonts w:ascii="Arial" w:hAnsi="Arial" w:cs="Arial"/>
                <w:sz w:val="18"/>
                <w:szCs w:val="18"/>
              </w:rPr>
              <w:t>Гр.4+Гр.16+Гр.17+Гр.18</w:t>
            </w:r>
          </w:p>
        </w:tc>
        <w:tc>
          <w:tcPr>
            <w:tcW w:w="993"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38,51</w:t>
            </w:r>
          </w:p>
        </w:tc>
        <w:tc>
          <w:tcPr>
            <w:tcW w:w="715"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0,35</w:t>
            </w:r>
          </w:p>
        </w:tc>
        <w:tc>
          <w:tcPr>
            <w:tcW w:w="702"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3,53</w:t>
            </w:r>
          </w:p>
        </w:tc>
        <w:tc>
          <w:tcPr>
            <w:tcW w:w="859"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5,82</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  -</w:t>
            </w:r>
          </w:p>
        </w:tc>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D1768E" w:rsidRPr="000875C7" w:rsidRDefault="00D1768E">
            <w:pPr>
              <w:jc w:val="center"/>
              <w:rPr>
                <w:rFonts w:ascii="Arial" w:hAnsi="Arial" w:cs="Arial"/>
                <w:color w:val="000000"/>
                <w:sz w:val="22"/>
              </w:rPr>
            </w:pPr>
            <w:r w:rsidRPr="000875C7">
              <w:rPr>
                <w:rFonts w:ascii="Arial" w:hAnsi="Arial" w:cs="Arial"/>
                <w:color w:val="000000"/>
                <w:sz w:val="22"/>
              </w:rPr>
              <w:t>*</w:t>
            </w:r>
          </w:p>
        </w:tc>
      </w:tr>
    </w:tbl>
    <w:p w:rsidR="00997DB5" w:rsidRPr="000875C7" w:rsidRDefault="00997DB5" w:rsidP="00997DB5">
      <w:pPr>
        <w:spacing w:after="0" w:line="240" w:lineRule="auto"/>
        <w:rPr>
          <w:rFonts w:ascii="Arial" w:hAnsi="Arial" w:cs="Arial"/>
          <w:sz w:val="22"/>
        </w:rPr>
      </w:pPr>
    </w:p>
    <w:p w:rsidR="00DC3BFD" w:rsidRPr="000875C7" w:rsidRDefault="001C108B" w:rsidP="00DC3BFD">
      <w:pPr>
        <w:autoSpaceDE w:val="0"/>
        <w:autoSpaceDN w:val="0"/>
        <w:adjustRightInd w:val="0"/>
        <w:spacing w:after="0" w:line="240" w:lineRule="auto"/>
        <w:jc w:val="both"/>
        <w:rPr>
          <w:rFonts w:ascii="Arial" w:hAnsi="Arial" w:cs="Arial"/>
          <w:sz w:val="20"/>
          <w:szCs w:val="20"/>
        </w:rPr>
      </w:pPr>
      <w:proofErr w:type="gramStart"/>
      <w:r w:rsidRPr="000875C7">
        <w:rPr>
          <w:rFonts w:ascii="Arial" w:hAnsi="Arial" w:cs="Arial"/>
          <w:sz w:val="20"/>
          <w:szCs w:val="20"/>
        </w:rPr>
        <w:t xml:space="preserve">*Размер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w:t>
      </w:r>
      <w:hyperlink r:id="rId9" w:history="1">
        <w:r w:rsidRPr="000875C7">
          <w:rPr>
            <w:rFonts w:ascii="Arial" w:hAnsi="Arial" w:cs="Arial"/>
            <w:sz w:val="20"/>
            <w:szCs w:val="20"/>
          </w:rPr>
          <w:t>распоряжением</w:t>
        </w:r>
      </w:hyperlink>
      <w:r w:rsidRPr="000875C7">
        <w:rPr>
          <w:rFonts w:ascii="Arial" w:hAnsi="Arial" w:cs="Arial"/>
          <w:sz w:val="20"/>
          <w:szCs w:val="20"/>
        </w:rPr>
        <w:t xml:space="preserve"> Министерства жилищно-коммунального хозяйства Московской области от 22.05.2017</w:t>
      </w:r>
      <w:proofErr w:type="gramEnd"/>
      <w:r w:rsidRPr="000875C7">
        <w:rPr>
          <w:rFonts w:ascii="Arial" w:hAnsi="Arial" w:cs="Arial"/>
          <w:sz w:val="20"/>
          <w:szCs w:val="20"/>
        </w:rPr>
        <w:t xml:space="preserve"> № 63-РВ "Об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 (ред. от 18.09.2020 № 335-РВ)</w:t>
      </w:r>
      <w:r w:rsidR="00DC3BFD" w:rsidRPr="000875C7">
        <w:rPr>
          <w:rFonts w:ascii="Arial" w:hAnsi="Arial" w:cs="Arial"/>
          <w:sz w:val="20"/>
          <w:szCs w:val="20"/>
        </w:rPr>
        <w:t>.</w:t>
      </w:r>
    </w:p>
    <w:p w:rsidR="00DC3BFD" w:rsidRPr="000875C7" w:rsidRDefault="001C108B" w:rsidP="00DC3BFD">
      <w:pPr>
        <w:autoSpaceDE w:val="0"/>
        <w:autoSpaceDN w:val="0"/>
        <w:adjustRightInd w:val="0"/>
        <w:spacing w:after="0" w:line="240" w:lineRule="auto"/>
        <w:jc w:val="both"/>
        <w:rPr>
          <w:rFonts w:ascii="Arial" w:eastAsiaTheme="majorEastAsia" w:hAnsi="Arial" w:cs="Arial"/>
          <w:bCs/>
          <w:sz w:val="20"/>
          <w:szCs w:val="20"/>
        </w:rPr>
      </w:pPr>
      <w:r w:rsidRPr="000875C7">
        <w:rPr>
          <w:rFonts w:ascii="Arial" w:hAnsi="Arial" w:cs="Arial"/>
          <w:sz w:val="20"/>
          <w:szCs w:val="20"/>
        </w:rPr>
        <w:lastRenderedPageBreak/>
        <w:t>**</w:t>
      </w:r>
      <w:r w:rsidR="00DC3BFD" w:rsidRPr="000875C7">
        <w:rPr>
          <w:rFonts w:ascii="Arial" w:eastAsia="Times New Roman" w:hAnsi="Arial" w:cs="Arial"/>
          <w:shd w:val="clear" w:color="auto" w:fill="FFFFFF"/>
          <w:lang w:eastAsia="ru-RU"/>
        </w:rPr>
        <w:t xml:space="preserve"> </w:t>
      </w:r>
      <w:r w:rsidR="00DC3BFD" w:rsidRPr="000875C7">
        <w:rPr>
          <w:rFonts w:ascii="Arial" w:eastAsia="Times New Roman" w:hAnsi="Arial" w:cs="Arial"/>
          <w:sz w:val="20"/>
          <w:szCs w:val="20"/>
          <w:shd w:val="clear" w:color="auto" w:fill="FFFFFF"/>
          <w:lang w:eastAsia="ru-RU"/>
        </w:rPr>
        <w:t xml:space="preserve">Содержание и текущий ремонт элементов благоустройства производится в  соответствии с Постановлением Правительства Российской Федерации  от 03.04.2013 </w:t>
      </w:r>
      <w:r w:rsidR="00DC3BFD" w:rsidRPr="000875C7">
        <w:rPr>
          <w:rFonts w:ascii="Arial" w:eastAsia="Times New Roman" w:hAnsi="Arial" w:cs="Arial"/>
          <w:b/>
          <w:sz w:val="20"/>
          <w:szCs w:val="20"/>
          <w:shd w:val="clear" w:color="auto" w:fill="FFFFFF"/>
          <w:lang w:eastAsia="ru-RU"/>
        </w:rPr>
        <w:t xml:space="preserve">      </w:t>
      </w:r>
      <w:r w:rsidR="00DC3BFD" w:rsidRPr="000875C7">
        <w:rPr>
          <w:rFonts w:ascii="Arial" w:eastAsia="Times New Roman" w:hAnsi="Arial" w:cs="Arial"/>
          <w:sz w:val="20"/>
          <w:szCs w:val="20"/>
          <w:shd w:val="clear" w:color="auto" w:fill="FFFFFF"/>
          <w:lang w:eastAsia="ru-RU"/>
        </w:rPr>
        <w:t>№ 290</w:t>
      </w:r>
      <w:r w:rsidR="00DC3BFD" w:rsidRPr="000875C7">
        <w:rPr>
          <w:rFonts w:ascii="Arial" w:eastAsia="Times New Roman" w:hAnsi="Arial" w:cs="Arial"/>
          <w:kern w:val="36"/>
          <w:sz w:val="20"/>
          <w:szCs w:val="20"/>
          <w:lang w:eastAsia="ru-RU"/>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w:t>
      </w:r>
      <w:r w:rsidR="004C464F" w:rsidRPr="000875C7">
        <w:rPr>
          <w:rFonts w:ascii="Arial" w:eastAsia="Times New Roman" w:hAnsi="Arial" w:cs="Arial"/>
          <w:kern w:val="36"/>
          <w:sz w:val="20"/>
          <w:szCs w:val="20"/>
          <w:lang w:eastAsia="ru-RU"/>
        </w:rPr>
        <w:t xml:space="preserve"> выполнения», ГОСТ 56</w:t>
      </w:r>
      <w:r w:rsidR="002A1FAC" w:rsidRPr="000875C7">
        <w:rPr>
          <w:rFonts w:ascii="Arial" w:eastAsia="Times New Roman" w:hAnsi="Arial" w:cs="Arial"/>
          <w:kern w:val="36"/>
          <w:sz w:val="20"/>
          <w:szCs w:val="20"/>
          <w:lang w:eastAsia="ru-RU"/>
        </w:rPr>
        <w:t>1</w:t>
      </w:r>
      <w:r w:rsidR="004C464F" w:rsidRPr="000875C7">
        <w:rPr>
          <w:rFonts w:ascii="Arial" w:eastAsia="Times New Roman" w:hAnsi="Arial" w:cs="Arial"/>
          <w:kern w:val="36"/>
          <w:sz w:val="20"/>
          <w:szCs w:val="20"/>
          <w:lang w:eastAsia="ru-RU"/>
        </w:rPr>
        <w:t xml:space="preserve">95-2014; </w:t>
      </w:r>
      <w:r w:rsidR="00DC3BFD" w:rsidRPr="000875C7">
        <w:rPr>
          <w:rFonts w:ascii="Arial" w:eastAsia="Times New Roman" w:hAnsi="Arial" w:cs="Arial"/>
          <w:kern w:val="36"/>
          <w:sz w:val="20"/>
          <w:szCs w:val="20"/>
          <w:lang w:eastAsia="ru-RU"/>
        </w:rPr>
        <w:t>ГОСТ 56</w:t>
      </w:r>
      <w:r w:rsidR="002A1FAC" w:rsidRPr="000875C7">
        <w:rPr>
          <w:rFonts w:ascii="Arial" w:eastAsia="Times New Roman" w:hAnsi="Arial" w:cs="Arial"/>
          <w:kern w:val="36"/>
          <w:sz w:val="20"/>
          <w:szCs w:val="20"/>
          <w:lang w:eastAsia="ru-RU"/>
        </w:rPr>
        <w:t>1</w:t>
      </w:r>
      <w:r w:rsidR="00DC3BFD" w:rsidRPr="000875C7">
        <w:rPr>
          <w:rFonts w:ascii="Arial" w:eastAsia="Times New Roman" w:hAnsi="Arial" w:cs="Arial"/>
          <w:kern w:val="36"/>
          <w:sz w:val="20"/>
          <w:szCs w:val="20"/>
          <w:lang w:eastAsia="ru-RU"/>
        </w:rPr>
        <w:t xml:space="preserve">92-2014. </w:t>
      </w:r>
      <w:r w:rsidR="00DC3BFD" w:rsidRPr="000875C7">
        <w:rPr>
          <w:rFonts w:ascii="Arial" w:eastAsia="Times New Roman" w:hAnsi="Arial" w:cs="Arial"/>
          <w:bCs/>
          <w:kern w:val="36"/>
          <w:sz w:val="20"/>
          <w:szCs w:val="20"/>
          <w:lang w:eastAsia="ru-RU"/>
        </w:rPr>
        <w:t> </w:t>
      </w:r>
      <w:r w:rsidR="00DC3BFD" w:rsidRPr="000875C7">
        <w:rPr>
          <w:rFonts w:ascii="Arial" w:eastAsia="Times New Roman" w:hAnsi="Arial" w:cs="Arial"/>
          <w:bCs/>
          <w:sz w:val="20"/>
          <w:szCs w:val="20"/>
          <w:shd w:val="clear" w:color="auto" w:fill="FFFFFF"/>
          <w:lang w:eastAsia="ru-RU"/>
        </w:rPr>
        <w:t xml:space="preserve"> Состав элементов благоустройства определен Законом </w:t>
      </w:r>
      <w:r w:rsidR="00DC3BFD" w:rsidRPr="000875C7">
        <w:rPr>
          <w:rFonts w:ascii="Arial" w:eastAsia="Times New Roman" w:hAnsi="Arial" w:cs="Arial"/>
          <w:bCs/>
          <w:sz w:val="20"/>
          <w:szCs w:val="20"/>
          <w:lang w:eastAsia="ru-RU"/>
        </w:rPr>
        <w:t xml:space="preserve">Московской области от 30.12.2014 </w:t>
      </w:r>
      <w:r w:rsidR="00DC3BFD" w:rsidRPr="000875C7">
        <w:rPr>
          <w:rFonts w:ascii="Arial" w:eastAsia="Times New Roman" w:hAnsi="Arial" w:cs="Arial"/>
          <w:b/>
          <w:sz w:val="20"/>
          <w:szCs w:val="20"/>
          <w:lang w:eastAsia="ru-RU"/>
        </w:rPr>
        <w:t xml:space="preserve">                     </w:t>
      </w:r>
      <w:r w:rsidR="00DC3BFD" w:rsidRPr="000875C7">
        <w:rPr>
          <w:rFonts w:ascii="Arial" w:eastAsia="Times New Roman" w:hAnsi="Arial" w:cs="Arial"/>
          <w:bCs/>
          <w:sz w:val="20"/>
          <w:szCs w:val="20"/>
          <w:lang w:eastAsia="ru-RU"/>
        </w:rPr>
        <w:t xml:space="preserve"> № 191/2014-03 «О регулировании дополнительных вопросов в сфере благоустройства в Московской области», ГОСТ 56038-2014.</w:t>
      </w:r>
      <w:r w:rsidR="004C464F" w:rsidRPr="000875C7">
        <w:rPr>
          <w:rFonts w:ascii="Arial" w:hAnsi="Arial" w:cs="Arial"/>
        </w:rPr>
        <w:t xml:space="preserve"> </w:t>
      </w:r>
      <w:r w:rsidR="004C464F" w:rsidRPr="000875C7">
        <w:rPr>
          <w:rFonts w:ascii="Arial" w:eastAsia="Times New Roman" w:hAnsi="Arial" w:cs="Arial"/>
          <w:bCs/>
          <w:sz w:val="20"/>
          <w:szCs w:val="20"/>
          <w:lang w:eastAsia="ru-RU"/>
        </w:rPr>
        <w:t xml:space="preserve">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w:t>
      </w:r>
      <w:proofErr w:type="spellStart"/>
      <w:r w:rsidR="004C464F" w:rsidRPr="000875C7">
        <w:rPr>
          <w:rFonts w:ascii="Arial" w:eastAsia="Times New Roman" w:hAnsi="Arial" w:cs="Arial"/>
          <w:bCs/>
          <w:sz w:val="20"/>
          <w:szCs w:val="20"/>
          <w:lang w:eastAsia="ru-RU"/>
        </w:rPr>
        <w:t>пп</w:t>
      </w:r>
      <w:proofErr w:type="spellEnd"/>
      <w:r w:rsidR="004C464F" w:rsidRPr="000875C7">
        <w:rPr>
          <w:rFonts w:ascii="Arial" w:eastAsia="Times New Roman" w:hAnsi="Arial" w:cs="Arial"/>
          <w:bCs/>
          <w:sz w:val="20"/>
          <w:szCs w:val="20"/>
          <w:lang w:eastAsia="ru-RU"/>
        </w:rPr>
        <w:t>. в) п. 2 статьи 63.1 Правил благоустройства территорий городского округа Люберцы, утвержденными решением Совета депутатов городского округа Люберцы от 14.11.2018 г. № 246/28</w:t>
      </w:r>
      <w:r w:rsidR="009D2AA3" w:rsidRPr="000875C7">
        <w:rPr>
          <w:rFonts w:ascii="Arial" w:eastAsia="Times New Roman" w:hAnsi="Arial" w:cs="Arial"/>
          <w:bCs/>
          <w:sz w:val="20"/>
          <w:szCs w:val="20"/>
          <w:lang w:eastAsia="ru-RU"/>
        </w:rPr>
        <w:t>.</w:t>
      </w:r>
    </w:p>
    <w:p w:rsidR="005A151B" w:rsidRPr="000875C7" w:rsidRDefault="005A151B" w:rsidP="00DC3BFD">
      <w:pPr>
        <w:spacing w:after="0" w:line="240" w:lineRule="auto"/>
        <w:jc w:val="both"/>
        <w:rPr>
          <w:rFonts w:ascii="Arial" w:hAnsi="Arial" w:cs="Arial"/>
          <w:sz w:val="20"/>
          <w:szCs w:val="20"/>
        </w:rPr>
      </w:pPr>
    </w:p>
    <w:p w:rsidR="00F77A54" w:rsidRPr="000875C7" w:rsidRDefault="00F77A54" w:rsidP="001D21F5">
      <w:pPr>
        <w:spacing w:after="0" w:line="240" w:lineRule="auto"/>
        <w:ind w:left="10206"/>
        <w:rPr>
          <w:rFonts w:ascii="Arial" w:hAnsi="Arial" w:cs="Arial"/>
          <w:sz w:val="27"/>
          <w:szCs w:val="27"/>
        </w:rPr>
      </w:pPr>
    </w:p>
    <w:p w:rsidR="003125CE" w:rsidRPr="000875C7" w:rsidRDefault="003125CE"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C772F0" w:rsidRPr="000875C7" w:rsidRDefault="00C772F0" w:rsidP="001D21F5">
      <w:pPr>
        <w:spacing w:after="0" w:line="240" w:lineRule="auto"/>
        <w:ind w:left="10206"/>
        <w:rPr>
          <w:rFonts w:ascii="Arial" w:hAnsi="Arial" w:cs="Arial"/>
          <w:sz w:val="27"/>
          <w:szCs w:val="27"/>
        </w:rPr>
      </w:pPr>
    </w:p>
    <w:p w:rsidR="001D21F5" w:rsidRPr="000875C7" w:rsidRDefault="001D21F5" w:rsidP="001D21F5">
      <w:pPr>
        <w:spacing w:after="0" w:line="240" w:lineRule="auto"/>
        <w:ind w:left="10206"/>
        <w:rPr>
          <w:rFonts w:ascii="Arial" w:hAnsi="Arial" w:cs="Arial"/>
          <w:sz w:val="27"/>
          <w:szCs w:val="27"/>
        </w:rPr>
      </w:pPr>
      <w:r w:rsidRPr="000875C7">
        <w:rPr>
          <w:rFonts w:ascii="Arial" w:hAnsi="Arial" w:cs="Arial"/>
          <w:sz w:val="27"/>
          <w:szCs w:val="27"/>
        </w:rPr>
        <w:t>Приложение № 2</w:t>
      </w:r>
    </w:p>
    <w:p w:rsidR="00AB5975" w:rsidRPr="000875C7" w:rsidRDefault="001D21F5" w:rsidP="000030BC">
      <w:pPr>
        <w:spacing w:after="0" w:line="240" w:lineRule="auto"/>
        <w:ind w:left="10206"/>
        <w:rPr>
          <w:rFonts w:ascii="Arial" w:hAnsi="Arial" w:cs="Arial"/>
          <w:sz w:val="27"/>
          <w:szCs w:val="27"/>
        </w:rPr>
      </w:pPr>
      <w:r w:rsidRPr="000875C7">
        <w:rPr>
          <w:rFonts w:ascii="Arial" w:hAnsi="Arial" w:cs="Arial"/>
          <w:sz w:val="27"/>
          <w:szCs w:val="27"/>
        </w:rPr>
        <w:lastRenderedPageBreak/>
        <w:t xml:space="preserve">к Постановлению администрации       городского округа Люберцы                                                                                  </w:t>
      </w:r>
      <w:r w:rsidR="00E84B9D" w:rsidRPr="000875C7">
        <w:rPr>
          <w:rFonts w:ascii="Arial" w:hAnsi="Arial" w:cs="Arial"/>
          <w:sz w:val="27"/>
          <w:szCs w:val="27"/>
        </w:rPr>
        <w:t xml:space="preserve">от </w:t>
      </w:r>
      <w:r w:rsidR="00E84B9D" w:rsidRPr="000875C7">
        <w:rPr>
          <w:rFonts w:ascii="Arial" w:hAnsi="Arial" w:cs="Arial"/>
          <w:sz w:val="27"/>
          <w:szCs w:val="27"/>
          <w:u w:val="single"/>
        </w:rPr>
        <w:t>_30.06.2022_</w:t>
      </w:r>
      <w:r w:rsidR="00E84B9D" w:rsidRPr="000875C7">
        <w:rPr>
          <w:rFonts w:ascii="Arial" w:hAnsi="Arial" w:cs="Arial"/>
          <w:sz w:val="27"/>
          <w:szCs w:val="27"/>
        </w:rPr>
        <w:t xml:space="preserve">№ </w:t>
      </w:r>
      <w:r w:rsidR="00E84B9D" w:rsidRPr="000875C7">
        <w:rPr>
          <w:rFonts w:ascii="Arial" w:hAnsi="Arial" w:cs="Arial"/>
          <w:sz w:val="27"/>
          <w:szCs w:val="27"/>
          <w:u w:val="single"/>
        </w:rPr>
        <w:t>2602-ПА_</w:t>
      </w:r>
    </w:p>
    <w:p w:rsidR="009B4703" w:rsidRPr="000875C7" w:rsidRDefault="009B4703" w:rsidP="00D001E7">
      <w:pPr>
        <w:spacing w:after="0" w:line="240" w:lineRule="auto"/>
        <w:jc w:val="center"/>
        <w:rPr>
          <w:rFonts w:ascii="Arial" w:hAnsi="Arial" w:cs="Arial"/>
          <w:sz w:val="27"/>
          <w:szCs w:val="27"/>
        </w:rPr>
      </w:pPr>
    </w:p>
    <w:p w:rsidR="009B4703" w:rsidRPr="000875C7" w:rsidRDefault="009B4703" w:rsidP="00D001E7">
      <w:pPr>
        <w:spacing w:after="0" w:line="240" w:lineRule="auto"/>
        <w:jc w:val="center"/>
        <w:rPr>
          <w:rFonts w:ascii="Arial" w:hAnsi="Arial" w:cs="Arial"/>
          <w:sz w:val="27"/>
          <w:szCs w:val="27"/>
        </w:rPr>
      </w:pPr>
    </w:p>
    <w:p w:rsidR="00D001E7" w:rsidRPr="000875C7" w:rsidRDefault="00D001E7" w:rsidP="00D001E7">
      <w:pPr>
        <w:spacing w:after="0" w:line="240" w:lineRule="auto"/>
        <w:jc w:val="center"/>
        <w:rPr>
          <w:rFonts w:ascii="Arial" w:hAnsi="Arial" w:cs="Arial"/>
          <w:sz w:val="27"/>
          <w:szCs w:val="27"/>
        </w:rPr>
      </w:pPr>
      <w:r w:rsidRPr="000875C7">
        <w:rPr>
          <w:rFonts w:ascii="Arial" w:hAnsi="Arial" w:cs="Arial"/>
          <w:sz w:val="27"/>
          <w:szCs w:val="27"/>
        </w:rPr>
        <w:t>Размер платы з</w:t>
      </w:r>
      <w:r w:rsidR="006E4882" w:rsidRPr="000875C7">
        <w:rPr>
          <w:rFonts w:ascii="Arial" w:hAnsi="Arial" w:cs="Arial"/>
          <w:sz w:val="27"/>
          <w:szCs w:val="27"/>
        </w:rPr>
        <w:t xml:space="preserve">а </w:t>
      </w:r>
      <w:r w:rsidR="00F77A54" w:rsidRPr="000875C7">
        <w:rPr>
          <w:rFonts w:ascii="Arial" w:hAnsi="Arial" w:cs="Arial"/>
          <w:sz w:val="27"/>
          <w:szCs w:val="27"/>
        </w:rPr>
        <w:t xml:space="preserve">содержание жилого помещения </w:t>
      </w:r>
      <w:r w:rsidRPr="000875C7">
        <w:rPr>
          <w:rFonts w:ascii="Arial" w:hAnsi="Arial" w:cs="Arial"/>
          <w:sz w:val="27"/>
          <w:szCs w:val="27"/>
        </w:rPr>
        <w:t>для нанимателей жилых помещений по договорам социального найма</w:t>
      </w:r>
    </w:p>
    <w:p w:rsidR="00D001E7" w:rsidRPr="000875C7" w:rsidRDefault="00D001E7" w:rsidP="00D001E7">
      <w:pPr>
        <w:spacing w:after="0" w:line="240" w:lineRule="auto"/>
        <w:jc w:val="center"/>
        <w:rPr>
          <w:rFonts w:ascii="Arial" w:hAnsi="Arial" w:cs="Arial"/>
          <w:sz w:val="27"/>
          <w:szCs w:val="27"/>
        </w:rPr>
      </w:pPr>
      <w:r w:rsidRPr="000875C7">
        <w:rPr>
          <w:rFonts w:ascii="Arial" w:hAnsi="Arial" w:cs="Arial"/>
          <w:sz w:val="27"/>
          <w:szCs w:val="27"/>
        </w:rPr>
        <w:t xml:space="preserve">или договорам найма жилых помещений государственного или муниципального жилищного фонда на территории городского округа Люберцы (для дачного поселка </w:t>
      </w:r>
      <w:proofErr w:type="spellStart"/>
      <w:r w:rsidRPr="000875C7">
        <w:rPr>
          <w:rFonts w:ascii="Arial" w:hAnsi="Arial" w:cs="Arial"/>
          <w:sz w:val="27"/>
          <w:szCs w:val="27"/>
        </w:rPr>
        <w:t>Красково</w:t>
      </w:r>
      <w:proofErr w:type="spellEnd"/>
      <w:r w:rsidRPr="000875C7">
        <w:rPr>
          <w:rFonts w:ascii="Arial" w:hAnsi="Arial" w:cs="Arial"/>
          <w:sz w:val="27"/>
          <w:szCs w:val="27"/>
        </w:rPr>
        <w:t>) (в р</w:t>
      </w:r>
      <w:r w:rsidR="001D21F5" w:rsidRPr="000875C7">
        <w:rPr>
          <w:rFonts w:ascii="Arial" w:hAnsi="Arial" w:cs="Arial"/>
          <w:sz w:val="27"/>
          <w:szCs w:val="27"/>
        </w:rPr>
        <w:t xml:space="preserve">ублях за 1кв.м. общей площади, </w:t>
      </w:r>
      <w:r w:rsidRPr="000875C7">
        <w:rPr>
          <w:rFonts w:ascii="Arial" w:hAnsi="Arial" w:cs="Arial"/>
          <w:sz w:val="27"/>
          <w:szCs w:val="27"/>
        </w:rPr>
        <w:t>включая НДС -20%)</w:t>
      </w:r>
    </w:p>
    <w:p w:rsidR="00AB5975" w:rsidRPr="000875C7" w:rsidRDefault="00AB5975" w:rsidP="00D001E7">
      <w:pPr>
        <w:spacing w:after="0" w:line="240" w:lineRule="auto"/>
        <w:jc w:val="center"/>
        <w:rPr>
          <w:rFonts w:ascii="Arial" w:hAnsi="Arial" w:cs="Arial"/>
          <w:sz w:val="27"/>
          <w:szCs w:val="27"/>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992"/>
        <w:gridCol w:w="851"/>
        <w:gridCol w:w="850"/>
        <w:gridCol w:w="851"/>
        <w:gridCol w:w="708"/>
        <w:gridCol w:w="709"/>
        <w:gridCol w:w="992"/>
        <w:gridCol w:w="709"/>
        <w:gridCol w:w="709"/>
        <w:gridCol w:w="709"/>
        <w:gridCol w:w="708"/>
        <w:gridCol w:w="709"/>
        <w:gridCol w:w="992"/>
        <w:gridCol w:w="567"/>
        <w:gridCol w:w="588"/>
        <w:gridCol w:w="547"/>
      </w:tblGrid>
      <w:tr w:rsidR="00D001E7" w:rsidRPr="000875C7" w:rsidTr="009B4703">
        <w:trPr>
          <w:trHeight w:val="431"/>
          <w:tblHeader/>
        </w:trPr>
        <w:tc>
          <w:tcPr>
            <w:tcW w:w="567" w:type="dxa"/>
            <w:vMerge w:val="restart"/>
            <w:tcBorders>
              <w:top w:val="single" w:sz="4" w:space="0" w:color="auto"/>
              <w:left w:val="single" w:sz="4" w:space="0" w:color="auto"/>
              <w:bottom w:val="single" w:sz="4" w:space="0" w:color="auto"/>
              <w:right w:val="single" w:sz="4" w:space="0" w:color="auto"/>
            </w:tcBorders>
          </w:tcPr>
          <w:p w:rsidR="00D001E7" w:rsidRPr="000875C7" w:rsidRDefault="00D001E7">
            <w:pPr>
              <w:spacing w:after="0" w:line="240" w:lineRule="auto"/>
              <w:rPr>
                <w:rFonts w:ascii="Arial" w:hAnsi="Arial" w:cs="Arial"/>
                <w:sz w:val="20"/>
                <w:szCs w:val="20"/>
              </w:rPr>
            </w:pPr>
          </w:p>
          <w:p w:rsidR="00D001E7" w:rsidRPr="000875C7" w:rsidRDefault="00D001E7">
            <w:pPr>
              <w:spacing w:after="0" w:line="240" w:lineRule="auto"/>
              <w:rPr>
                <w:rFonts w:ascii="Arial" w:hAnsi="Arial" w:cs="Arial"/>
                <w:sz w:val="20"/>
                <w:szCs w:val="20"/>
              </w:rPr>
            </w:pPr>
          </w:p>
          <w:p w:rsidR="00D001E7" w:rsidRPr="000875C7" w:rsidRDefault="00D001E7">
            <w:pPr>
              <w:spacing w:after="0" w:line="240" w:lineRule="auto"/>
              <w:rPr>
                <w:rFonts w:ascii="Arial" w:hAnsi="Arial" w:cs="Arial"/>
                <w:sz w:val="20"/>
                <w:szCs w:val="20"/>
              </w:rPr>
            </w:pPr>
          </w:p>
          <w:p w:rsidR="00D001E7" w:rsidRPr="000875C7" w:rsidRDefault="00D001E7">
            <w:pPr>
              <w:spacing w:after="0" w:line="240" w:lineRule="auto"/>
              <w:rPr>
                <w:rFonts w:ascii="Arial" w:hAnsi="Arial" w:cs="Arial"/>
                <w:sz w:val="20"/>
                <w:szCs w:val="20"/>
              </w:rPr>
            </w:pPr>
            <w:r w:rsidRPr="000875C7">
              <w:rPr>
                <w:rFonts w:ascii="Arial" w:hAnsi="Arial" w:cs="Arial"/>
                <w:sz w:val="20"/>
                <w:szCs w:val="20"/>
              </w:rPr>
              <w:t>№</w:t>
            </w:r>
          </w:p>
          <w:p w:rsidR="00D001E7" w:rsidRPr="000875C7" w:rsidRDefault="00D001E7">
            <w:pPr>
              <w:spacing w:after="0" w:line="240" w:lineRule="auto"/>
              <w:rPr>
                <w:rFonts w:ascii="Arial" w:hAnsi="Arial" w:cs="Arial"/>
                <w:sz w:val="20"/>
                <w:szCs w:val="20"/>
              </w:rPr>
            </w:pPr>
            <w:proofErr w:type="gramStart"/>
            <w:r w:rsidRPr="000875C7">
              <w:rPr>
                <w:rFonts w:ascii="Arial" w:hAnsi="Arial" w:cs="Arial"/>
                <w:sz w:val="20"/>
                <w:szCs w:val="20"/>
              </w:rPr>
              <w:t>п</w:t>
            </w:r>
            <w:proofErr w:type="gramEnd"/>
            <w:r w:rsidRPr="000875C7">
              <w:rPr>
                <w:rFonts w:ascii="Arial" w:hAnsi="Arial" w:cs="Arial"/>
                <w:sz w:val="20"/>
                <w:szCs w:val="20"/>
              </w:rPr>
              <w:t>/п</w:t>
            </w:r>
          </w:p>
        </w:tc>
        <w:tc>
          <w:tcPr>
            <w:tcW w:w="2835" w:type="dxa"/>
            <w:vMerge w:val="restart"/>
            <w:tcBorders>
              <w:top w:val="single" w:sz="4" w:space="0" w:color="auto"/>
              <w:left w:val="single" w:sz="4" w:space="0" w:color="auto"/>
              <w:bottom w:val="single" w:sz="4" w:space="0" w:color="auto"/>
              <w:right w:val="single" w:sz="4" w:space="0" w:color="auto"/>
            </w:tcBorders>
          </w:tcPr>
          <w:p w:rsidR="00D001E7" w:rsidRPr="000875C7" w:rsidRDefault="00D001E7">
            <w:pPr>
              <w:spacing w:after="0" w:line="240" w:lineRule="auto"/>
              <w:rPr>
                <w:rFonts w:ascii="Arial" w:hAnsi="Arial" w:cs="Arial"/>
              </w:rPr>
            </w:pPr>
          </w:p>
          <w:p w:rsidR="00D001E7" w:rsidRPr="000875C7" w:rsidRDefault="00D001E7">
            <w:pPr>
              <w:spacing w:after="0" w:line="240" w:lineRule="auto"/>
              <w:rPr>
                <w:rFonts w:ascii="Arial" w:hAnsi="Arial" w:cs="Arial"/>
              </w:rPr>
            </w:pPr>
          </w:p>
          <w:p w:rsidR="00D001E7" w:rsidRPr="000875C7" w:rsidRDefault="00D001E7">
            <w:pPr>
              <w:spacing w:after="0" w:line="240" w:lineRule="auto"/>
              <w:rPr>
                <w:rFonts w:ascii="Arial" w:hAnsi="Arial" w:cs="Arial"/>
              </w:rPr>
            </w:pPr>
          </w:p>
          <w:p w:rsidR="00D001E7" w:rsidRPr="000875C7" w:rsidRDefault="00D001E7">
            <w:pPr>
              <w:spacing w:after="0" w:line="240" w:lineRule="auto"/>
              <w:rPr>
                <w:rFonts w:ascii="Arial" w:hAnsi="Arial" w:cs="Arial"/>
              </w:rPr>
            </w:pPr>
            <w:r w:rsidRPr="000875C7">
              <w:rPr>
                <w:rFonts w:ascii="Arial" w:hAnsi="Arial" w:cs="Arial"/>
                <w:sz w:val="22"/>
              </w:rPr>
              <w:t>Виды жилых домов,</w:t>
            </w:r>
          </w:p>
          <w:p w:rsidR="00D001E7" w:rsidRPr="000875C7" w:rsidRDefault="00D001E7">
            <w:pPr>
              <w:spacing w:after="0" w:line="240" w:lineRule="auto"/>
              <w:rPr>
                <w:rFonts w:ascii="Arial" w:hAnsi="Arial" w:cs="Arial"/>
              </w:rPr>
            </w:pPr>
            <w:r w:rsidRPr="000875C7">
              <w:rPr>
                <w:rFonts w:ascii="Arial" w:hAnsi="Arial" w:cs="Arial"/>
                <w:sz w:val="22"/>
              </w:rPr>
              <w:t>различаемые по степени благоустройства</w:t>
            </w:r>
          </w:p>
        </w:tc>
        <w:tc>
          <w:tcPr>
            <w:tcW w:w="12191" w:type="dxa"/>
            <w:gridSpan w:val="16"/>
            <w:tcBorders>
              <w:top w:val="single" w:sz="4" w:space="0" w:color="auto"/>
              <w:left w:val="single" w:sz="4" w:space="0" w:color="auto"/>
              <w:bottom w:val="single" w:sz="4" w:space="0" w:color="auto"/>
              <w:right w:val="single" w:sz="4" w:space="0" w:color="auto"/>
            </w:tcBorders>
            <w:hideMark/>
          </w:tcPr>
          <w:p w:rsidR="00D001E7" w:rsidRPr="000875C7" w:rsidRDefault="00D001E7">
            <w:pPr>
              <w:spacing w:after="0" w:line="240" w:lineRule="auto"/>
              <w:jc w:val="center"/>
              <w:rPr>
                <w:rFonts w:ascii="Arial" w:hAnsi="Arial" w:cs="Arial"/>
                <w:b/>
              </w:rPr>
            </w:pPr>
            <w:r w:rsidRPr="000875C7">
              <w:rPr>
                <w:rFonts w:ascii="Arial" w:hAnsi="Arial" w:cs="Arial"/>
                <w:sz w:val="22"/>
              </w:rPr>
              <w:t>Цена (тариф) на услуги по содержанию  жилья (руб./м</w:t>
            </w:r>
            <w:proofErr w:type="gramStart"/>
            <w:r w:rsidRPr="000875C7">
              <w:rPr>
                <w:rFonts w:ascii="Arial" w:hAnsi="Arial" w:cs="Arial"/>
                <w:sz w:val="22"/>
              </w:rPr>
              <w:t>2</w:t>
            </w:r>
            <w:proofErr w:type="gramEnd"/>
            <w:r w:rsidRPr="000875C7">
              <w:rPr>
                <w:rFonts w:ascii="Arial" w:hAnsi="Arial" w:cs="Arial"/>
                <w:sz w:val="22"/>
              </w:rPr>
              <w:t>)</w:t>
            </w:r>
          </w:p>
        </w:tc>
      </w:tr>
      <w:tr w:rsidR="00D001E7" w:rsidRPr="000875C7" w:rsidTr="009B4703">
        <w:trPr>
          <w:trHeight w:val="275"/>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Всего цена (тариф) на услуги по содержанию  жилья</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Цена (тариф) на услуги по содержанию  жилья</w:t>
            </w:r>
          </w:p>
        </w:tc>
        <w:tc>
          <w:tcPr>
            <w:tcW w:w="8646" w:type="dxa"/>
            <w:gridSpan w:val="11"/>
            <w:tcBorders>
              <w:top w:val="single" w:sz="4" w:space="0" w:color="auto"/>
              <w:left w:val="single" w:sz="4" w:space="0" w:color="auto"/>
              <w:bottom w:val="single" w:sz="4" w:space="0" w:color="auto"/>
              <w:right w:val="single" w:sz="4" w:space="0" w:color="auto"/>
            </w:tcBorders>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В том числе:</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D001E7" w:rsidRPr="000875C7" w:rsidRDefault="00D001E7">
            <w:pPr>
              <w:spacing w:after="0" w:line="240" w:lineRule="auto"/>
              <w:jc w:val="center"/>
              <w:rPr>
                <w:rFonts w:ascii="Arial" w:hAnsi="Arial" w:cs="Arial"/>
              </w:rPr>
            </w:pPr>
            <w:r w:rsidRPr="000875C7">
              <w:rPr>
                <w:rFonts w:ascii="Arial" w:hAnsi="Arial" w:cs="Arial"/>
                <w:sz w:val="22"/>
              </w:rPr>
              <w:t>ХВС ОДН</w:t>
            </w:r>
          </w:p>
        </w:tc>
        <w:tc>
          <w:tcPr>
            <w:tcW w:w="588"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rPr>
            </w:pPr>
            <w:r w:rsidRPr="000875C7">
              <w:rPr>
                <w:rFonts w:ascii="Arial" w:hAnsi="Arial" w:cs="Arial"/>
                <w:sz w:val="22"/>
              </w:rPr>
              <w:t>ГВС ОДН</w:t>
            </w:r>
          </w:p>
        </w:tc>
        <w:tc>
          <w:tcPr>
            <w:tcW w:w="547"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rPr>
            </w:pPr>
            <w:r w:rsidRPr="000875C7">
              <w:rPr>
                <w:rFonts w:ascii="Arial" w:hAnsi="Arial" w:cs="Arial"/>
                <w:sz w:val="22"/>
              </w:rPr>
              <w:t>э/энергия ОДН</w:t>
            </w:r>
          </w:p>
        </w:tc>
      </w:tr>
      <w:tr w:rsidR="00D001E7" w:rsidRPr="000875C7" w:rsidTr="009B4703">
        <w:trPr>
          <w:cantSplit/>
          <w:trHeight w:val="338"/>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850" w:type="dxa"/>
            <w:vMerge w:val="restart"/>
            <w:tcBorders>
              <w:top w:val="single" w:sz="4" w:space="0" w:color="auto"/>
              <w:left w:val="single" w:sz="4" w:space="0" w:color="auto"/>
              <w:bottom w:val="single" w:sz="4" w:space="0" w:color="auto"/>
              <w:right w:val="single" w:sz="4" w:space="0" w:color="auto"/>
            </w:tcBorders>
            <w:textDirection w:val="btLr"/>
          </w:tcPr>
          <w:p w:rsidR="00D001E7" w:rsidRPr="000875C7" w:rsidRDefault="00D001E7">
            <w:pPr>
              <w:spacing w:after="0" w:line="240" w:lineRule="auto"/>
              <w:jc w:val="center"/>
              <w:rPr>
                <w:rFonts w:ascii="Arial" w:hAnsi="Arial" w:cs="Arial"/>
                <w:sz w:val="22"/>
              </w:rPr>
            </w:pPr>
            <w:r w:rsidRPr="000875C7">
              <w:rPr>
                <w:rFonts w:ascii="Arial" w:hAnsi="Arial" w:cs="Arial"/>
                <w:sz w:val="22"/>
              </w:rPr>
              <w:t>Текущий ремонт общедомового имущества</w:t>
            </w:r>
          </w:p>
          <w:p w:rsidR="00D001E7" w:rsidRPr="000875C7" w:rsidRDefault="00D001E7">
            <w:pPr>
              <w:spacing w:after="0" w:line="240" w:lineRule="auto"/>
              <w:jc w:val="center"/>
              <w:rPr>
                <w:rFonts w:ascii="Arial" w:hAnsi="Arial" w:cs="Arial"/>
                <w:sz w:val="22"/>
              </w:rPr>
            </w:pPr>
          </w:p>
        </w:tc>
        <w:tc>
          <w:tcPr>
            <w:tcW w:w="851" w:type="dxa"/>
            <w:vMerge w:val="restart"/>
            <w:tcBorders>
              <w:top w:val="single" w:sz="4" w:space="0" w:color="auto"/>
              <w:left w:val="single" w:sz="4" w:space="0" w:color="auto"/>
              <w:bottom w:val="single" w:sz="4" w:space="0" w:color="auto"/>
              <w:right w:val="single" w:sz="4" w:space="0" w:color="auto"/>
            </w:tcBorders>
            <w:textDirection w:val="btLr"/>
          </w:tcPr>
          <w:p w:rsidR="00D001E7" w:rsidRPr="000875C7" w:rsidRDefault="00D001E7">
            <w:pPr>
              <w:spacing w:after="0" w:line="240" w:lineRule="auto"/>
              <w:jc w:val="center"/>
              <w:rPr>
                <w:rFonts w:ascii="Arial" w:hAnsi="Arial" w:cs="Arial"/>
                <w:sz w:val="22"/>
              </w:rPr>
            </w:pPr>
            <w:r w:rsidRPr="000875C7">
              <w:rPr>
                <w:rFonts w:ascii="Arial" w:hAnsi="Arial" w:cs="Arial"/>
                <w:sz w:val="22"/>
              </w:rPr>
              <w:t>Содержание и обслуживание лифтов</w:t>
            </w:r>
          </w:p>
          <w:p w:rsidR="00D001E7" w:rsidRPr="000875C7" w:rsidRDefault="00D001E7">
            <w:pPr>
              <w:spacing w:after="0" w:line="240" w:lineRule="auto"/>
              <w:jc w:val="center"/>
              <w:rPr>
                <w:rFonts w:ascii="Arial" w:hAnsi="Arial" w:cs="Arial"/>
                <w:sz w:val="22"/>
              </w:rPr>
            </w:pP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Содержание мусоропроводов</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Санитарное содержание мест общего пользования</w:t>
            </w:r>
          </w:p>
        </w:tc>
        <w:tc>
          <w:tcPr>
            <w:tcW w:w="992"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 xml:space="preserve">Техническое обслуживание </w:t>
            </w:r>
            <w:proofErr w:type="spellStart"/>
            <w:r w:rsidRPr="000875C7">
              <w:rPr>
                <w:rFonts w:ascii="Arial" w:hAnsi="Arial" w:cs="Arial"/>
                <w:sz w:val="22"/>
              </w:rPr>
              <w:t>инжен</w:t>
            </w:r>
            <w:proofErr w:type="gramStart"/>
            <w:r w:rsidRPr="000875C7">
              <w:rPr>
                <w:rFonts w:ascii="Arial" w:hAnsi="Arial" w:cs="Arial"/>
                <w:sz w:val="22"/>
              </w:rPr>
              <w:t>.о</w:t>
            </w:r>
            <w:proofErr w:type="gramEnd"/>
            <w:r w:rsidRPr="000875C7">
              <w:rPr>
                <w:rFonts w:ascii="Arial" w:hAnsi="Arial" w:cs="Arial"/>
                <w:sz w:val="22"/>
              </w:rPr>
              <w:t>борудования</w:t>
            </w:r>
            <w:proofErr w:type="spellEnd"/>
            <w:r w:rsidRPr="000875C7">
              <w:rPr>
                <w:rFonts w:ascii="Arial" w:hAnsi="Arial" w:cs="Arial"/>
                <w:sz w:val="22"/>
              </w:rPr>
              <w:t xml:space="preserve"> и </w:t>
            </w:r>
            <w:proofErr w:type="spellStart"/>
            <w:r w:rsidRPr="000875C7">
              <w:rPr>
                <w:rFonts w:ascii="Arial" w:hAnsi="Arial" w:cs="Arial"/>
                <w:sz w:val="22"/>
              </w:rPr>
              <w:t>конструкт.элементов</w:t>
            </w:r>
            <w:proofErr w:type="spellEnd"/>
            <w:r w:rsidRPr="000875C7">
              <w:rPr>
                <w:rFonts w:ascii="Arial" w:hAnsi="Arial" w:cs="Arial"/>
                <w:sz w:val="22"/>
              </w:rPr>
              <w:t xml:space="preserve"> зданий</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proofErr w:type="spellStart"/>
            <w:r w:rsidRPr="000875C7">
              <w:rPr>
                <w:rFonts w:ascii="Arial" w:hAnsi="Arial" w:cs="Arial"/>
                <w:sz w:val="22"/>
              </w:rPr>
              <w:t>Технич</w:t>
            </w:r>
            <w:proofErr w:type="gramStart"/>
            <w:r w:rsidRPr="000875C7">
              <w:rPr>
                <w:rFonts w:ascii="Arial" w:hAnsi="Arial" w:cs="Arial"/>
                <w:sz w:val="22"/>
              </w:rPr>
              <w:t>.о</w:t>
            </w:r>
            <w:proofErr w:type="gramEnd"/>
            <w:r w:rsidRPr="000875C7">
              <w:rPr>
                <w:rFonts w:ascii="Arial" w:hAnsi="Arial" w:cs="Arial"/>
                <w:sz w:val="22"/>
              </w:rPr>
              <w:t>бслуживание</w:t>
            </w:r>
            <w:proofErr w:type="spellEnd"/>
            <w:r w:rsidRPr="000875C7">
              <w:rPr>
                <w:rFonts w:ascii="Arial" w:hAnsi="Arial" w:cs="Arial"/>
                <w:sz w:val="22"/>
              </w:rPr>
              <w:t xml:space="preserve"> ВДГО</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Противопожарные мероприятия</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 xml:space="preserve">Очистка </w:t>
            </w:r>
            <w:proofErr w:type="spellStart"/>
            <w:r w:rsidRPr="000875C7">
              <w:rPr>
                <w:rFonts w:ascii="Arial" w:hAnsi="Arial" w:cs="Arial"/>
                <w:sz w:val="22"/>
              </w:rPr>
              <w:t>вентканалов</w:t>
            </w:r>
            <w:proofErr w:type="spellEnd"/>
            <w:r w:rsidRPr="000875C7">
              <w:rPr>
                <w:rFonts w:ascii="Arial" w:hAnsi="Arial" w:cs="Arial"/>
                <w:sz w:val="22"/>
              </w:rPr>
              <w:t xml:space="preserve"> и дымоходов</w:t>
            </w:r>
          </w:p>
        </w:tc>
        <w:tc>
          <w:tcPr>
            <w:tcW w:w="708"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Общехозяйственные расходы</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D001E7" w:rsidRPr="000875C7" w:rsidRDefault="00D001E7">
            <w:pPr>
              <w:spacing w:after="0" w:line="240" w:lineRule="auto"/>
              <w:jc w:val="center"/>
              <w:rPr>
                <w:rFonts w:ascii="Arial" w:hAnsi="Arial" w:cs="Arial"/>
                <w:sz w:val="22"/>
              </w:rPr>
            </w:pPr>
            <w:r w:rsidRPr="000875C7">
              <w:rPr>
                <w:rFonts w:ascii="Arial" w:hAnsi="Arial" w:cs="Arial"/>
                <w:sz w:val="22"/>
              </w:rPr>
              <w:t>Содержание придомовой территории</w:t>
            </w:r>
            <w:r w:rsidR="00053444" w:rsidRPr="000875C7">
              <w:rPr>
                <w:rFonts w:ascii="Arial" w:hAnsi="Arial" w:cs="Arial"/>
                <w:sz w:val="22"/>
              </w:rPr>
              <w:t>**</w:t>
            </w:r>
          </w:p>
        </w:tc>
        <w:tc>
          <w:tcPr>
            <w:tcW w:w="992" w:type="dxa"/>
            <w:tcBorders>
              <w:top w:val="single" w:sz="4" w:space="0" w:color="auto"/>
              <w:left w:val="single" w:sz="4" w:space="0" w:color="auto"/>
              <w:bottom w:val="single" w:sz="4" w:space="0" w:color="auto"/>
              <w:right w:val="single" w:sz="4" w:space="0" w:color="auto"/>
            </w:tcBorders>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в том числе:</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r>
      <w:tr w:rsidR="00D001E7" w:rsidRPr="000875C7" w:rsidTr="009B4703">
        <w:trPr>
          <w:cantSplit/>
          <w:trHeight w:val="3601"/>
          <w:tblHead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sz w:val="22"/>
              </w:rPr>
            </w:pPr>
          </w:p>
        </w:tc>
        <w:tc>
          <w:tcPr>
            <w:tcW w:w="992" w:type="dxa"/>
            <w:tcBorders>
              <w:top w:val="single" w:sz="4" w:space="0" w:color="auto"/>
              <w:left w:val="single" w:sz="4" w:space="0" w:color="auto"/>
              <w:bottom w:val="single" w:sz="4" w:space="0" w:color="auto"/>
              <w:right w:val="single" w:sz="4" w:space="0" w:color="auto"/>
            </w:tcBorders>
            <w:textDirection w:val="btLr"/>
            <w:vAlign w:val="bottom"/>
          </w:tcPr>
          <w:p w:rsidR="00D001E7" w:rsidRPr="000875C7" w:rsidRDefault="00D001E7" w:rsidP="00D001E7">
            <w:pPr>
              <w:spacing w:after="0" w:line="240" w:lineRule="auto"/>
              <w:jc w:val="center"/>
              <w:rPr>
                <w:rFonts w:ascii="Arial" w:hAnsi="Arial" w:cs="Arial"/>
                <w:sz w:val="22"/>
              </w:rPr>
            </w:pPr>
            <w:r w:rsidRPr="000875C7">
              <w:rPr>
                <w:rFonts w:ascii="Arial" w:hAnsi="Arial" w:cs="Arial"/>
                <w:sz w:val="22"/>
              </w:rPr>
              <w:t xml:space="preserve">Работы по прочистке ливневой канализации </w:t>
            </w: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rPr>
                <w:rFonts w:ascii="Arial" w:hAnsi="Arial" w:cs="Arial"/>
              </w:rPr>
            </w:pPr>
          </w:p>
        </w:tc>
      </w:tr>
      <w:tr w:rsidR="00D001E7" w:rsidRPr="000875C7" w:rsidTr="009B4703">
        <w:trPr>
          <w:trHeight w:val="205"/>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3</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4</w:t>
            </w:r>
          </w:p>
        </w:tc>
        <w:tc>
          <w:tcPr>
            <w:tcW w:w="850"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12</w:t>
            </w:r>
          </w:p>
        </w:tc>
        <w:tc>
          <w:tcPr>
            <w:tcW w:w="708"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14</w:t>
            </w:r>
          </w:p>
        </w:tc>
        <w:tc>
          <w:tcPr>
            <w:tcW w:w="992"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16</w:t>
            </w:r>
          </w:p>
        </w:tc>
        <w:tc>
          <w:tcPr>
            <w:tcW w:w="588"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17</w:t>
            </w:r>
          </w:p>
        </w:tc>
        <w:tc>
          <w:tcPr>
            <w:tcW w:w="547" w:type="dxa"/>
            <w:tcBorders>
              <w:top w:val="single" w:sz="4" w:space="0" w:color="auto"/>
              <w:left w:val="single" w:sz="4" w:space="0" w:color="auto"/>
              <w:bottom w:val="single" w:sz="4" w:space="0" w:color="auto"/>
              <w:right w:val="single" w:sz="4" w:space="0" w:color="auto"/>
            </w:tcBorders>
            <w:vAlign w:val="center"/>
            <w:hideMark/>
          </w:tcPr>
          <w:p w:rsidR="00D001E7" w:rsidRPr="000875C7" w:rsidRDefault="00D001E7">
            <w:pPr>
              <w:spacing w:after="0" w:line="240" w:lineRule="auto"/>
              <w:jc w:val="center"/>
              <w:rPr>
                <w:rFonts w:ascii="Arial" w:hAnsi="Arial" w:cs="Arial"/>
                <w:sz w:val="18"/>
                <w:szCs w:val="18"/>
              </w:rPr>
            </w:pPr>
            <w:r w:rsidRPr="000875C7">
              <w:rPr>
                <w:rFonts w:ascii="Arial" w:hAnsi="Arial" w:cs="Arial"/>
                <w:sz w:val="18"/>
                <w:szCs w:val="18"/>
              </w:rPr>
              <w:t>18</w:t>
            </w:r>
          </w:p>
        </w:tc>
      </w:tr>
      <w:tr w:rsidR="00E16A09" w:rsidRPr="000875C7" w:rsidTr="001D21F5">
        <w:trPr>
          <w:trHeight w:val="1643"/>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jc w:val="center"/>
              <w:rPr>
                <w:rFonts w:ascii="Arial" w:hAnsi="Arial" w:cs="Arial"/>
              </w:rPr>
            </w:pPr>
            <w:r w:rsidRPr="000875C7">
              <w:rPr>
                <w:rFonts w:ascii="Arial" w:hAnsi="Arial" w:cs="Arial"/>
                <w:sz w:val="22"/>
              </w:rPr>
              <w:t>1.</w:t>
            </w:r>
          </w:p>
        </w:tc>
        <w:tc>
          <w:tcPr>
            <w:tcW w:w="2835"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spacing w:after="0" w:line="240" w:lineRule="auto"/>
              <w:rPr>
                <w:rFonts w:ascii="Arial" w:hAnsi="Arial" w:cs="Arial"/>
                <w:sz w:val="22"/>
              </w:rPr>
            </w:pPr>
          </w:p>
          <w:p w:rsidR="00E16A09" w:rsidRPr="000875C7" w:rsidRDefault="00E16A09">
            <w:pPr>
              <w:spacing w:after="0" w:line="240" w:lineRule="auto"/>
              <w:rPr>
                <w:rFonts w:ascii="Arial" w:hAnsi="Arial" w:cs="Arial"/>
              </w:rPr>
            </w:pPr>
            <w:r w:rsidRPr="000875C7">
              <w:rPr>
                <w:rFonts w:ascii="Arial" w:hAnsi="Arial" w:cs="Arial"/>
                <w:sz w:val="22"/>
              </w:rPr>
              <w:t>Жилые дома свыше 16 этажей  с 2 и более лифтами в подъезде,</w:t>
            </w:r>
          </w:p>
          <w:p w:rsidR="00E16A09" w:rsidRPr="000875C7" w:rsidRDefault="00E16A09">
            <w:pPr>
              <w:spacing w:after="0" w:line="240" w:lineRule="auto"/>
              <w:rPr>
                <w:rFonts w:ascii="Arial" w:hAnsi="Arial" w:cs="Arial"/>
              </w:rPr>
            </w:pPr>
            <w:r w:rsidRPr="000875C7">
              <w:rPr>
                <w:rFonts w:ascii="Arial" w:hAnsi="Arial" w:cs="Arial"/>
                <w:sz w:val="22"/>
              </w:rPr>
              <w:t xml:space="preserve">мусоропроводом и электрическими плитами </w:t>
            </w: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39,33</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6,64</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E16A09" w:rsidRPr="000875C7" w:rsidTr="001D21F5">
        <w:trPr>
          <w:trHeight w:val="492"/>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jc w:val="center"/>
              <w:rPr>
                <w:rFonts w:ascii="Arial" w:hAnsi="Arial" w:cs="Arial"/>
                <w:sz w:val="22"/>
              </w:rPr>
            </w:pPr>
            <w:r w:rsidRPr="000875C7">
              <w:rPr>
                <w:rFonts w:ascii="Arial" w:hAnsi="Arial" w:cs="Arial"/>
                <w:sz w:val="22"/>
                <w:lang w:val="en-US"/>
              </w:rPr>
              <w:t>2</w:t>
            </w:r>
            <w:r w:rsidRPr="000875C7">
              <w:rPr>
                <w:rFonts w:ascii="Arial" w:hAnsi="Arial" w:cs="Arial"/>
                <w:sz w:val="22"/>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rPr>
                <w:rFonts w:ascii="Arial" w:hAnsi="Arial" w:cs="Arial"/>
                <w:sz w:val="22"/>
              </w:rPr>
            </w:pPr>
            <w:r w:rsidRPr="000875C7">
              <w:rPr>
                <w:rFonts w:ascii="Arial" w:hAnsi="Arial" w:cs="Arial"/>
                <w:sz w:val="22"/>
              </w:rPr>
              <w:t xml:space="preserve">Жилые дома до 14 этажей включительно  с 2 и более лифтами в подъезде, мусоропроводом и </w:t>
            </w:r>
            <w:r w:rsidRPr="000875C7">
              <w:rPr>
                <w:rFonts w:ascii="Arial" w:hAnsi="Arial" w:cs="Arial"/>
                <w:sz w:val="22"/>
              </w:rPr>
              <w:lastRenderedPageBreak/>
              <w:t>газовыми плитами</w:t>
            </w:r>
          </w:p>
          <w:p w:rsidR="00E16A09" w:rsidRPr="000875C7" w:rsidRDefault="00E16A09">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rPr>
                <w:rFonts w:ascii="Arial" w:hAnsi="Arial" w:cs="Arial"/>
                <w:sz w:val="18"/>
                <w:szCs w:val="18"/>
              </w:rPr>
            </w:pPr>
            <w:r w:rsidRPr="000875C7">
              <w:rPr>
                <w:rFonts w:ascii="Arial" w:hAnsi="Arial" w:cs="Arial"/>
                <w:sz w:val="18"/>
                <w:szCs w:val="18"/>
              </w:rPr>
              <w:lastRenderedPageBreak/>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40,18</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7,14</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E16A09" w:rsidRPr="000875C7" w:rsidTr="001D21F5">
        <w:trPr>
          <w:trHeight w:val="1757"/>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jc w:val="center"/>
              <w:rPr>
                <w:rFonts w:ascii="Arial" w:hAnsi="Arial" w:cs="Arial"/>
              </w:rPr>
            </w:pPr>
            <w:r w:rsidRPr="000875C7">
              <w:rPr>
                <w:rFonts w:ascii="Arial" w:hAnsi="Arial" w:cs="Arial"/>
                <w:sz w:val="22"/>
                <w:lang w:val="en-US"/>
              </w:rPr>
              <w:lastRenderedPageBreak/>
              <w:t>3</w:t>
            </w:r>
            <w:r w:rsidRPr="000875C7">
              <w:rPr>
                <w:rFonts w:ascii="Arial" w:hAnsi="Arial" w:cs="Arial"/>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spacing w:after="0" w:line="240" w:lineRule="auto"/>
              <w:rPr>
                <w:rFonts w:ascii="Arial" w:hAnsi="Arial" w:cs="Arial"/>
                <w:sz w:val="22"/>
              </w:rPr>
            </w:pPr>
          </w:p>
          <w:p w:rsidR="00E16A09" w:rsidRPr="000875C7" w:rsidRDefault="00E16A09">
            <w:pPr>
              <w:spacing w:after="0" w:line="240" w:lineRule="auto"/>
              <w:rPr>
                <w:rFonts w:ascii="Arial" w:hAnsi="Arial" w:cs="Arial"/>
              </w:rPr>
            </w:pPr>
            <w:r w:rsidRPr="000875C7">
              <w:rPr>
                <w:rFonts w:ascii="Arial" w:hAnsi="Arial" w:cs="Arial"/>
                <w:sz w:val="22"/>
              </w:rPr>
              <w:t>Жилые дома до 16 этажей включительно с 2 и более лифтами в подъезде,</w:t>
            </w:r>
          </w:p>
          <w:p w:rsidR="00E16A09" w:rsidRPr="000875C7" w:rsidRDefault="00E16A09">
            <w:pPr>
              <w:spacing w:after="0" w:line="240" w:lineRule="auto"/>
              <w:rPr>
                <w:rFonts w:ascii="Arial" w:hAnsi="Arial" w:cs="Arial"/>
                <w:sz w:val="22"/>
              </w:rPr>
            </w:pPr>
            <w:r w:rsidRPr="000875C7">
              <w:rPr>
                <w:rFonts w:ascii="Arial" w:hAnsi="Arial" w:cs="Arial"/>
                <w:sz w:val="22"/>
              </w:rPr>
              <w:t xml:space="preserve">мусоропроводом и электрическими плитами </w:t>
            </w:r>
          </w:p>
          <w:p w:rsidR="00E16A09" w:rsidRPr="000875C7" w:rsidRDefault="00E16A09">
            <w:pPr>
              <w:spacing w:after="0" w:line="240" w:lineRule="auto"/>
              <w:rPr>
                <w:rFonts w:ascii="Arial" w:hAnsi="Arial" w:cs="Arial"/>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39,83</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7,14</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E16A09" w:rsidRPr="000875C7" w:rsidTr="001D21F5">
        <w:trPr>
          <w:trHeight w:val="1400"/>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jc w:val="center"/>
              <w:rPr>
                <w:rFonts w:ascii="Arial" w:hAnsi="Arial" w:cs="Arial"/>
              </w:rPr>
            </w:pPr>
            <w:r w:rsidRPr="000875C7">
              <w:rPr>
                <w:rFonts w:ascii="Arial" w:hAnsi="Arial" w:cs="Arial"/>
                <w:sz w:val="22"/>
                <w:lang w:val="en-US"/>
              </w:rPr>
              <w:t>4</w:t>
            </w:r>
            <w:r w:rsidRPr="000875C7">
              <w:rPr>
                <w:rFonts w:ascii="Arial" w:hAnsi="Arial" w:cs="Arial"/>
                <w:sz w:val="22"/>
              </w:rPr>
              <w:t>.</w:t>
            </w:r>
          </w:p>
        </w:tc>
        <w:tc>
          <w:tcPr>
            <w:tcW w:w="2835"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spacing w:after="0" w:line="240" w:lineRule="auto"/>
              <w:rPr>
                <w:rFonts w:ascii="Arial" w:hAnsi="Arial" w:cs="Arial"/>
                <w:sz w:val="22"/>
              </w:rPr>
            </w:pPr>
          </w:p>
          <w:p w:rsidR="00E16A09" w:rsidRPr="000875C7" w:rsidRDefault="00E16A09" w:rsidP="007F6D88">
            <w:pPr>
              <w:spacing w:after="0" w:line="240" w:lineRule="auto"/>
              <w:rPr>
                <w:rFonts w:ascii="Arial" w:hAnsi="Arial" w:cs="Arial"/>
              </w:rPr>
            </w:pPr>
            <w:r w:rsidRPr="000875C7">
              <w:rPr>
                <w:rFonts w:ascii="Arial" w:hAnsi="Arial" w:cs="Arial"/>
                <w:sz w:val="22"/>
              </w:rPr>
              <w:t>Жилые дома до 10 этажей включительно с лифтом и мусоропроводом и газовыми плитами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39,99</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7,85</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E16A09" w:rsidRPr="000875C7" w:rsidTr="001D21F5">
        <w:trPr>
          <w:trHeight w:val="786"/>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jc w:val="center"/>
              <w:rPr>
                <w:rFonts w:ascii="Arial" w:hAnsi="Arial" w:cs="Arial"/>
              </w:rPr>
            </w:pPr>
            <w:r w:rsidRPr="000875C7">
              <w:rPr>
                <w:rFonts w:ascii="Arial" w:hAnsi="Arial" w:cs="Arial"/>
                <w:sz w:val="22"/>
              </w:rPr>
              <w:t>5.</w:t>
            </w:r>
          </w:p>
        </w:tc>
        <w:tc>
          <w:tcPr>
            <w:tcW w:w="2835"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spacing w:after="0" w:line="240" w:lineRule="auto"/>
              <w:rPr>
                <w:rFonts w:ascii="Arial" w:hAnsi="Arial" w:cs="Arial"/>
                <w:sz w:val="22"/>
              </w:rPr>
            </w:pPr>
          </w:p>
          <w:p w:rsidR="00E16A09" w:rsidRPr="000875C7" w:rsidRDefault="00E16A09">
            <w:pPr>
              <w:spacing w:after="0" w:line="240" w:lineRule="auto"/>
              <w:rPr>
                <w:rFonts w:ascii="Arial" w:hAnsi="Arial" w:cs="Arial"/>
              </w:rPr>
            </w:pPr>
            <w:r w:rsidRPr="000875C7">
              <w:rPr>
                <w:rFonts w:ascii="Arial" w:hAnsi="Arial" w:cs="Arial"/>
                <w:sz w:val="22"/>
              </w:rPr>
              <w:t>Жилые дома до 14 этажей включительно с лифтом и мусоропроводом и электрическими плитами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39,64</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7,85</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5E7F76" w:rsidRPr="000875C7" w:rsidTr="001D21F5">
        <w:trPr>
          <w:trHeight w:val="893"/>
        </w:trPr>
        <w:tc>
          <w:tcPr>
            <w:tcW w:w="567" w:type="dxa"/>
            <w:tcBorders>
              <w:top w:val="single" w:sz="4" w:space="0" w:color="auto"/>
              <w:left w:val="single" w:sz="4" w:space="0" w:color="auto"/>
              <w:bottom w:val="single" w:sz="4" w:space="0" w:color="auto"/>
              <w:right w:val="single" w:sz="4" w:space="0" w:color="auto"/>
            </w:tcBorders>
            <w:vAlign w:val="center"/>
            <w:hideMark/>
          </w:tcPr>
          <w:p w:rsidR="005E7F76" w:rsidRPr="000875C7" w:rsidRDefault="005E7F76">
            <w:pPr>
              <w:spacing w:after="0" w:line="240" w:lineRule="auto"/>
              <w:jc w:val="center"/>
              <w:rPr>
                <w:rFonts w:ascii="Arial" w:hAnsi="Arial" w:cs="Arial"/>
              </w:rPr>
            </w:pPr>
            <w:r w:rsidRPr="000875C7">
              <w:rPr>
                <w:rFonts w:ascii="Arial" w:hAnsi="Arial" w:cs="Arial"/>
                <w:sz w:val="22"/>
              </w:rPr>
              <w:lastRenderedPageBreak/>
              <w:t>6.</w:t>
            </w:r>
          </w:p>
        </w:tc>
        <w:tc>
          <w:tcPr>
            <w:tcW w:w="2835" w:type="dxa"/>
            <w:tcBorders>
              <w:top w:val="single" w:sz="4" w:space="0" w:color="auto"/>
              <w:left w:val="single" w:sz="4" w:space="0" w:color="auto"/>
              <w:bottom w:val="single" w:sz="4" w:space="0" w:color="auto"/>
              <w:right w:val="single" w:sz="4" w:space="0" w:color="auto"/>
            </w:tcBorders>
            <w:vAlign w:val="center"/>
            <w:hideMark/>
          </w:tcPr>
          <w:p w:rsidR="005E7F76" w:rsidRPr="000875C7" w:rsidRDefault="005E7F76">
            <w:pPr>
              <w:spacing w:after="0" w:line="240" w:lineRule="auto"/>
              <w:rPr>
                <w:rFonts w:ascii="Arial" w:hAnsi="Arial" w:cs="Arial"/>
              </w:rPr>
            </w:pPr>
            <w:r w:rsidRPr="000875C7">
              <w:rPr>
                <w:rFonts w:ascii="Arial" w:hAnsi="Arial" w:cs="Arial"/>
                <w:sz w:val="22"/>
              </w:rPr>
              <w:t>Жилые дома без лифта и без мусоропровода</w:t>
            </w:r>
          </w:p>
        </w:tc>
        <w:tc>
          <w:tcPr>
            <w:tcW w:w="992" w:type="dxa"/>
            <w:tcBorders>
              <w:top w:val="single" w:sz="4" w:space="0" w:color="auto"/>
              <w:left w:val="single" w:sz="4" w:space="0" w:color="auto"/>
              <w:bottom w:val="single" w:sz="4" w:space="0" w:color="auto"/>
              <w:right w:val="single" w:sz="4" w:space="0" w:color="auto"/>
            </w:tcBorders>
            <w:vAlign w:val="center"/>
            <w:hideMark/>
          </w:tcPr>
          <w:p w:rsidR="005E7F76" w:rsidRPr="000875C7" w:rsidRDefault="005E7F76">
            <w:pPr>
              <w:jc w:val="center"/>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31,49</w:t>
            </w:r>
          </w:p>
        </w:tc>
        <w:tc>
          <w:tcPr>
            <w:tcW w:w="850"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8,67</w:t>
            </w:r>
          </w:p>
        </w:tc>
        <w:tc>
          <w:tcPr>
            <w:tcW w:w="851"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8,70</w:t>
            </w:r>
          </w:p>
        </w:tc>
        <w:tc>
          <w:tcPr>
            <w:tcW w:w="992" w:type="dxa"/>
            <w:tcBorders>
              <w:top w:val="single" w:sz="4" w:space="0" w:color="auto"/>
              <w:left w:val="single" w:sz="4" w:space="0" w:color="auto"/>
              <w:bottom w:val="single" w:sz="4" w:space="0" w:color="auto"/>
              <w:right w:val="single" w:sz="4" w:space="0" w:color="auto"/>
            </w:tcBorders>
            <w:vAlign w:val="center"/>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5E7F76" w:rsidRPr="000875C7" w:rsidRDefault="005E7F76" w:rsidP="00C06887">
            <w:pPr>
              <w:jc w:val="center"/>
              <w:rPr>
                <w:rFonts w:ascii="Arial" w:hAnsi="Arial" w:cs="Arial"/>
                <w:color w:val="000000"/>
                <w:sz w:val="22"/>
              </w:rPr>
            </w:pPr>
            <w:r w:rsidRPr="000875C7">
              <w:rPr>
                <w:rFonts w:ascii="Arial" w:hAnsi="Arial" w:cs="Arial"/>
                <w:color w:val="000000"/>
                <w:sz w:val="22"/>
              </w:rPr>
              <w:t>*</w:t>
            </w:r>
          </w:p>
        </w:tc>
      </w:tr>
      <w:tr w:rsidR="00E16A09" w:rsidRPr="000875C7" w:rsidTr="001D21F5">
        <w:trPr>
          <w:trHeight w:val="1177"/>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jc w:val="center"/>
              <w:rPr>
                <w:rFonts w:ascii="Arial" w:hAnsi="Arial" w:cs="Arial"/>
              </w:rPr>
            </w:pPr>
            <w:r w:rsidRPr="000875C7">
              <w:rPr>
                <w:rFonts w:ascii="Arial" w:hAnsi="Arial" w:cs="Arial"/>
                <w:sz w:val="22"/>
              </w:rPr>
              <w:t>7.</w:t>
            </w:r>
          </w:p>
        </w:tc>
        <w:tc>
          <w:tcPr>
            <w:tcW w:w="2835"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spacing w:after="0" w:line="240" w:lineRule="auto"/>
              <w:rPr>
                <w:rFonts w:ascii="Arial" w:hAnsi="Arial" w:cs="Arial"/>
                <w:sz w:val="22"/>
              </w:rPr>
            </w:pPr>
          </w:p>
          <w:p w:rsidR="00E16A09" w:rsidRPr="000875C7" w:rsidRDefault="00E16A09">
            <w:pPr>
              <w:spacing w:after="0" w:line="240" w:lineRule="auto"/>
              <w:rPr>
                <w:rFonts w:ascii="Arial" w:hAnsi="Arial" w:cs="Arial"/>
              </w:rPr>
            </w:pPr>
            <w:r w:rsidRPr="000875C7">
              <w:rPr>
                <w:rFonts w:ascii="Arial" w:hAnsi="Arial" w:cs="Arial"/>
                <w:sz w:val="22"/>
              </w:rPr>
              <w:t>Жилые дома до 9 этажей включительно  с лифтом без мусоропровода с газовыми плитами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37,72</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7,85</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E16A09" w:rsidRPr="000875C7" w:rsidTr="001D21F5">
        <w:trPr>
          <w:trHeight w:val="849"/>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jc w:val="center"/>
              <w:rPr>
                <w:rFonts w:ascii="Arial" w:hAnsi="Arial" w:cs="Arial"/>
              </w:rPr>
            </w:pPr>
            <w:r w:rsidRPr="000875C7">
              <w:rPr>
                <w:rFonts w:ascii="Arial" w:hAnsi="Arial" w:cs="Arial"/>
                <w:sz w:val="22"/>
              </w:rPr>
              <w:t>8.</w:t>
            </w:r>
          </w:p>
        </w:tc>
        <w:tc>
          <w:tcPr>
            <w:tcW w:w="2835"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rPr>
                <w:rFonts w:ascii="Arial" w:hAnsi="Arial" w:cs="Arial"/>
              </w:rPr>
            </w:pPr>
            <w:r w:rsidRPr="000875C7">
              <w:rPr>
                <w:rFonts w:ascii="Arial" w:hAnsi="Arial" w:cs="Arial"/>
                <w:sz w:val="22"/>
              </w:rPr>
              <w:t>Жилые дома до 14 этажей включительно с лифтом без мусоропровода с электрическими плитами</w:t>
            </w: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37,37</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7,85</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E16A09" w:rsidRPr="000875C7" w:rsidTr="001D21F5">
        <w:trPr>
          <w:trHeight w:val="1259"/>
        </w:trPr>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rPr>
                <w:rFonts w:ascii="Arial" w:hAnsi="Arial" w:cs="Arial"/>
              </w:rPr>
            </w:pPr>
            <w:r w:rsidRPr="000875C7">
              <w:rPr>
                <w:rFonts w:ascii="Arial" w:hAnsi="Arial" w:cs="Arial"/>
                <w:sz w:val="22"/>
              </w:rPr>
              <w:t>9.</w:t>
            </w:r>
          </w:p>
        </w:tc>
        <w:tc>
          <w:tcPr>
            <w:tcW w:w="2835"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spacing w:after="0" w:line="240" w:lineRule="auto"/>
              <w:rPr>
                <w:rFonts w:ascii="Arial" w:hAnsi="Arial" w:cs="Arial"/>
              </w:rPr>
            </w:pPr>
            <w:r w:rsidRPr="000875C7">
              <w:rPr>
                <w:rFonts w:ascii="Arial" w:hAnsi="Arial" w:cs="Arial"/>
                <w:sz w:val="22"/>
              </w:rPr>
              <w:t xml:space="preserve">Жилые дома до 14 этажей включительно  без лифта с мусоропроводом </w:t>
            </w:r>
          </w:p>
        </w:tc>
        <w:tc>
          <w:tcPr>
            <w:tcW w:w="992"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34,75</w:t>
            </w:r>
          </w:p>
        </w:tc>
        <w:tc>
          <w:tcPr>
            <w:tcW w:w="850"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10,51</w:t>
            </w:r>
          </w:p>
        </w:tc>
        <w:tc>
          <w:tcPr>
            <w:tcW w:w="851"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3,53</w:t>
            </w:r>
          </w:p>
        </w:tc>
        <w:tc>
          <w:tcPr>
            <w:tcW w:w="709"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7,85</w:t>
            </w:r>
          </w:p>
        </w:tc>
        <w:tc>
          <w:tcPr>
            <w:tcW w:w="992" w:type="dxa"/>
            <w:tcBorders>
              <w:top w:val="single" w:sz="4" w:space="0" w:color="auto"/>
              <w:left w:val="single" w:sz="4" w:space="0" w:color="auto"/>
              <w:bottom w:val="single" w:sz="4" w:space="0" w:color="auto"/>
              <w:right w:val="single" w:sz="4" w:space="0" w:color="auto"/>
            </w:tcBorders>
            <w:vAlign w:val="center"/>
          </w:tcPr>
          <w:p w:rsidR="00E16A09" w:rsidRPr="000875C7" w:rsidRDefault="00E16A09">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E16A09" w:rsidRPr="000875C7" w:rsidRDefault="00E16A09">
            <w:pPr>
              <w:jc w:val="center"/>
              <w:rPr>
                <w:rFonts w:ascii="Arial" w:hAnsi="Arial" w:cs="Arial"/>
                <w:color w:val="000000"/>
                <w:sz w:val="22"/>
              </w:rPr>
            </w:pPr>
            <w:r w:rsidRPr="000875C7">
              <w:rPr>
                <w:rFonts w:ascii="Arial" w:hAnsi="Arial" w:cs="Arial"/>
                <w:color w:val="000000"/>
                <w:sz w:val="22"/>
              </w:rPr>
              <w:t>*</w:t>
            </w:r>
          </w:p>
        </w:tc>
      </w:tr>
      <w:tr w:rsidR="00067E26" w:rsidRPr="000875C7" w:rsidTr="001D21F5">
        <w:trPr>
          <w:trHeight w:val="1538"/>
        </w:trPr>
        <w:tc>
          <w:tcPr>
            <w:tcW w:w="567" w:type="dxa"/>
            <w:tcBorders>
              <w:top w:val="single" w:sz="4" w:space="0" w:color="auto"/>
              <w:left w:val="single" w:sz="4" w:space="0" w:color="auto"/>
              <w:bottom w:val="single" w:sz="4" w:space="0" w:color="auto"/>
              <w:right w:val="single" w:sz="4" w:space="0" w:color="auto"/>
            </w:tcBorders>
            <w:vAlign w:val="center"/>
            <w:hideMark/>
          </w:tcPr>
          <w:p w:rsidR="00067E26" w:rsidRPr="000875C7" w:rsidRDefault="00067E26">
            <w:pPr>
              <w:spacing w:after="0" w:line="240" w:lineRule="auto"/>
              <w:rPr>
                <w:rFonts w:ascii="Arial" w:hAnsi="Arial" w:cs="Arial"/>
                <w:lang w:val="en-US"/>
              </w:rPr>
            </w:pPr>
            <w:r w:rsidRPr="000875C7">
              <w:rPr>
                <w:rFonts w:ascii="Arial" w:hAnsi="Arial" w:cs="Arial"/>
                <w:sz w:val="22"/>
              </w:rPr>
              <w:t>10</w:t>
            </w:r>
            <w:r w:rsidRPr="000875C7">
              <w:rPr>
                <w:rFonts w:ascii="Arial" w:hAnsi="Arial" w:cs="Arial"/>
                <w:sz w:val="22"/>
                <w:lang w:val="en-US"/>
              </w:rPr>
              <w:t>.</w:t>
            </w:r>
          </w:p>
        </w:tc>
        <w:tc>
          <w:tcPr>
            <w:tcW w:w="2835" w:type="dxa"/>
            <w:tcBorders>
              <w:top w:val="single" w:sz="4" w:space="0" w:color="auto"/>
              <w:left w:val="single" w:sz="4" w:space="0" w:color="auto"/>
              <w:bottom w:val="single" w:sz="4" w:space="0" w:color="auto"/>
              <w:right w:val="single" w:sz="4" w:space="0" w:color="auto"/>
            </w:tcBorders>
            <w:vAlign w:val="center"/>
            <w:hideMark/>
          </w:tcPr>
          <w:p w:rsidR="00067E26" w:rsidRPr="000875C7" w:rsidRDefault="00067E26">
            <w:pPr>
              <w:spacing w:after="0" w:line="240" w:lineRule="auto"/>
              <w:rPr>
                <w:rFonts w:ascii="Arial" w:hAnsi="Arial" w:cs="Arial"/>
              </w:rPr>
            </w:pPr>
            <w:r w:rsidRPr="000875C7">
              <w:rPr>
                <w:rFonts w:ascii="Arial" w:hAnsi="Arial" w:cs="Arial"/>
                <w:sz w:val="22"/>
              </w:rPr>
              <w:t>Жилые дома пониженной категории, имеющие не все</w:t>
            </w:r>
          </w:p>
          <w:p w:rsidR="00067E26" w:rsidRPr="000875C7" w:rsidRDefault="00067E26">
            <w:pPr>
              <w:spacing w:after="0" w:line="240" w:lineRule="auto"/>
              <w:rPr>
                <w:rFonts w:ascii="Arial" w:hAnsi="Arial" w:cs="Arial"/>
              </w:rPr>
            </w:pPr>
            <w:r w:rsidRPr="000875C7">
              <w:rPr>
                <w:rFonts w:ascii="Arial" w:hAnsi="Arial" w:cs="Arial"/>
                <w:sz w:val="22"/>
              </w:rPr>
              <w:t>виды благоустройства</w:t>
            </w:r>
          </w:p>
        </w:tc>
        <w:tc>
          <w:tcPr>
            <w:tcW w:w="992" w:type="dxa"/>
            <w:tcBorders>
              <w:top w:val="single" w:sz="4" w:space="0" w:color="auto"/>
              <w:left w:val="single" w:sz="4" w:space="0" w:color="auto"/>
              <w:bottom w:val="single" w:sz="4" w:space="0" w:color="auto"/>
              <w:right w:val="single" w:sz="4" w:space="0" w:color="auto"/>
            </w:tcBorders>
            <w:vAlign w:val="center"/>
            <w:hideMark/>
          </w:tcPr>
          <w:p w:rsidR="00067E26" w:rsidRPr="000875C7" w:rsidRDefault="00067E26">
            <w:pPr>
              <w:jc w:val="center"/>
              <w:rPr>
                <w:rFonts w:ascii="Arial" w:hAnsi="Arial" w:cs="Arial"/>
              </w:rPr>
            </w:pPr>
            <w:r w:rsidRPr="000875C7">
              <w:rPr>
                <w:rFonts w:ascii="Arial" w:hAnsi="Arial" w:cs="Arial"/>
                <w:sz w:val="18"/>
                <w:szCs w:val="18"/>
              </w:rPr>
              <w:t>Гр.4+Гр.16+Гр.17+Гр.18</w:t>
            </w:r>
          </w:p>
        </w:tc>
        <w:tc>
          <w:tcPr>
            <w:tcW w:w="851"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7,44</w:t>
            </w:r>
          </w:p>
        </w:tc>
        <w:tc>
          <w:tcPr>
            <w:tcW w:w="850"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0,40</w:t>
            </w:r>
          </w:p>
        </w:tc>
        <w:tc>
          <w:tcPr>
            <w:tcW w:w="851"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 </w:t>
            </w:r>
            <w:r w:rsidR="00903C8B" w:rsidRPr="000875C7">
              <w:rPr>
                <w:rFonts w:ascii="Arial" w:hAnsi="Arial" w:cs="Arial"/>
                <w:color w:val="000000"/>
                <w:sz w:val="22"/>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 </w:t>
            </w:r>
            <w:r w:rsidR="00903C8B" w:rsidRPr="000875C7">
              <w:rPr>
                <w:rFonts w:ascii="Arial" w:hAnsi="Arial" w:cs="Arial"/>
                <w:color w:val="000000"/>
                <w:sz w:val="22"/>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1,27</w:t>
            </w:r>
          </w:p>
        </w:tc>
        <w:tc>
          <w:tcPr>
            <w:tcW w:w="992"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1,31</w:t>
            </w:r>
          </w:p>
        </w:tc>
        <w:tc>
          <w:tcPr>
            <w:tcW w:w="709"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0,19</w:t>
            </w:r>
          </w:p>
        </w:tc>
        <w:tc>
          <w:tcPr>
            <w:tcW w:w="709"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0,15</w:t>
            </w:r>
          </w:p>
        </w:tc>
        <w:tc>
          <w:tcPr>
            <w:tcW w:w="709"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0,06</w:t>
            </w:r>
          </w:p>
        </w:tc>
        <w:tc>
          <w:tcPr>
            <w:tcW w:w="708"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0,64</w:t>
            </w:r>
          </w:p>
        </w:tc>
        <w:tc>
          <w:tcPr>
            <w:tcW w:w="709"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3,42</w:t>
            </w:r>
          </w:p>
        </w:tc>
        <w:tc>
          <w:tcPr>
            <w:tcW w:w="992" w:type="dxa"/>
            <w:tcBorders>
              <w:top w:val="single" w:sz="4" w:space="0" w:color="auto"/>
              <w:left w:val="single" w:sz="4" w:space="0" w:color="auto"/>
              <w:bottom w:val="single" w:sz="4" w:space="0" w:color="auto"/>
              <w:right w:val="single" w:sz="4" w:space="0" w:color="auto"/>
            </w:tcBorders>
            <w:vAlign w:val="center"/>
          </w:tcPr>
          <w:p w:rsidR="00067E26" w:rsidRPr="000875C7" w:rsidRDefault="00067E26">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hideMark/>
          </w:tcPr>
          <w:p w:rsidR="00067E26" w:rsidRPr="000875C7" w:rsidRDefault="00067E26">
            <w:pPr>
              <w:jc w:val="center"/>
              <w:rPr>
                <w:rFonts w:ascii="Arial" w:hAnsi="Arial" w:cs="Arial"/>
                <w:color w:val="000000"/>
                <w:sz w:val="22"/>
              </w:rPr>
            </w:pPr>
            <w:r w:rsidRPr="000875C7">
              <w:rPr>
                <w:rFonts w:ascii="Arial" w:hAnsi="Arial" w:cs="Arial"/>
                <w:color w:val="000000"/>
                <w:sz w:val="22"/>
              </w:rPr>
              <w:t>*</w:t>
            </w:r>
          </w:p>
        </w:tc>
        <w:tc>
          <w:tcPr>
            <w:tcW w:w="588" w:type="dxa"/>
            <w:tcBorders>
              <w:top w:val="single" w:sz="4" w:space="0" w:color="auto"/>
              <w:left w:val="single" w:sz="4" w:space="0" w:color="auto"/>
              <w:bottom w:val="single" w:sz="4" w:space="0" w:color="auto"/>
              <w:right w:val="single" w:sz="4" w:space="0" w:color="auto"/>
            </w:tcBorders>
            <w:vAlign w:val="center"/>
            <w:hideMark/>
          </w:tcPr>
          <w:p w:rsidR="00067E26" w:rsidRPr="000875C7" w:rsidRDefault="00067E26">
            <w:pPr>
              <w:jc w:val="center"/>
              <w:rPr>
                <w:rFonts w:ascii="Arial" w:hAnsi="Arial" w:cs="Arial"/>
                <w:color w:val="000000"/>
                <w:sz w:val="22"/>
              </w:rPr>
            </w:pPr>
            <w:r w:rsidRPr="000875C7">
              <w:rPr>
                <w:rFonts w:ascii="Arial" w:hAnsi="Arial" w:cs="Arial"/>
                <w:color w:val="000000"/>
                <w:sz w:val="22"/>
              </w:rPr>
              <w:t>*</w:t>
            </w:r>
          </w:p>
        </w:tc>
        <w:tc>
          <w:tcPr>
            <w:tcW w:w="547" w:type="dxa"/>
            <w:tcBorders>
              <w:top w:val="single" w:sz="4" w:space="0" w:color="auto"/>
              <w:left w:val="single" w:sz="4" w:space="0" w:color="auto"/>
              <w:bottom w:val="single" w:sz="4" w:space="0" w:color="auto"/>
              <w:right w:val="single" w:sz="4" w:space="0" w:color="auto"/>
            </w:tcBorders>
            <w:vAlign w:val="center"/>
            <w:hideMark/>
          </w:tcPr>
          <w:p w:rsidR="00067E26" w:rsidRPr="000875C7" w:rsidRDefault="00067E26">
            <w:pPr>
              <w:jc w:val="center"/>
              <w:rPr>
                <w:rFonts w:ascii="Arial" w:hAnsi="Arial" w:cs="Arial"/>
                <w:color w:val="000000"/>
                <w:sz w:val="22"/>
              </w:rPr>
            </w:pPr>
            <w:r w:rsidRPr="000875C7">
              <w:rPr>
                <w:rFonts w:ascii="Arial" w:hAnsi="Arial" w:cs="Arial"/>
                <w:color w:val="000000"/>
                <w:sz w:val="22"/>
              </w:rPr>
              <w:t>*</w:t>
            </w:r>
          </w:p>
        </w:tc>
      </w:tr>
    </w:tbl>
    <w:p w:rsidR="00AB2F6E" w:rsidRPr="000875C7" w:rsidRDefault="00AB2F6E" w:rsidP="001C108B">
      <w:pPr>
        <w:autoSpaceDE w:val="0"/>
        <w:autoSpaceDN w:val="0"/>
        <w:adjustRightInd w:val="0"/>
        <w:spacing w:after="0" w:line="240" w:lineRule="auto"/>
        <w:jc w:val="both"/>
        <w:rPr>
          <w:rFonts w:ascii="Arial" w:hAnsi="Arial" w:cs="Arial"/>
          <w:sz w:val="20"/>
          <w:szCs w:val="20"/>
        </w:rPr>
      </w:pPr>
    </w:p>
    <w:p w:rsidR="00DC3BFD" w:rsidRPr="000875C7" w:rsidRDefault="00DC3BFD" w:rsidP="00DC3BFD">
      <w:pPr>
        <w:autoSpaceDE w:val="0"/>
        <w:autoSpaceDN w:val="0"/>
        <w:adjustRightInd w:val="0"/>
        <w:spacing w:after="0" w:line="240" w:lineRule="auto"/>
        <w:jc w:val="both"/>
        <w:rPr>
          <w:rFonts w:ascii="Arial" w:hAnsi="Arial" w:cs="Arial"/>
          <w:sz w:val="20"/>
          <w:szCs w:val="20"/>
        </w:rPr>
      </w:pPr>
      <w:proofErr w:type="gramStart"/>
      <w:r w:rsidRPr="000875C7">
        <w:rPr>
          <w:rFonts w:ascii="Arial" w:hAnsi="Arial" w:cs="Arial"/>
          <w:sz w:val="20"/>
          <w:szCs w:val="20"/>
        </w:rPr>
        <w:t xml:space="preserve">*Размер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w:t>
      </w:r>
      <w:hyperlink r:id="rId10" w:history="1">
        <w:r w:rsidRPr="000875C7">
          <w:rPr>
            <w:rFonts w:ascii="Arial" w:hAnsi="Arial" w:cs="Arial"/>
            <w:sz w:val="20"/>
            <w:szCs w:val="20"/>
          </w:rPr>
          <w:t>распоряжением</w:t>
        </w:r>
      </w:hyperlink>
      <w:r w:rsidRPr="000875C7">
        <w:rPr>
          <w:rFonts w:ascii="Arial" w:hAnsi="Arial" w:cs="Arial"/>
          <w:sz w:val="20"/>
          <w:szCs w:val="20"/>
        </w:rPr>
        <w:t xml:space="preserve"> Министерства жилищно-коммунального хозяйства Московской области от 22.05.2017</w:t>
      </w:r>
      <w:proofErr w:type="gramEnd"/>
      <w:r w:rsidRPr="000875C7">
        <w:rPr>
          <w:rFonts w:ascii="Arial" w:hAnsi="Arial" w:cs="Arial"/>
          <w:sz w:val="20"/>
          <w:szCs w:val="20"/>
        </w:rPr>
        <w:t xml:space="preserve"> № 63-РВ "Об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 (ред. от 18.09.2020 № 335-РВ).</w:t>
      </w:r>
    </w:p>
    <w:p w:rsidR="00DC3BFD" w:rsidRPr="000875C7" w:rsidRDefault="00DC3BFD" w:rsidP="00DC3BFD">
      <w:pPr>
        <w:autoSpaceDE w:val="0"/>
        <w:autoSpaceDN w:val="0"/>
        <w:adjustRightInd w:val="0"/>
        <w:spacing w:after="0" w:line="240" w:lineRule="auto"/>
        <w:jc w:val="both"/>
        <w:rPr>
          <w:rFonts w:ascii="Arial" w:eastAsiaTheme="majorEastAsia" w:hAnsi="Arial" w:cs="Arial"/>
          <w:bCs/>
          <w:sz w:val="20"/>
          <w:szCs w:val="20"/>
        </w:rPr>
      </w:pPr>
      <w:r w:rsidRPr="000875C7">
        <w:rPr>
          <w:rFonts w:ascii="Arial" w:hAnsi="Arial" w:cs="Arial"/>
          <w:sz w:val="20"/>
          <w:szCs w:val="20"/>
        </w:rPr>
        <w:t>**</w:t>
      </w:r>
      <w:r w:rsidRPr="000875C7">
        <w:rPr>
          <w:rFonts w:ascii="Arial" w:eastAsia="Times New Roman" w:hAnsi="Arial" w:cs="Arial"/>
          <w:shd w:val="clear" w:color="auto" w:fill="FFFFFF"/>
          <w:lang w:eastAsia="ru-RU"/>
        </w:rPr>
        <w:t xml:space="preserve"> </w:t>
      </w:r>
      <w:r w:rsidRPr="000875C7">
        <w:rPr>
          <w:rFonts w:ascii="Arial" w:eastAsia="Times New Roman" w:hAnsi="Arial" w:cs="Arial"/>
          <w:sz w:val="20"/>
          <w:szCs w:val="20"/>
          <w:shd w:val="clear" w:color="auto" w:fill="FFFFFF"/>
          <w:lang w:eastAsia="ru-RU"/>
        </w:rPr>
        <w:t xml:space="preserve">Содержание и текущий ремонт элементов благоустройства производится в  соответствии с Постановлением Правительства Российской Федерации  от 03.04.2013 </w:t>
      </w:r>
      <w:r w:rsidRPr="000875C7">
        <w:rPr>
          <w:rFonts w:ascii="Arial" w:eastAsia="Times New Roman" w:hAnsi="Arial" w:cs="Arial"/>
          <w:b/>
          <w:sz w:val="20"/>
          <w:szCs w:val="20"/>
          <w:shd w:val="clear" w:color="auto" w:fill="FFFFFF"/>
          <w:lang w:eastAsia="ru-RU"/>
        </w:rPr>
        <w:t xml:space="preserve">      </w:t>
      </w:r>
      <w:r w:rsidRPr="000875C7">
        <w:rPr>
          <w:rFonts w:ascii="Arial" w:eastAsia="Times New Roman" w:hAnsi="Arial" w:cs="Arial"/>
          <w:sz w:val="20"/>
          <w:szCs w:val="20"/>
          <w:shd w:val="clear" w:color="auto" w:fill="FFFFFF"/>
          <w:lang w:eastAsia="ru-RU"/>
        </w:rPr>
        <w:t>№ 290</w:t>
      </w:r>
      <w:r w:rsidRPr="000875C7">
        <w:rPr>
          <w:rFonts w:ascii="Arial" w:eastAsia="Times New Roman" w:hAnsi="Arial" w:cs="Arial"/>
          <w:kern w:val="36"/>
          <w:sz w:val="20"/>
          <w:szCs w:val="20"/>
          <w:lang w:eastAsia="ru-RU"/>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95-2014;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 xml:space="preserve">92-2014. </w:t>
      </w:r>
      <w:r w:rsidRPr="000875C7">
        <w:rPr>
          <w:rFonts w:ascii="Arial" w:eastAsia="Times New Roman" w:hAnsi="Arial" w:cs="Arial"/>
          <w:bCs/>
          <w:kern w:val="36"/>
          <w:sz w:val="20"/>
          <w:szCs w:val="20"/>
          <w:lang w:eastAsia="ru-RU"/>
        </w:rPr>
        <w:t> </w:t>
      </w:r>
      <w:r w:rsidRPr="000875C7">
        <w:rPr>
          <w:rFonts w:ascii="Arial" w:eastAsia="Times New Roman" w:hAnsi="Arial" w:cs="Arial"/>
          <w:bCs/>
          <w:sz w:val="20"/>
          <w:szCs w:val="20"/>
          <w:shd w:val="clear" w:color="auto" w:fill="FFFFFF"/>
          <w:lang w:eastAsia="ru-RU"/>
        </w:rPr>
        <w:t xml:space="preserve"> Состав элементов благоустройства определен Законом </w:t>
      </w:r>
      <w:r w:rsidRPr="000875C7">
        <w:rPr>
          <w:rFonts w:ascii="Arial" w:eastAsia="Times New Roman" w:hAnsi="Arial" w:cs="Arial"/>
          <w:bCs/>
          <w:sz w:val="20"/>
          <w:szCs w:val="20"/>
          <w:lang w:eastAsia="ru-RU"/>
        </w:rPr>
        <w:t xml:space="preserve">Московской области от 30.12.2014 </w:t>
      </w:r>
      <w:r w:rsidRPr="000875C7">
        <w:rPr>
          <w:rFonts w:ascii="Arial" w:eastAsia="Times New Roman" w:hAnsi="Arial" w:cs="Arial"/>
          <w:b/>
          <w:sz w:val="20"/>
          <w:szCs w:val="20"/>
          <w:lang w:eastAsia="ru-RU"/>
        </w:rPr>
        <w:t xml:space="preserve">                     </w:t>
      </w:r>
      <w:r w:rsidRPr="000875C7">
        <w:rPr>
          <w:rFonts w:ascii="Arial" w:eastAsia="Times New Roman" w:hAnsi="Arial" w:cs="Arial"/>
          <w:bCs/>
          <w:sz w:val="20"/>
          <w:szCs w:val="20"/>
          <w:lang w:eastAsia="ru-RU"/>
        </w:rPr>
        <w:t xml:space="preserve"> № 191/2014-03 «О регулировании дополнительных вопросов в сфере благоустройства в Московской области», ГОСТ 56038-2014.</w:t>
      </w:r>
      <w:r w:rsidR="004C464F" w:rsidRPr="000875C7">
        <w:rPr>
          <w:rFonts w:ascii="Arial" w:hAnsi="Arial" w:cs="Arial"/>
        </w:rPr>
        <w:t xml:space="preserve"> </w:t>
      </w:r>
      <w:r w:rsidR="004C464F" w:rsidRPr="000875C7">
        <w:rPr>
          <w:rFonts w:ascii="Arial" w:eastAsia="Times New Roman" w:hAnsi="Arial" w:cs="Arial"/>
          <w:bCs/>
          <w:sz w:val="20"/>
          <w:szCs w:val="20"/>
          <w:lang w:eastAsia="ru-RU"/>
        </w:rPr>
        <w:t xml:space="preserve">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w:t>
      </w:r>
      <w:proofErr w:type="spellStart"/>
      <w:r w:rsidR="004C464F" w:rsidRPr="000875C7">
        <w:rPr>
          <w:rFonts w:ascii="Arial" w:eastAsia="Times New Roman" w:hAnsi="Arial" w:cs="Arial"/>
          <w:bCs/>
          <w:sz w:val="20"/>
          <w:szCs w:val="20"/>
          <w:lang w:eastAsia="ru-RU"/>
        </w:rPr>
        <w:t>пп</w:t>
      </w:r>
      <w:proofErr w:type="spellEnd"/>
      <w:r w:rsidR="004C464F" w:rsidRPr="000875C7">
        <w:rPr>
          <w:rFonts w:ascii="Arial" w:eastAsia="Times New Roman" w:hAnsi="Arial" w:cs="Arial"/>
          <w:bCs/>
          <w:sz w:val="20"/>
          <w:szCs w:val="20"/>
          <w:lang w:eastAsia="ru-RU"/>
        </w:rPr>
        <w:t>. в) п. 2 статьи 63.1 Правил благоустройства территорий городского округа Люберцы, утвержденными решением Совета депутатов городского округа Люберцы от 14.11.2018 г. № 246/28</w:t>
      </w:r>
      <w:r w:rsidR="009D2AA3" w:rsidRPr="000875C7">
        <w:rPr>
          <w:rFonts w:ascii="Arial" w:eastAsia="Times New Roman" w:hAnsi="Arial" w:cs="Arial"/>
          <w:bCs/>
          <w:sz w:val="20"/>
          <w:szCs w:val="20"/>
          <w:lang w:eastAsia="ru-RU"/>
        </w:rPr>
        <w:t>.</w:t>
      </w:r>
    </w:p>
    <w:p w:rsidR="00DC3BFD" w:rsidRPr="000875C7" w:rsidRDefault="00DC3BFD" w:rsidP="00DC3BFD">
      <w:pPr>
        <w:spacing w:after="0" w:line="240" w:lineRule="auto"/>
        <w:jc w:val="both"/>
        <w:rPr>
          <w:rFonts w:ascii="Arial" w:hAnsi="Arial" w:cs="Arial"/>
          <w:sz w:val="20"/>
          <w:szCs w:val="20"/>
        </w:rPr>
      </w:pPr>
    </w:p>
    <w:p w:rsidR="00842FD1" w:rsidRPr="000875C7" w:rsidRDefault="00842FD1" w:rsidP="006D6C2F">
      <w:pPr>
        <w:spacing w:after="0" w:line="240" w:lineRule="auto"/>
        <w:ind w:left="9912"/>
        <w:rPr>
          <w:rFonts w:ascii="Arial" w:hAnsi="Arial" w:cs="Arial"/>
          <w:sz w:val="27"/>
          <w:szCs w:val="27"/>
        </w:rPr>
      </w:pPr>
    </w:p>
    <w:p w:rsidR="00842FD1" w:rsidRPr="000875C7" w:rsidRDefault="00842FD1" w:rsidP="006D6C2F">
      <w:pPr>
        <w:spacing w:after="0" w:line="240" w:lineRule="auto"/>
        <w:ind w:left="9912"/>
        <w:rPr>
          <w:rFonts w:ascii="Arial" w:hAnsi="Arial" w:cs="Arial"/>
          <w:sz w:val="27"/>
          <w:szCs w:val="27"/>
        </w:rPr>
      </w:pPr>
    </w:p>
    <w:p w:rsidR="00842FD1" w:rsidRPr="000875C7" w:rsidRDefault="00842FD1" w:rsidP="006D6C2F">
      <w:pPr>
        <w:spacing w:after="0" w:line="240" w:lineRule="auto"/>
        <w:ind w:left="9912"/>
        <w:rPr>
          <w:rFonts w:ascii="Arial" w:hAnsi="Arial" w:cs="Arial"/>
          <w:sz w:val="27"/>
          <w:szCs w:val="27"/>
        </w:rPr>
      </w:pPr>
    </w:p>
    <w:p w:rsidR="000B6E2A" w:rsidRPr="000875C7" w:rsidRDefault="000B6E2A" w:rsidP="000779A1">
      <w:pPr>
        <w:spacing w:after="0" w:line="240" w:lineRule="auto"/>
        <w:ind w:left="10206"/>
        <w:rPr>
          <w:rFonts w:ascii="Arial" w:hAnsi="Arial" w:cs="Arial"/>
          <w:sz w:val="27"/>
          <w:szCs w:val="27"/>
        </w:rPr>
      </w:pPr>
    </w:p>
    <w:p w:rsidR="000B6E2A" w:rsidRPr="000875C7" w:rsidRDefault="000B6E2A" w:rsidP="000779A1">
      <w:pPr>
        <w:spacing w:after="0" w:line="240" w:lineRule="auto"/>
        <w:ind w:left="10206"/>
        <w:rPr>
          <w:rFonts w:ascii="Arial" w:hAnsi="Arial" w:cs="Arial"/>
          <w:sz w:val="27"/>
          <w:szCs w:val="27"/>
        </w:rPr>
      </w:pPr>
    </w:p>
    <w:p w:rsidR="000B6E2A" w:rsidRPr="000875C7" w:rsidRDefault="000B6E2A" w:rsidP="000779A1">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5E7F76" w:rsidRPr="000875C7" w:rsidRDefault="005E7F76" w:rsidP="001D21F5">
      <w:pPr>
        <w:spacing w:after="0" w:line="240" w:lineRule="auto"/>
        <w:ind w:left="10206"/>
        <w:rPr>
          <w:rFonts w:ascii="Arial" w:hAnsi="Arial" w:cs="Arial"/>
          <w:sz w:val="27"/>
          <w:szCs w:val="27"/>
        </w:rPr>
      </w:pPr>
    </w:p>
    <w:p w:rsidR="001D21F5" w:rsidRPr="000875C7" w:rsidRDefault="001D21F5" w:rsidP="001D21F5">
      <w:pPr>
        <w:spacing w:after="0" w:line="240" w:lineRule="auto"/>
        <w:ind w:left="10206"/>
        <w:rPr>
          <w:rFonts w:ascii="Arial" w:hAnsi="Arial" w:cs="Arial"/>
          <w:sz w:val="27"/>
          <w:szCs w:val="27"/>
        </w:rPr>
      </w:pPr>
      <w:r w:rsidRPr="000875C7">
        <w:rPr>
          <w:rFonts w:ascii="Arial" w:hAnsi="Arial" w:cs="Arial"/>
          <w:sz w:val="27"/>
          <w:szCs w:val="27"/>
        </w:rPr>
        <w:t xml:space="preserve">Приложение </w:t>
      </w:r>
      <w:r w:rsidR="00AC7037" w:rsidRPr="000875C7">
        <w:rPr>
          <w:rFonts w:ascii="Arial" w:hAnsi="Arial" w:cs="Arial"/>
          <w:sz w:val="27"/>
          <w:szCs w:val="27"/>
        </w:rPr>
        <w:t xml:space="preserve">№ </w:t>
      </w:r>
      <w:r w:rsidRPr="000875C7">
        <w:rPr>
          <w:rFonts w:ascii="Arial" w:hAnsi="Arial" w:cs="Arial"/>
          <w:sz w:val="27"/>
          <w:szCs w:val="27"/>
        </w:rPr>
        <w:t>3</w:t>
      </w:r>
    </w:p>
    <w:p w:rsidR="001D21F5" w:rsidRPr="000875C7" w:rsidRDefault="001D21F5" w:rsidP="000030BC">
      <w:pPr>
        <w:spacing w:after="0" w:line="240" w:lineRule="auto"/>
        <w:ind w:left="10206"/>
        <w:rPr>
          <w:rFonts w:ascii="Arial" w:hAnsi="Arial" w:cs="Arial"/>
          <w:sz w:val="27"/>
          <w:szCs w:val="27"/>
        </w:rPr>
      </w:pPr>
      <w:r w:rsidRPr="000875C7">
        <w:rPr>
          <w:rFonts w:ascii="Arial" w:hAnsi="Arial" w:cs="Arial"/>
          <w:sz w:val="27"/>
          <w:szCs w:val="27"/>
        </w:rPr>
        <w:t xml:space="preserve">к Постановлению администрации       городского округа Люберцы                                                                                  </w:t>
      </w:r>
      <w:r w:rsidR="00E84B9D" w:rsidRPr="000875C7">
        <w:rPr>
          <w:rFonts w:ascii="Arial" w:hAnsi="Arial" w:cs="Arial"/>
          <w:sz w:val="27"/>
          <w:szCs w:val="27"/>
        </w:rPr>
        <w:t xml:space="preserve">от </w:t>
      </w:r>
      <w:r w:rsidR="00E84B9D" w:rsidRPr="000875C7">
        <w:rPr>
          <w:rFonts w:ascii="Arial" w:hAnsi="Arial" w:cs="Arial"/>
          <w:sz w:val="27"/>
          <w:szCs w:val="27"/>
          <w:u w:val="single"/>
        </w:rPr>
        <w:t>_30.06.2022_</w:t>
      </w:r>
      <w:r w:rsidR="00E84B9D" w:rsidRPr="000875C7">
        <w:rPr>
          <w:rFonts w:ascii="Arial" w:hAnsi="Arial" w:cs="Arial"/>
          <w:sz w:val="27"/>
          <w:szCs w:val="27"/>
        </w:rPr>
        <w:t xml:space="preserve">№ </w:t>
      </w:r>
      <w:r w:rsidR="00E84B9D" w:rsidRPr="000875C7">
        <w:rPr>
          <w:rFonts w:ascii="Arial" w:hAnsi="Arial" w:cs="Arial"/>
          <w:sz w:val="27"/>
          <w:szCs w:val="27"/>
          <w:u w:val="single"/>
        </w:rPr>
        <w:t>2602-ПА_</w:t>
      </w:r>
    </w:p>
    <w:p w:rsidR="006A4583" w:rsidRPr="000875C7" w:rsidRDefault="006A4583" w:rsidP="001D21F5">
      <w:pPr>
        <w:spacing w:after="0" w:line="240" w:lineRule="auto"/>
        <w:jc w:val="center"/>
        <w:rPr>
          <w:rFonts w:ascii="Arial" w:hAnsi="Arial" w:cs="Arial"/>
          <w:sz w:val="27"/>
          <w:szCs w:val="27"/>
        </w:rPr>
      </w:pPr>
    </w:p>
    <w:p w:rsidR="005A151B" w:rsidRPr="000875C7" w:rsidRDefault="005A151B" w:rsidP="006D6C2F">
      <w:pPr>
        <w:spacing w:after="0" w:line="240" w:lineRule="auto"/>
        <w:jc w:val="center"/>
        <w:rPr>
          <w:rFonts w:ascii="Arial" w:hAnsi="Arial" w:cs="Arial"/>
          <w:sz w:val="27"/>
          <w:szCs w:val="27"/>
        </w:rPr>
      </w:pPr>
      <w:r w:rsidRPr="000875C7">
        <w:rPr>
          <w:rFonts w:ascii="Arial" w:hAnsi="Arial" w:cs="Arial"/>
          <w:sz w:val="27"/>
          <w:szCs w:val="27"/>
        </w:rPr>
        <w:t>Размер платы за  содержание жилого помещения  для нанимателей жилых помещений по договорам социального найма</w:t>
      </w:r>
    </w:p>
    <w:p w:rsidR="00784F64" w:rsidRPr="000875C7" w:rsidRDefault="005A151B" w:rsidP="006D6C2F">
      <w:pPr>
        <w:spacing w:after="0" w:line="240" w:lineRule="auto"/>
        <w:jc w:val="center"/>
        <w:rPr>
          <w:rFonts w:ascii="Arial" w:hAnsi="Arial" w:cs="Arial"/>
          <w:sz w:val="27"/>
          <w:szCs w:val="27"/>
        </w:rPr>
      </w:pPr>
      <w:r w:rsidRPr="000875C7">
        <w:rPr>
          <w:rFonts w:ascii="Arial" w:hAnsi="Arial" w:cs="Arial"/>
          <w:sz w:val="27"/>
          <w:szCs w:val="27"/>
        </w:rPr>
        <w:t xml:space="preserve">или договорам найма жилых помещений государственного или муниципального жилищного фонда на территории городского округа Люберцы (для рабочего поселка </w:t>
      </w:r>
      <w:proofErr w:type="gramStart"/>
      <w:r w:rsidRPr="000875C7">
        <w:rPr>
          <w:rFonts w:ascii="Arial" w:hAnsi="Arial" w:cs="Arial"/>
          <w:sz w:val="27"/>
          <w:szCs w:val="27"/>
        </w:rPr>
        <w:t>Октябрьский</w:t>
      </w:r>
      <w:proofErr w:type="gramEnd"/>
      <w:r w:rsidRPr="000875C7">
        <w:rPr>
          <w:rFonts w:ascii="Arial" w:hAnsi="Arial" w:cs="Arial"/>
          <w:sz w:val="27"/>
          <w:szCs w:val="27"/>
        </w:rPr>
        <w:t>)</w:t>
      </w:r>
      <w:r w:rsidR="00784F64" w:rsidRPr="000875C7">
        <w:rPr>
          <w:rFonts w:ascii="Arial" w:hAnsi="Arial" w:cs="Arial"/>
          <w:sz w:val="27"/>
          <w:szCs w:val="27"/>
        </w:rPr>
        <w:t xml:space="preserve"> </w:t>
      </w:r>
    </w:p>
    <w:p w:rsidR="005A151B" w:rsidRPr="000875C7" w:rsidRDefault="005A151B" w:rsidP="006D6C2F">
      <w:pPr>
        <w:spacing w:after="0" w:line="240" w:lineRule="auto"/>
        <w:jc w:val="center"/>
        <w:rPr>
          <w:rFonts w:ascii="Arial" w:hAnsi="Arial" w:cs="Arial"/>
          <w:sz w:val="27"/>
          <w:szCs w:val="27"/>
        </w:rPr>
      </w:pPr>
      <w:r w:rsidRPr="000875C7">
        <w:rPr>
          <w:rFonts w:ascii="Arial" w:hAnsi="Arial" w:cs="Arial"/>
          <w:sz w:val="27"/>
          <w:szCs w:val="27"/>
        </w:rPr>
        <w:t>(в рублях за 1кв.м. общей площади, включая НДС</w:t>
      </w:r>
      <w:r w:rsidR="00E4263B" w:rsidRPr="000875C7">
        <w:rPr>
          <w:rFonts w:ascii="Arial" w:hAnsi="Arial" w:cs="Arial"/>
          <w:sz w:val="27"/>
          <w:szCs w:val="27"/>
        </w:rPr>
        <w:t>-20%</w:t>
      </w:r>
      <w:r w:rsidRPr="000875C7">
        <w:rPr>
          <w:rFonts w:ascii="Arial" w:hAnsi="Arial" w:cs="Arial"/>
          <w:sz w:val="27"/>
          <w:szCs w:val="27"/>
        </w:rPr>
        <w:t>)</w:t>
      </w:r>
    </w:p>
    <w:p w:rsidR="00AB2F6E" w:rsidRPr="000875C7" w:rsidRDefault="00AB2F6E" w:rsidP="006D6C2F">
      <w:pPr>
        <w:spacing w:after="0" w:line="240" w:lineRule="auto"/>
        <w:jc w:val="center"/>
        <w:rPr>
          <w:rFonts w:ascii="Arial" w:hAnsi="Arial" w:cs="Arial"/>
          <w:sz w:val="27"/>
          <w:szCs w:val="27"/>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134"/>
        <w:gridCol w:w="992"/>
        <w:gridCol w:w="851"/>
        <w:gridCol w:w="709"/>
        <w:gridCol w:w="708"/>
        <w:gridCol w:w="709"/>
        <w:gridCol w:w="992"/>
        <w:gridCol w:w="709"/>
        <w:gridCol w:w="709"/>
        <w:gridCol w:w="709"/>
        <w:gridCol w:w="708"/>
        <w:gridCol w:w="851"/>
        <w:gridCol w:w="850"/>
        <w:gridCol w:w="284"/>
        <w:gridCol w:w="567"/>
        <w:gridCol w:w="567"/>
        <w:gridCol w:w="567"/>
      </w:tblGrid>
      <w:tr w:rsidR="005A151B" w:rsidRPr="000875C7" w:rsidTr="00E61F15">
        <w:trPr>
          <w:trHeight w:val="431"/>
          <w:tblHeader/>
        </w:trPr>
        <w:tc>
          <w:tcPr>
            <w:tcW w:w="709" w:type="dxa"/>
            <w:vMerge w:val="restart"/>
            <w:tcBorders>
              <w:top w:val="single" w:sz="4" w:space="0" w:color="auto"/>
              <w:left w:val="single" w:sz="4" w:space="0" w:color="auto"/>
              <w:right w:val="single" w:sz="4" w:space="0" w:color="auto"/>
            </w:tcBorders>
          </w:tcPr>
          <w:p w:rsidR="005A151B" w:rsidRPr="000875C7" w:rsidRDefault="005A151B" w:rsidP="005A151B">
            <w:pPr>
              <w:spacing w:after="0" w:line="240" w:lineRule="auto"/>
              <w:rPr>
                <w:rFonts w:ascii="Arial" w:hAnsi="Arial" w:cs="Arial"/>
                <w:sz w:val="20"/>
                <w:szCs w:val="20"/>
              </w:rPr>
            </w:pPr>
          </w:p>
          <w:p w:rsidR="005A151B" w:rsidRPr="000875C7" w:rsidRDefault="005A151B" w:rsidP="005A151B">
            <w:pPr>
              <w:spacing w:after="0" w:line="240" w:lineRule="auto"/>
              <w:rPr>
                <w:rFonts w:ascii="Arial" w:hAnsi="Arial" w:cs="Arial"/>
                <w:sz w:val="20"/>
                <w:szCs w:val="20"/>
              </w:rPr>
            </w:pPr>
            <w:r w:rsidRPr="000875C7">
              <w:rPr>
                <w:rFonts w:ascii="Arial" w:hAnsi="Arial" w:cs="Arial"/>
                <w:sz w:val="20"/>
                <w:szCs w:val="20"/>
              </w:rPr>
              <w:t xml:space="preserve">  №</w:t>
            </w:r>
          </w:p>
          <w:p w:rsidR="005A151B" w:rsidRPr="000875C7" w:rsidRDefault="005A151B" w:rsidP="005A151B">
            <w:pPr>
              <w:spacing w:after="0" w:line="240" w:lineRule="auto"/>
              <w:rPr>
                <w:rFonts w:ascii="Arial" w:hAnsi="Arial" w:cs="Arial"/>
              </w:rPr>
            </w:pPr>
            <w:proofErr w:type="gramStart"/>
            <w:r w:rsidRPr="000875C7">
              <w:rPr>
                <w:rFonts w:ascii="Arial" w:hAnsi="Arial" w:cs="Arial"/>
                <w:sz w:val="20"/>
                <w:szCs w:val="20"/>
              </w:rPr>
              <w:t>п</w:t>
            </w:r>
            <w:proofErr w:type="gramEnd"/>
            <w:r w:rsidRPr="000875C7">
              <w:rPr>
                <w:rFonts w:ascii="Arial" w:hAnsi="Arial" w:cs="Arial"/>
                <w:sz w:val="20"/>
                <w:szCs w:val="20"/>
              </w:rPr>
              <w:t>/п</w:t>
            </w:r>
          </w:p>
        </w:tc>
        <w:tc>
          <w:tcPr>
            <w:tcW w:w="2268" w:type="dxa"/>
            <w:vMerge w:val="restart"/>
            <w:tcBorders>
              <w:top w:val="single" w:sz="4" w:space="0" w:color="auto"/>
              <w:left w:val="single" w:sz="4" w:space="0" w:color="auto"/>
              <w:right w:val="single" w:sz="4" w:space="0" w:color="auto"/>
            </w:tcBorders>
          </w:tcPr>
          <w:p w:rsidR="005A151B" w:rsidRPr="000875C7" w:rsidRDefault="005A151B" w:rsidP="005A151B">
            <w:pPr>
              <w:spacing w:after="0" w:line="240" w:lineRule="auto"/>
              <w:rPr>
                <w:rFonts w:ascii="Arial" w:hAnsi="Arial" w:cs="Arial"/>
              </w:rPr>
            </w:pPr>
          </w:p>
          <w:p w:rsidR="005A151B" w:rsidRPr="000875C7" w:rsidRDefault="005A151B" w:rsidP="005A151B">
            <w:pPr>
              <w:spacing w:after="0" w:line="240" w:lineRule="auto"/>
              <w:rPr>
                <w:rFonts w:ascii="Arial" w:hAnsi="Arial" w:cs="Arial"/>
              </w:rPr>
            </w:pPr>
          </w:p>
          <w:p w:rsidR="005A151B" w:rsidRPr="000875C7" w:rsidRDefault="005A151B" w:rsidP="005A151B">
            <w:pPr>
              <w:spacing w:after="0" w:line="240" w:lineRule="auto"/>
              <w:rPr>
                <w:rFonts w:ascii="Arial" w:hAnsi="Arial" w:cs="Arial"/>
              </w:rPr>
            </w:pPr>
          </w:p>
          <w:p w:rsidR="005A151B" w:rsidRPr="000875C7" w:rsidRDefault="005A151B" w:rsidP="005A151B">
            <w:pPr>
              <w:spacing w:after="0" w:line="240" w:lineRule="auto"/>
              <w:rPr>
                <w:rFonts w:ascii="Arial" w:hAnsi="Arial" w:cs="Arial"/>
              </w:rPr>
            </w:pPr>
            <w:r w:rsidRPr="000875C7">
              <w:rPr>
                <w:rFonts w:ascii="Arial" w:hAnsi="Arial" w:cs="Arial"/>
                <w:sz w:val="22"/>
              </w:rPr>
              <w:t>Виды жилых домов,</w:t>
            </w:r>
          </w:p>
          <w:p w:rsidR="005A151B" w:rsidRPr="000875C7" w:rsidRDefault="005A151B" w:rsidP="005A151B">
            <w:pPr>
              <w:spacing w:after="0" w:line="240" w:lineRule="auto"/>
              <w:rPr>
                <w:rFonts w:ascii="Arial" w:hAnsi="Arial" w:cs="Arial"/>
              </w:rPr>
            </w:pPr>
            <w:r w:rsidRPr="000875C7">
              <w:rPr>
                <w:rFonts w:ascii="Arial" w:hAnsi="Arial" w:cs="Arial"/>
                <w:sz w:val="22"/>
              </w:rPr>
              <w:t>различаемые по степени благоустройства</w:t>
            </w:r>
          </w:p>
        </w:tc>
        <w:tc>
          <w:tcPr>
            <w:tcW w:w="12616" w:type="dxa"/>
            <w:gridSpan w:val="17"/>
            <w:tcBorders>
              <w:top w:val="single" w:sz="4" w:space="0" w:color="auto"/>
              <w:left w:val="single" w:sz="4" w:space="0" w:color="auto"/>
              <w:right w:val="single" w:sz="4" w:space="0" w:color="auto"/>
            </w:tcBorders>
          </w:tcPr>
          <w:p w:rsidR="005A151B" w:rsidRPr="000875C7" w:rsidRDefault="005A151B" w:rsidP="00013592">
            <w:pPr>
              <w:spacing w:after="0" w:line="240" w:lineRule="auto"/>
              <w:jc w:val="center"/>
              <w:rPr>
                <w:rFonts w:ascii="Arial" w:hAnsi="Arial" w:cs="Arial"/>
                <w:b/>
              </w:rPr>
            </w:pPr>
            <w:r w:rsidRPr="000875C7">
              <w:rPr>
                <w:rFonts w:ascii="Arial" w:hAnsi="Arial" w:cs="Arial"/>
                <w:sz w:val="22"/>
              </w:rPr>
              <w:t>Цена (тариф) на услуги по содержанию  жилья (руб./м</w:t>
            </w:r>
            <w:proofErr w:type="gramStart"/>
            <w:r w:rsidRPr="000875C7">
              <w:rPr>
                <w:rFonts w:ascii="Arial" w:hAnsi="Arial" w:cs="Arial"/>
                <w:sz w:val="22"/>
              </w:rPr>
              <w:t>2</w:t>
            </w:r>
            <w:proofErr w:type="gramEnd"/>
            <w:r w:rsidRPr="000875C7">
              <w:rPr>
                <w:rFonts w:ascii="Arial" w:hAnsi="Arial" w:cs="Arial"/>
                <w:sz w:val="22"/>
              </w:rPr>
              <w:t>)</w:t>
            </w:r>
          </w:p>
        </w:tc>
      </w:tr>
      <w:tr w:rsidR="005A151B" w:rsidRPr="000875C7" w:rsidTr="00E61F15">
        <w:trPr>
          <w:trHeight w:val="351"/>
          <w:tblHeader/>
        </w:trPr>
        <w:tc>
          <w:tcPr>
            <w:tcW w:w="709" w:type="dxa"/>
            <w:vMerge/>
            <w:tcBorders>
              <w:left w:val="single" w:sz="4" w:space="0" w:color="auto"/>
              <w:right w:val="single" w:sz="4" w:space="0" w:color="auto"/>
            </w:tcBorders>
          </w:tcPr>
          <w:p w:rsidR="005A151B" w:rsidRPr="000875C7" w:rsidRDefault="005A151B" w:rsidP="005A151B">
            <w:pPr>
              <w:spacing w:after="0" w:line="240" w:lineRule="auto"/>
              <w:rPr>
                <w:rFonts w:ascii="Arial" w:hAnsi="Arial" w:cs="Arial"/>
              </w:rPr>
            </w:pPr>
          </w:p>
        </w:tc>
        <w:tc>
          <w:tcPr>
            <w:tcW w:w="2268" w:type="dxa"/>
            <w:vMerge/>
            <w:tcBorders>
              <w:left w:val="single" w:sz="4" w:space="0" w:color="auto"/>
              <w:right w:val="single" w:sz="4" w:space="0" w:color="auto"/>
            </w:tcBorders>
            <w:vAlign w:val="center"/>
            <w:hideMark/>
          </w:tcPr>
          <w:p w:rsidR="005A151B" w:rsidRPr="000875C7" w:rsidRDefault="005A151B" w:rsidP="005A151B">
            <w:pPr>
              <w:spacing w:after="0" w:line="240" w:lineRule="auto"/>
              <w:rPr>
                <w:rFonts w:ascii="Arial" w:hAnsi="Arial" w:cs="Arial"/>
              </w:rPr>
            </w:pPr>
          </w:p>
        </w:tc>
        <w:tc>
          <w:tcPr>
            <w:tcW w:w="1134"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Всего цена (тариф) на услуги по содержанию  жилья</w:t>
            </w:r>
          </w:p>
        </w:tc>
        <w:tc>
          <w:tcPr>
            <w:tcW w:w="992" w:type="dxa"/>
            <w:vMerge w:val="restart"/>
            <w:tcBorders>
              <w:top w:val="single" w:sz="4" w:space="0" w:color="auto"/>
              <w:left w:val="single" w:sz="4" w:space="0" w:color="auto"/>
              <w:right w:val="single" w:sz="4" w:space="0" w:color="auto"/>
            </w:tcBorders>
            <w:textDirection w:val="btLr"/>
            <w:hideMark/>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Цена (тариф) на услуги по содержанию  жилья</w:t>
            </w:r>
          </w:p>
        </w:tc>
        <w:tc>
          <w:tcPr>
            <w:tcW w:w="8789" w:type="dxa"/>
            <w:gridSpan w:val="12"/>
            <w:tcBorders>
              <w:top w:val="single" w:sz="4" w:space="0" w:color="auto"/>
              <w:left w:val="single" w:sz="4" w:space="0" w:color="auto"/>
              <w:right w:val="single" w:sz="4" w:space="0" w:color="auto"/>
            </w:tcBorders>
          </w:tcPr>
          <w:p w:rsidR="005A151B" w:rsidRPr="000875C7" w:rsidRDefault="005A151B" w:rsidP="00013592">
            <w:pPr>
              <w:spacing w:after="0" w:line="240" w:lineRule="auto"/>
              <w:jc w:val="center"/>
              <w:rPr>
                <w:rFonts w:ascii="Arial" w:hAnsi="Arial" w:cs="Arial"/>
              </w:rPr>
            </w:pPr>
            <w:r w:rsidRPr="000875C7">
              <w:rPr>
                <w:rFonts w:ascii="Arial" w:hAnsi="Arial" w:cs="Arial"/>
                <w:sz w:val="22"/>
              </w:rPr>
              <w:t>В том числе:</w:t>
            </w:r>
          </w:p>
        </w:tc>
        <w:tc>
          <w:tcPr>
            <w:tcW w:w="567" w:type="dxa"/>
            <w:vMerge w:val="restart"/>
            <w:tcBorders>
              <w:top w:val="single" w:sz="4" w:space="0" w:color="auto"/>
              <w:left w:val="single" w:sz="4" w:space="0" w:color="auto"/>
              <w:right w:val="single" w:sz="4" w:space="0" w:color="auto"/>
            </w:tcBorders>
            <w:textDirection w:val="btLr"/>
            <w:vAlign w:val="cente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ХВС ОДН</w:t>
            </w:r>
          </w:p>
        </w:tc>
        <w:tc>
          <w:tcPr>
            <w:tcW w:w="567"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ГВС ОДН</w:t>
            </w:r>
          </w:p>
        </w:tc>
        <w:tc>
          <w:tcPr>
            <w:tcW w:w="567"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э/энергия ОДН</w:t>
            </w:r>
          </w:p>
        </w:tc>
      </w:tr>
      <w:tr w:rsidR="005A151B" w:rsidRPr="000875C7" w:rsidTr="003629EB">
        <w:trPr>
          <w:cantSplit/>
          <w:trHeight w:val="537"/>
          <w:tblHeader/>
        </w:trPr>
        <w:tc>
          <w:tcPr>
            <w:tcW w:w="709" w:type="dxa"/>
            <w:vMerge/>
            <w:tcBorders>
              <w:left w:val="single" w:sz="4" w:space="0" w:color="auto"/>
              <w:right w:val="single" w:sz="4" w:space="0" w:color="auto"/>
            </w:tcBorders>
          </w:tcPr>
          <w:p w:rsidR="005A151B" w:rsidRPr="000875C7" w:rsidRDefault="005A151B" w:rsidP="005A151B">
            <w:pPr>
              <w:spacing w:after="0" w:line="240" w:lineRule="auto"/>
              <w:rPr>
                <w:rFonts w:ascii="Arial" w:hAnsi="Arial" w:cs="Arial"/>
              </w:rPr>
            </w:pPr>
          </w:p>
        </w:tc>
        <w:tc>
          <w:tcPr>
            <w:tcW w:w="2268" w:type="dxa"/>
            <w:vMerge/>
            <w:tcBorders>
              <w:left w:val="single" w:sz="4" w:space="0" w:color="auto"/>
              <w:right w:val="single" w:sz="4" w:space="0" w:color="auto"/>
            </w:tcBorders>
            <w:vAlign w:val="center"/>
            <w:hideMark/>
          </w:tcPr>
          <w:p w:rsidR="005A151B" w:rsidRPr="000875C7" w:rsidRDefault="005A151B" w:rsidP="005A151B">
            <w:pPr>
              <w:spacing w:after="0" w:line="240" w:lineRule="auto"/>
              <w:rPr>
                <w:rFonts w:ascii="Arial" w:hAnsi="Arial" w:cs="Arial"/>
              </w:rPr>
            </w:pPr>
          </w:p>
        </w:tc>
        <w:tc>
          <w:tcPr>
            <w:tcW w:w="1134" w:type="dxa"/>
            <w:vMerge/>
            <w:tcBorders>
              <w:left w:val="single" w:sz="4" w:space="0" w:color="auto"/>
              <w:right w:val="single" w:sz="4" w:space="0" w:color="auto"/>
            </w:tcBorders>
          </w:tcPr>
          <w:p w:rsidR="005A151B" w:rsidRPr="000875C7" w:rsidRDefault="005A151B" w:rsidP="00013592">
            <w:pPr>
              <w:spacing w:after="0" w:line="240" w:lineRule="auto"/>
              <w:jc w:val="center"/>
              <w:rPr>
                <w:rFonts w:ascii="Arial" w:hAnsi="Arial" w:cs="Arial"/>
              </w:rPr>
            </w:pPr>
          </w:p>
        </w:tc>
        <w:tc>
          <w:tcPr>
            <w:tcW w:w="992" w:type="dxa"/>
            <w:vMerge/>
            <w:tcBorders>
              <w:left w:val="single" w:sz="4" w:space="0" w:color="auto"/>
              <w:right w:val="single" w:sz="4" w:space="0" w:color="auto"/>
            </w:tcBorders>
            <w:vAlign w:val="center"/>
            <w:hideMark/>
          </w:tcPr>
          <w:p w:rsidR="005A151B" w:rsidRPr="000875C7" w:rsidRDefault="005A151B" w:rsidP="00013592">
            <w:pPr>
              <w:spacing w:after="0" w:line="240" w:lineRule="auto"/>
              <w:jc w:val="center"/>
              <w:rPr>
                <w:rFonts w:ascii="Arial" w:hAnsi="Arial" w:cs="Arial"/>
              </w:rPr>
            </w:pPr>
          </w:p>
        </w:tc>
        <w:tc>
          <w:tcPr>
            <w:tcW w:w="851"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Текущий ремонт общедомового имущества</w:t>
            </w:r>
          </w:p>
          <w:p w:rsidR="005A151B" w:rsidRPr="000875C7" w:rsidRDefault="005A151B" w:rsidP="00013592">
            <w:pPr>
              <w:spacing w:after="0" w:line="240" w:lineRule="auto"/>
              <w:jc w:val="center"/>
              <w:rPr>
                <w:rFonts w:ascii="Arial" w:hAnsi="Arial" w:cs="Arial"/>
              </w:rPr>
            </w:pP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Содержание и обслуживание лифтов</w:t>
            </w:r>
          </w:p>
          <w:p w:rsidR="005A151B" w:rsidRPr="000875C7" w:rsidRDefault="005A151B" w:rsidP="00013592">
            <w:pPr>
              <w:spacing w:after="0" w:line="240" w:lineRule="auto"/>
              <w:jc w:val="center"/>
              <w:rPr>
                <w:rFonts w:ascii="Arial" w:hAnsi="Arial" w:cs="Arial"/>
              </w:rPr>
            </w:pPr>
          </w:p>
        </w:tc>
        <w:tc>
          <w:tcPr>
            <w:tcW w:w="708"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Содержание мусоропроводов</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Санитарное содержание мест общего пользования</w:t>
            </w:r>
          </w:p>
        </w:tc>
        <w:tc>
          <w:tcPr>
            <w:tcW w:w="992"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 xml:space="preserve">Техническое обслуживание </w:t>
            </w:r>
            <w:proofErr w:type="spellStart"/>
            <w:r w:rsidRPr="000875C7">
              <w:rPr>
                <w:rFonts w:ascii="Arial" w:hAnsi="Arial" w:cs="Arial"/>
                <w:sz w:val="22"/>
              </w:rPr>
              <w:t>инжен</w:t>
            </w:r>
            <w:proofErr w:type="gramStart"/>
            <w:r w:rsidRPr="000875C7">
              <w:rPr>
                <w:rFonts w:ascii="Arial" w:hAnsi="Arial" w:cs="Arial"/>
                <w:sz w:val="22"/>
              </w:rPr>
              <w:t>.о</w:t>
            </w:r>
            <w:proofErr w:type="gramEnd"/>
            <w:r w:rsidRPr="000875C7">
              <w:rPr>
                <w:rFonts w:ascii="Arial" w:hAnsi="Arial" w:cs="Arial"/>
                <w:sz w:val="22"/>
              </w:rPr>
              <w:t>борудования</w:t>
            </w:r>
            <w:proofErr w:type="spellEnd"/>
            <w:r w:rsidRPr="000875C7">
              <w:rPr>
                <w:rFonts w:ascii="Arial" w:hAnsi="Arial" w:cs="Arial"/>
                <w:sz w:val="22"/>
              </w:rPr>
              <w:t xml:space="preserve"> и </w:t>
            </w:r>
            <w:proofErr w:type="spellStart"/>
            <w:r w:rsidRPr="000875C7">
              <w:rPr>
                <w:rFonts w:ascii="Arial" w:hAnsi="Arial" w:cs="Arial"/>
                <w:sz w:val="22"/>
              </w:rPr>
              <w:t>конструкт.элементов</w:t>
            </w:r>
            <w:proofErr w:type="spellEnd"/>
            <w:r w:rsidRPr="000875C7">
              <w:rPr>
                <w:rFonts w:ascii="Arial" w:hAnsi="Arial" w:cs="Arial"/>
                <w:sz w:val="22"/>
              </w:rPr>
              <w:t xml:space="preserve"> зданий</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proofErr w:type="spellStart"/>
            <w:r w:rsidRPr="000875C7">
              <w:rPr>
                <w:rFonts w:ascii="Arial" w:hAnsi="Arial" w:cs="Arial"/>
                <w:sz w:val="22"/>
              </w:rPr>
              <w:t>Технич</w:t>
            </w:r>
            <w:proofErr w:type="gramStart"/>
            <w:r w:rsidRPr="000875C7">
              <w:rPr>
                <w:rFonts w:ascii="Arial" w:hAnsi="Arial" w:cs="Arial"/>
                <w:sz w:val="22"/>
              </w:rPr>
              <w:t>.о</w:t>
            </w:r>
            <w:proofErr w:type="gramEnd"/>
            <w:r w:rsidRPr="000875C7">
              <w:rPr>
                <w:rFonts w:ascii="Arial" w:hAnsi="Arial" w:cs="Arial"/>
                <w:sz w:val="22"/>
              </w:rPr>
              <w:t>бслуживание</w:t>
            </w:r>
            <w:proofErr w:type="spellEnd"/>
            <w:r w:rsidRPr="000875C7">
              <w:rPr>
                <w:rFonts w:ascii="Arial" w:hAnsi="Arial" w:cs="Arial"/>
                <w:sz w:val="22"/>
              </w:rPr>
              <w:t xml:space="preserve"> ВДГО</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Противопожарные мероприятия</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 xml:space="preserve">Очистка </w:t>
            </w:r>
            <w:proofErr w:type="spellStart"/>
            <w:r w:rsidRPr="000875C7">
              <w:rPr>
                <w:rFonts w:ascii="Arial" w:hAnsi="Arial" w:cs="Arial"/>
                <w:sz w:val="22"/>
              </w:rPr>
              <w:t>вентканалов</w:t>
            </w:r>
            <w:proofErr w:type="spellEnd"/>
            <w:r w:rsidRPr="000875C7">
              <w:rPr>
                <w:rFonts w:ascii="Arial" w:hAnsi="Arial" w:cs="Arial"/>
                <w:sz w:val="22"/>
              </w:rPr>
              <w:t xml:space="preserve"> и дымоходов</w:t>
            </w:r>
          </w:p>
        </w:tc>
        <w:tc>
          <w:tcPr>
            <w:tcW w:w="708"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Общехозяйственные расходы</w:t>
            </w:r>
          </w:p>
        </w:tc>
        <w:tc>
          <w:tcPr>
            <w:tcW w:w="851" w:type="dxa"/>
            <w:vMerge w:val="restart"/>
            <w:tcBorders>
              <w:top w:val="single" w:sz="4" w:space="0" w:color="auto"/>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r w:rsidRPr="000875C7">
              <w:rPr>
                <w:rFonts w:ascii="Arial" w:hAnsi="Arial" w:cs="Arial"/>
                <w:sz w:val="22"/>
              </w:rPr>
              <w:t>Содержание придомовой территории</w:t>
            </w:r>
            <w:r w:rsidR="00EA7A9F" w:rsidRPr="000875C7">
              <w:rPr>
                <w:rFonts w:ascii="Arial" w:hAnsi="Arial" w:cs="Arial"/>
                <w:sz w:val="22"/>
              </w:rPr>
              <w:t>**</w:t>
            </w:r>
          </w:p>
        </w:tc>
        <w:tc>
          <w:tcPr>
            <w:tcW w:w="850" w:type="dxa"/>
            <w:tcBorders>
              <w:top w:val="single" w:sz="4" w:space="0" w:color="auto"/>
              <w:left w:val="single" w:sz="4" w:space="0" w:color="auto"/>
              <w:right w:val="nil"/>
            </w:tcBorders>
          </w:tcPr>
          <w:p w:rsidR="005A151B" w:rsidRPr="000875C7" w:rsidRDefault="005A151B" w:rsidP="00013592">
            <w:pPr>
              <w:spacing w:after="0" w:line="240" w:lineRule="auto"/>
              <w:jc w:val="center"/>
              <w:rPr>
                <w:rFonts w:ascii="Arial" w:hAnsi="Arial" w:cs="Arial"/>
                <w:sz w:val="20"/>
                <w:szCs w:val="20"/>
              </w:rPr>
            </w:pPr>
            <w:r w:rsidRPr="000875C7">
              <w:rPr>
                <w:rFonts w:ascii="Arial" w:hAnsi="Arial" w:cs="Arial"/>
                <w:sz w:val="20"/>
                <w:szCs w:val="20"/>
              </w:rPr>
              <w:t>в том числе:</w:t>
            </w:r>
          </w:p>
        </w:tc>
        <w:tc>
          <w:tcPr>
            <w:tcW w:w="284" w:type="dxa"/>
            <w:tcBorders>
              <w:top w:val="single" w:sz="4" w:space="0" w:color="auto"/>
              <w:left w:val="nil"/>
              <w:right w:val="single" w:sz="4" w:space="0" w:color="auto"/>
            </w:tcBorders>
            <w:textDirection w:val="btLr"/>
            <w:hideMark/>
          </w:tcPr>
          <w:p w:rsidR="005A151B" w:rsidRPr="000875C7" w:rsidRDefault="005A151B" w:rsidP="00013592">
            <w:pPr>
              <w:spacing w:after="0" w:line="240" w:lineRule="auto"/>
              <w:jc w:val="center"/>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013592">
            <w:pPr>
              <w:spacing w:after="0" w:line="240" w:lineRule="auto"/>
              <w:jc w:val="center"/>
              <w:rPr>
                <w:rFonts w:ascii="Arial" w:hAnsi="Arial" w:cs="Arial"/>
              </w:rPr>
            </w:pPr>
          </w:p>
        </w:tc>
      </w:tr>
      <w:tr w:rsidR="005B25BE" w:rsidRPr="000875C7" w:rsidTr="00EA7A9F">
        <w:trPr>
          <w:cantSplit/>
          <w:trHeight w:val="3359"/>
          <w:tblHeader/>
        </w:trPr>
        <w:tc>
          <w:tcPr>
            <w:tcW w:w="709" w:type="dxa"/>
            <w:vMerge/>
            <w:tcBorders>
              <w:left w:val="single" w:sz="4" w:space="0" w:color="auto"/>
              <w:right w:val="single" w:sz="4" w:space="0" w:color="auto"/>
            </w:tcBorders>
          </w:tcPr>
          <w:p w:rsidR="005B25BE" w:rsidRPr="000875C7" w:rsidRDefault="005B25BE" w:rsidP="005A151B">
            <w:pPr>
              <w:spacing w:after="0" w:line="240" w:lineRule="auto"/>
              <w:rPr>
                <w:rFonts w:ascii="Arial" w:hAnsi="Arial" w:cs="Arial"/>
              </w:rPr>
            </w:pPr>
          </w:p>
        </w:tc>
        <w:tc>
          <w:tcPr>
            <w:tcW w:w="2268" w:type="dxa"/>
            <w:vMerge/>
            <w:tcBorders>
              <w:left w:val="single" w:sz="4" w:space="0" w:color="auto"/>
              <w:right w:val="single" w:sz="4" w:space="0" w:color="auto"/>
            </w:tcBorders>
            <w:vAlign w:val="center"/>
          </w:tcPr>
          <w:p w:rsidR="005B25BE" w:rsidRPr="000875C7" w:rsidRDefault="005B25BE" w:rsidP="005A151B">
            <w:pPr>
              <w:spacing w:after="0" w:line="240" w:lineRule="auto"/>
              <w:rPr>
                <w:rFonts w:ascii="Arial" w:hAnsi="Arial" w:cs="Arial"/>
              </w:rPr>
            </w:pPr>
          </w:p>
        </w:tc>
        <w:tc>
          <w:tcPr>
            <w:tcW w:w="1134" w:type="dxa"/>
            <w:vMerge/>
            <w:tcBorders>
              <w:left w:val="single" w:sz="4" w:space="0" w:color="auto"/>
              <w:right w:val="single" w:sz="4" w:space="0" w:color="auto"/>
            </w:tcBorders>
          </w:tcPr>
          <w:p w:rsidR="005B25BE" w:rsidRPr="000875C7" w:rsidRDefault="005B25BE" w:rsidP="00013592">
            <w:pPr>
              <w:spacing w:after="0" w:line="240" w:lineRule="auto"/>
              <w:jc w:val="center"/>
              <w:rPr>
                <w:rFonts w:ascii="Arial" w:hAnsi="Arial" w:cs="Arial"/>
              </w:rPr>
            </w:pPr>
          </w:p>
        </w:tc>
        <w:tc>
          <w:tcPr>
            <w:tcW w:w="992" w:type="dxa"/>
            <w:vMerge/>
            <w:tcBorders>
              <w:left w:val="single" w:sz="4" w:space="0" w:color="auto"/>
              <w:right w:val="single" w:sz="4" w:space="0" w:color="auto"/>
            </w:tcBorders>
            <w:vAlign w:val="center"/>
          </w:tcPr>
          <w:p w:rsidR="005B25BE" w:rsidRPr="000875C7" w:rsidRDefault="005B25BE" w:rsidP="00013592">
            <w:pPr>
              <w:spacing w:after="0" w:line="240" w:lineRule="auto"/>
              <w:jc w:val="center"/>
              <w:rPr>
                <w:rFonts w:ascii="Arial" w:hAnsi="Arial" w:cs="Arial"/>
              </w:rPr>
            </w:pPr>
          </w:p>
        </w:tc>
        <w:tc>
          <w:tcPr>
            <w:tcW w:w="851"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708"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992"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708"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851" w:type="dxa"/>
            <w:vMerge/>
            <w:tcBorders>
              <w:left w:val="single" w:sz="4" w:space="0" w:color="auto"/>
              <w:right w:val="single" w:sz="4" w:space="0" w:color="auto"/>
            </w:tcBorders>
            <w:textDirection w:val="btLr"/>
          </w:tcPr>
          <w:p w:rsidR="005B25BE" w:rsidRPr="000875C7" w:rsidRDefault="005B25BE" w:rsidP="00013592">
            <w:pPr>
              <w:spacing w:after="0" w:line="240" w:lineRule="auto"/>
              <w:jc w:val="center"/>
              <w:rPr>
                <w:rFonts w:ascii="Arial" w:hAnsi="Arial" w:cs="Arial"/>
              </w:rPr>
            </w:pPr>
          </w:p>
        </w:tc>
        <w:tc>
          <w:tcPr>
            <w:tcW w:w="1134" w:type="dxa"/>
            <w:gridSpan w:val="2"/>
            <w:tcBorders>
              <w:left w:val="single" w:sz="4" w:space="0" w:color="auto"/>
              <w:right w:val="single" w:sz="4" w:space="0" w:color="auto"/>
            </w:tcBorders>
            <w:textDirection w:val="btLr"/>
          </w:tcPr>
          <w:p w:rsidR="005B25BE" w:rsidRPr="000875C7" w:rsidRDefault="00FD1A21" w:rsidP="00D001E7">
            <w:pPr>
              <w:spacing w:after="0" w:line="240" w:lineRule="auto"/>
              <w:jc w:val="center"/>
              <w:rPr>
                <w:rFonts w:ascii="Arial" w:hAnsi="Arial" w:cs="Arial"/>
              </w:rPr>
            </w:pPr>
            <w:r w:rsidRPr="000875C7">
              <w:rPr>
                <w:rFonts w:ascii="Arial" w:hAnsi="Arial" w:cs="Arial"/>
                <w:sz w:val="22"/>
              </w:rPr>
              <w:t xml:space="preserve">Работы по прочистке ливневой канализации </w:t>
            </w:r>
          </w:p>
        </w:tc>
        <w:tc>
          <w:tcPr>
            <w:tcW w:w="567" w:type="dxa"/>
            <w:vMerge/>
            <w:tcBorders>
              <w:left w:val="single" w:sz="4" w:space="0" w:color="auto"/>
              <w:right w:val="single" w:sz="4" w:space="0" w:color="auto"/>
            </w:tcBorders>
            <w:textDirection w:val="btLr"/>
          </w:tcPr>
          <w:p w:rsidR="005B25BE" w:rsidRPr="000875C7" w:rsidRDefault="005B25BE" w:rsidP="005A151B">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5B25BE" w:rsidRPr="000875C7" w:rsidRDefault="005B25BE" w:rsidP="005A151B">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5B25BE" w:rsidRPr="000875C7" w:rsidRDefault="005B25BE" w:rsidP="005A151B">
            <w:pPr>
              <w:spacing w:after="0" w:line="240" w:lineRule="auto"/>
              <w:rPr>
                <w:rFonts w:ascii="Arial" w:hAnsi="Arial" w:cs="Arial"/>
              </w:rPr>
            </w:pPr>
          </w:p>
        </w:tc>
      </w:tr>
      <w:tr w:rsidR="0065678E" w:rsidRPr="000875C7" w:rsidTr="003629EB">
        <w:trPr>
          <w:trHeight w:val="401"/>
          <w:tblHeader/>
        </w:trPr>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1</w:t>
            </w:r>
          </w:p>
        </w:tc>
        <w:tc>
          <w:tcPr>
            <w:tcW w:w="2268"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12</w:t>
            </w:r>
          </w:p>
        </w:tc>
        <w:tc>
          <w:tcPr>
            <w:tcW w:w="708"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13</w:t>
            </w:r>
          </w:p>
        </w:tc>
        <w:tc>
          <w:tcPr>
            <w:tcW w:w="851"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65678E" w:rsidRPr="000875C7" w:rsidRDefault="0065678E" w:rsidP="00B15CF0">
            <w:pPr>
              <w:spacing w:after="0" w:line="240" w:lineRule="auto"/>
              <w:jc w:val="center"/>
              <w:rPr>
                <w:rFonts w:ascii="Arial" w:hAnsi="Arial" w:cs="Arial"/>
                <w:sz w:val="18"/>
                <w:szCs w:val="18"/>
              </w:rPr>
            </w:pPr>
            <w:r w:rsidRPr="000875C7">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65678E" w:rsidRPr="000875C7" w:rsidRDefault="00E61F15" w:rsidP="00B15CF0">
            <w:pPr>
              <w:spacing w:after="0" w:line="240" w:lineRule="auto"/>
              <w:jc w:val="center"/>
              <w:rPr>
                <w:rFonts w:ascii="Arial" w:hAnsi="Arial" w:cs="Arial"/>
                <w:sz w:val="18"/>
                <w:szCs w:val="18"/>
              </w:rPr>
            </w:pPr>
            <w:r w:rsidRPr="000875C7">
              <w:rPr>
                <w:rFonts w:ascii="Arial" w:hAnsi="Arial" w:cs="Arial"/>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65678E" w:rsidRPr="000875C7" w:rsidRDefault="00E61F15" w:rsidP="00B15CF0">
            <w:pPr>
              <w:spacing w:after="0" w:line="240" w:lineRule="auto"/>
              <w:jc w:val="center"/>
              <w:rPr>
                <w:rFonts w:ascii="Arial" w:hAnsi="Arial" w:cs="Arial"/>
                <w:sz w:val="18"/>
                <w:szCs w:val="18"/>
              </w:rPr>
            </w:pPr>
            <w:r w:rsidRPr="000875C7">
              <w:rPr>
                <w:rFonts w:ascii="Arial" w:hAnsi="Arial" w:cs="Arial"/>
                <w:sz w:val="18"/>
                <w:szCs w:val="18"/>
              </w:rPr>
              <w:t>17</w:t>
            </w:r>
          </w:p>
        </w:tc>
        <w:tc>
          <w:tcPr>
            <w:tcW w:w="567" w:type="dxa"/>
            <w:tcBorders>
              <w:top w:val="single" w:sz="4" w:space="0" w:color="auto"/>
              <w:left w:val="single" w:sz="4" w:space="0" w:color="auto"/>
              <w:bottom w:val="single" w:sz="4" w:space="0" w:color="auto"/>
              <w:right w:val="single" w:sz="4" w:space="0" w:color="auto"/>
            </w:tcBorders>
            <w:vAlign w:val="center"/>
          </w:tcPr>
          <w:p w:rsidR="0065678E" w:rsidRPr="000875C7" w:rsidRDefault="00E61F15" w:rsidP="00B15CF0">
            <w:pPr>
              <w:spacing w:after="0" w:line="240" w:lineRule="auto"/>
              <w:jc w:val="center"/>
              <w:rPr>
                <w:rFonts w:ascii="Arial" w:hAnsi="Arial" w:cs="Arial"/>
                <w:sz w:val="18"/>
                <w:szCs w:val="18"/>
              </w:rPr>
            </w:pPr>
            <w:r w:rsidRPr="000875C7">
              <w:rPr>
                <w:rFonts w:ascii="Arial" w:hAnsi="Arial" w:cs="Arial"/>
                <w:sz w:val="18"/>
                <w:szCs w:val="18"/>
              </w:rPr>
              <w:t>18</w:t>
            </w:r>
          </w:p>
        </w:tc>
      </w:tr>
      <w:tr w:rsidR="00E33327" w:rsidRPr="000875C7" w:rsidTr="00E4263B">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jc w:val="center"/>
              <w:rPr>
                <w:rFonts w:ascii="Arial" w:hAnsi="Arial" w:cs="Arial"/>
              </w:rPr>
            </w:pPr>
            <w:r w:rsidRPr="000875C7">
              <w:rPr>
                <w:rFonts w:ascii="Arial" w:hAnsi="Arial" w:cs="Arial"/>
                <w:sz w:val="22"/>
              </w:rPr>
              <w:t>1.</w:t>
            </w:r>
          </w:p>
        </w:tc>
        <w:tc>
          <w:tcPr>
            <w:tcW w:w="226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rPr>
                <w:rFonts w:ascii="Arial" w:hAnsi="Arial" w:cs="Arial"/>
                <w:sz w:val="22"/>
              </w:rPr>
            </w:pPr>
          </w:p>
          <w:p w:rsidR="00E33327" w:rsidRPr="000875C7" w:rsidRDefault="00E33327" w:rsidP="0034422B">
            <w:pPr>
              <w:spacing w:after="0" w:line="240" w:lineRule="auto"/>
              <w:rPr>
                <w:rFonts w:ascii="Arial" w:hAnsi="Arial" w:cs="Arial"/>
              </w:rPr>
            </w:pPr>
            <w:r w:rsidRPr="000875C7">
              <w:rPr>
                <w:rFonts w:ascii="Arial" w:hAnsi="Arial" w:cs="Arial"/>
                <w:sz w:val="22"/>
              </w:rPr>
              <w:t xml:space="preserve">Жилые дома свыше 16 этажей  с 2 и более лифтами </w:t>
            </w:r>
            <w:r w:rsidRPr="000875C7">
              <w:rPr>
                <w:rFonts w:ascii="Arial" w:hAnsi="Arial" w:cs="Arial"/>
                <w:sz w:val="22"/>
              </w:rPr>
              <w:lastRenderedPageBreak/>
              <w:t>в подъезде,</w:t>
            </w:r>
          </w:p>
          <w:p w:rsidR="00E33327" w:rsidRPr="000875C7" w:rsidRDefault="00E33327" w:rsidP="00545094">
            <w:pPr>
              <w:spacing w:after="0" w:line="240" w:lineRule="auto"/>
              <w:rPr>
                <w:rFonts w:ascii="Arial" w:hAnsi="Arial" w:cs="Arial"/>
                <w:sz w:val="22"/>
              </w:rPr>
            </w:pPr>
            <w:r w:rsidRPr="000875C7">
              <w:rPr>
                <w:rFonts w:ascii="Arial" w:hAnsi="Arial" w:cs="Arial"/>
                <w:sz w:val="22"/>
              </w:rPr>
              <w:t xml:space="preserve">мусоропроводом и электрическими плитами </w:t>
            </w:r>
          </w:p>
          <w:p w:rsidR="00E33327" w:rsidRPr="000875C7" w:rsidRDefault="00E33327" w:rsidP="00545094">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rPr>
                <w:rFonts w:ascii="Arial" w:hAnsi="Arial" w:cs="Arial"/>
              </w:rPr>
            </w:pPr>
            <w:r w:rsidRPr="000875C7">
              <w:rPr>
                <w:rFonts w:ascii="Arial" w:hAnsi="Arial" w:cs="Arial"/>
                <w:sz w:val="18"/>
                <w:szCs w:val="18"/>
              </w:rPr>
              <w:lastRenderedPageBreak/>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39,33</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6,64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r>
      <w:tr w:rsidR="00E33327" w:rsidRPr="000875C7" w:rsidTr="00E4263B">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jc w:val="center"/>
              <w:rPr>
                <w:rFonts w:ascii="Arial" w:hAnsi="Arial" w:cs="Arial"/>
                <w:sz w:val="22"/>
              </w:rPr>
            </w:pPr>
            <w:r w:rsidRPr="000875C7">
              <w:rPr>
                <w:rFonts w:ascii="Arial" w:hAnsi="Arial" w:cs="Arial"/>
                <w:sz w:val="22"/>
                <w:lang w:val="en-US"/>
              </w:rPr>
              <w:lastRenderedPageBreak/>
              <w:t>2</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E00DD5">
            <w:pPr>
              <w:spacing w:after="0" w:line="240" w:lineRule="auto"/>
              <w:rPr>
                <w:rFonts w:ascii="Arial" w:hAnsi="Arial" w:cs="Arial"/>
              </w:rPr>
            </w:pPr>
            <w:r w:rsidRPr="000875C7">
              <w:rPr>
                <w:rFonts w:ascii="Arial" w:hAnsi="Arial" w:cs="Arial"/>
                <w:sz w:val="22"/>
              </w:rPr>
              <w:t>Жилые дома до 14 этажей включительно  с 2 и более лифтами в подъезде, мусоропроводом и газовыми плитами</w:t>
            </w:r>
          </w:p>
        </w:tc>
        <w:tc>
          <w:tcPr>
            <w:tcW w:w="1134"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rPr>
                <w:rFonts w:ascii="Arial" w:hAnsi="Arial" w:cs="Arial"/>
                <w:sz w:val="18"/>
                <w:szCs w:val="18"/>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40,18</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7,14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r>
      <w:tr w:rsidR="00E33327" w:rsidRPr="000875C7" w:rsidTr="00E4263B">
        <w:trPr>
          <w:trHeight w:val="1229"/>
        </w:trPr>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jc w:val="center"/>
              <w:rPr>
                <w:rFonts w:ascii="Arial" w:hAnsi="Arial" w:cs="Arial"/>
              </w:rPr>
            </w:pPr>
            <w:r w:rsidRPr="000875C7">
              <w:rPr>
                <w:rFonts w:ascii="Arial" w:hAnsi="Arial" w:cs="Arial"/>
                <w:sz w:val="22"/>
                <w:lang w:val="en-US"/>
              </w:rPr>
              <w:t>3</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rPr>
                <w:rFonts w:ascii="Arial" w:hAnsi="Arial" w:cs="Arial"/>
              </w:rPr>
            </w:pPr>
            <w:r w:rsidRPr="000875C7">
              <w:rPr>
                <w:rFonts w:ascii="Arial" w:hAnsi="Arial" w:cs="Arial"/>
                <w:sz w:val="22"/>
              </w:rPr>
              <w:t>Жилые дома до 16 этажей включительно с 2 и более лифтами в подъезде,</w:t>
            </w:r>
          </w:p>
          <w:p w:rsidR="00E33327" w:rsidRPr="000875C7" w:rsidRDefault="00E33327" w:rsidP="00A12A2D">
            <w:pPr>
              <w:spacing w:after="0" w:line="240" w:lineRule="auto"/>
              <w:rPr>
                <w:rFonts w:ascii="Arial" w:hAnsi="Arial" w:cs="Arial"/>
              </w:rPr>
            </w:pPr>
            <w:r w:rsidRPr="000875C7">
              <w:rPr>
                <w:rFonts w:ascii="Arial" w:hAnsi="Arial" w:cs="Arial"/>
                <w:sz w:val="22"/>
              </w:rPr>
              <w:t xml:space="preserve">мусоропроводом и электрическими плитами </w:t>
            </w:r>
          </w:p>
        </w:tc>
        <w:tc>
          <w:tcPr>
            <w:tcW w:w="1134"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rPr>
                <w:rFonts w:ascii="Arial" w:hAnsi="Arial" w:cs="Arial"/>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39,83</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7,14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r>
      <w:tr w:rsidR="00E33327" w:rsidRPr="000875C7" w:rsidTr="0034422B">
        <w:trPr>
          <w:trHeight w:val="259"/>
        </w:trPr>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spacing w:after="0" w:line="240" w:lineRule="auto"/>
              <w:jc w:val="center"/>
              <w:rPr>
                <w:rFonts w:ascii="Arial" w:hAnsi="Arial" w:cs="Arial"/>
              </w:rPr>
            </w:pPr>
            <w:r w:rsidRPr="000875C7">
              <w:rPr>
                <w:rFonts w:ascii="Arial" w:hAnsi="Arial" w:cs="Arial"/>
                <w:sz w:val="22"/>
                <w:lang w:val="en-US"/>
              </w:rPr>
              <w:t>4</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E33327" w:rsidRPr="000875C7" w:rsidRDefault="00E33327" w:rsidP="0034422B">
            <w:pPr>
              <w:spacing w:after="0" w:line="240" w:lineRule="auto"/>
              <w:rPr>
                <w:rFonts w:ascii="Arial" w:hAnsi="Arial" w:cs="Arial"/>
              </w:rPr>
            </w:pPr>
            <w:r w:rsidRPr="000875C7">
              <w:rPr>
                <w:rFonts w:ascii="Arial" w:hAnsi="Arial" w:cs="Arial"/>
                <w:sz w:val="22"/>
              </w:rPr>
              <w:t xml:space="preserve">Жилые дома до 9 этажей включительно  с лифтом и </w:t>
            </w:r>
            <w:r w:rsidRPr="000875C7">
              <w:rPr>
                <w:rFonts w:ascii="Arial" w:hAnsi="Arial" w:cs="Arial"/>
                <w:sz w:val="22"/>
              </w:rPr>
              <w:lastRenderedPageBreak/>
              <w:t>мусоропроводом и газовыми плитами</w:t>
            </w:r>
          </w:p>
        </w:tc>
        <w:tc>
          <w:tcPr>
            <w:tcW w:w="1134"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34422B">
            <w:pPr>
              <w:jc w:val="center"/>
              <w:rPr>
                <w:rFonts w:ascii="Arial" w:hAnsi="Arial" w:cs="Arial"/>
              </w:rPr>
            </w:pPr>
            <w:r w:rsidRPr="000875C7">
              <w:rPr>
                <w:rFonts w:ascii="Arial" w:hAnsi="Arial" w:cs="Arial"/>
                <w:sz w:val="18"/>
                <w:szCs w:val="18"/>
              </w:rPr>
              <w:lastRenderedPageBreak/>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rsidP="000415AA">
            <w:pPr>
              <w:jc w:val="center"/>
              <w:rPr>
                <w:rFonts w:ascii="Arial" w:hAnsi="Arial" w:cs="Arial"/>
                <w:color w:val="000000"/>
                <w:sz w:val="22"/>
              </w:rPr>
            </w:pPr>
            <w:r w:rsidRPr="000875C7">
              <w:rPr>
                <w:rFonts w:ascii="Arial" w:hAnsi="Arial" w:cs="Arial"/>
                <w:color w:val="000000"/>
                <w:sz w:val="22"/>
              </w:rPr>
              <w:t>39,</w:t>
            </w:r>
            <w:r w:rsidR="000415AA" w:rsidRPr="000875C7">
              <w:rPr>
                <w:rFonts w:ascii="Arial" w:hAnsi="Arial" w:cs="Arial"/>
                <w:color w:val="000000"/>
                <w:sz w:val="22"/>
              </w:rPr>
              <w:t>99</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E33327" w:rsidRPr="000875C7" w:rsidRDefault="000415AA">
            <w:pPr>
              <w:jc w:val="center"/>
              <w:rPr>
                <w:rFonts w:ascii="Arial" w:hAnsi="Arial" w:cs="Arial"/>
                <w:color w:val="000000"/>
                <w:sz w:val="22"/>
              </w:rPr>
            </w:pPr>
            <w:r w:rsidRPr="000875C7">
              <w:rPr>
                <w:rFonts w:ascii="Arial" w:hAnsi="Arial" w:cs="Arial"/>
                <w:color w:val="000000"/>
                <w:sz w:val="22"/>
              </w:rPr>
              <w:t>7,85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E33327" w:rsidRPr="000875C7" w:rsidRDefault="00E33327">
            <w:pPr>
              <w:jc w:val="center"/>
              <w:rPr>
                <w:rFonts w:ascii="Arial" w:hAnsi="Arial" w:cs="Arial"/>
                <w:color w:val="000000"/>
                <w:sz w:val="22"/>
              </w:rPr>
            </w:pPr>
            <w:r w:rsidRPr="000875C7">
              <w:rPr>
                <w:rFonts w:ascii="Arial" w:hAnsi="Arial" w:cs="Arial"/>
                <w:color w:val="000000"/>
                <w:sz w:val="22"/>
              </w:rPr>
              <w:t>*</w:t>
            </w:r>
          </w:p>
        </w:tc>
      </w:tr>
      <w:tr w:rsidR="00822E7F" w:rsidRPr="000875C7" w:rsidTr="00E4263B">
        <w:trPr>
          <w:trHeight w:val="960"/>
        </w:trPr>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spacing w:after="0" w:line="240" w:lineRule="auto"/>
              <w:jc w:val="center"/>
              <w:rPr>
                <w:rFonts w:ascii="Arial" w:hAnsi="Arial" w:cs="Arial"/>
                <w:lang w:val="en-US"/>
              </w:rPr>
            </w:pPr>
            <w:r w:rsidRPr="000875C7">
              <w:rPr>
                <w:rFonts w:ascii="Arial" w:hAnsi="Arial" w:cs="Arial"/>
                <w:sz w:val="22"/>
                <w:lang w:val="en-US"/>
              </w:rPr>
              <w:lastRenderedPageBreak/>
              <w:t>5</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2E7F" w:rsidRPr="000875C7" w:rsidRDefault="00822E7F" w:rsidP="0034422B">
            <w:pPr>
              <w:spacing w:after="0" w:line="240" w:lineRule="auto"/>
              <w:rPr>
                <w:rFonts w:ascii="Arial" w:hAnsi="Arial" w:cs="Arial"/>
              </w:rPr>
            </w:pPr>
            <w:r w:rsidRPr="000875C7">
              <w:rPr>
                <w:rFonts w:ascii="Arial" w:hAnsi="Arial" w:cs="Arial"/>
                <w:sz w:val="22"/>
              </w:rPr>
              <w:t>Жилые дома до 14 этажей включительно с лифтом и мусоропроводом и электрическими плитами</w:t>
            </w:r>
          </w:p>
        </w:tc>
        <w:tc>
          <w:tcPr>
            <w:tcW w:w="1134"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jc w:val="center"/>
              <w:rPr>
                <w:rFonts w:ascii="Arial" w:hAnsi="Arial" w:cs="Arial"/>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39,64</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7,85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r>
      <w:tr w:rsidR="00822E7F" w:rsidRPr="000875C7" w:rsidTr="00E4263B">
        <w:trPr>
          <w:trHeight w:val="950"/>
        </w:trPr>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spacing w:after="0" w:line="240" w:lineRule="auto"/>
              <w:jc w:val="center"/>
              <w:rPr>
                <w:rFonts w:ascii="Arial" w:hAnsi="Arial" w:cs="Arial"/>
              </w:rPr>
            </w:pPr>
            <w:r w:rsidRPr="000875C7">
              <w:rPr>
                <w:rFonts w:ascii="Arial" w:hAnsi="Arial" w:cs="Arial"/>
                <w:sz w:val="22"/>
                <w:lang w:val="en-US"/>
              </w:rPr>
              <w:t>6</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2E7F" w:rsidRPr="000875C7" w:rsidRDefault="00822E7F" w:rsidP="0034422B">
            <w:pPr>
              <w:spacing w:after="0" w:line="240" w:lineRule="auto"/>
              <w:rPr>
                <w:rFonts w:ascii="Arial" w:hAnsi="Arial" w:cs="Arial"/>
              </w:rPr>
            </w:pPr>
            <w:r w:rsidRPr="000875C7">
              <w:rPr>
                <w:rFonts w:ascii="Arial" w:hAnsi="Arial" w:cs="Arial"/>
                <w:sz w:val="22"/>
              </w:rPr>
              <w:t>Жилые дома без лифта и без мусоропровода</w:t>
            </w:r>
          </w:p>
        </w:tc>
        <w:tc>
          <w:tcPr>
            <w:tcW w:w="1134"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jc w:val="center"/>
              <w:rPr>
                <w:rFonts w:ascii="Arial" w:hAnsi="Arial" w:cs="Arial"/>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32,48</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7,85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r>
      <w:tr w:rsidR="00822E7F" w:rsidRPr="000875C7" w:rsidTr="00E4263B">
        <w:trPr>
          <w:trHeight w:val="70"/>
        </w:trPr>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spacing w:after="0" w:line="240" w:lineRule="auto"/>
              <w:jc w:val="center"/>
              <w:rPr>
                <w:rFonts w:ascii="Arial" w:hAnsi="Arial" w:cs="Arial"/>
              </w:rPr>
            </w:pPr>
            <w:r w:rsidRPr="000875C7">
              <w:rPr>
                <w:rFonts w:ascii="Arial" w:hAnsi="Arial" w:cs="Arial"/>
                <w:sz w:val="22"/>
                <w:lang w:val="en-US"/>
              </w:rPr>
              <w:t>7</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2E7F" w:rsidRPr="000875C7" w:rsidRDefault="00822E7F" w:rsidP="00D92315">
            <w:pPr>
              <w:spacing w:after="0" w:line="240" w:lineRule="auto"/>
              <w:rPr>
                <w:rFonts w:ascii="Arial" w:hAnsi="Arial" w:cs="Arial"/>
              </w:rPr>
            </w:pPr>
            <w:r w:rsidRPr="000875C7">
              <w:rPr>
                <w:rFonts w:ascii="Arial" w:hAnsi="Arial" w:cs="Arial"/>
                <w:sz w:val="22"/>
              </w:rPr>
              <w:t>Жилые дома до 9 этажей включительно  с лифтом без мусоропровода с газовыми плитами</w:t>
            </w:r>
          </w:p>
        </w:tc>
        <w:tc>
          <w:tcPr>
            <w:tcW w:w="1134"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jc w:val="center"/>
              <w:rPr>
                <w:rFonts w:ascii="Arial" w:hAnsi="Arial" w:cs="Arial"/>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37,72</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7,85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r>
      <w:tr w:rsidR="00822E7F" w:rsidRPr="000875C7" w:rsidTr="00E4263B">
        <w:trPr>
          <w:trHeight w:val="1031"/>
        </w:trPr>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spacing w:after="0" w:line="240" w:lineRule="auto"/>
              <w:jc w:val="center"/>
              <w:rPr>
                <w:rFonts w:ascii="Arial" w:hAnsi="Arial" w:cs="Arial"/>
              </w:rPr>
            </w:pPr>
            <w:r w:rsidRPr="000875C7">
              <w:rPr>
                <w:rFonts w:ascii="Arial" w:hAnsi="Arial" w:cs="Arial"/>
                <w:sz w:val="22"/>
                <w:lang w:val="en-US"/>
              </w:rPr>
              <w:t>8</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822E7F" w:rsidRPr="000875C7" w:rsidRDefault="00822E7F" w:rsidP="0034422B">
            <w:pPr>
              <w:spacing w:after="0" w:line="240" w:lineRule="auto"/>
              <w:rPr>
                <w:rFonts w:ascii="Arial" w:hAnsi="Arial" w:cs="Arial"/>
              </w:rPr>
            </w:pPr>
            <w:r w:rsidRPr="000875C7">
              <w:rPr>
                <w:rFonts w:ascii="Arial" w:hAnsi="Arial" w:cs="Arial"/>
                <w:sz w:val="22"/>
              </w:rPr>
              <w:t xml:space="preserve">Жилые дома до 14 этажей включительно с лифтом без мусоропровода с </w:t>
            </w:r>
            <w:r w:rsidRPr="000875C7">
              <w:rPr>
                <w:rFonts w:ascii="Arial" w:hAnsi="Arial" w:cs="Arial"/>
                <w:sz w:val="22"/>
              </w:rPr>
              <w:lastRenderedPageBreak/>
              <w:t>электрическими плитами</w:t>
            </w:r>
          </w:p>
        </w:tc>
        <w:tc>
          <w:tcPr>
            <w:tcW w:w="1134"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rsidP="0034422B">
            <w:pPr>
              <w:jc w:val="center"/>
              <w:rPr>
                <w:rFonts w:ascii="Arial" w:hAnsi="Arial" w:cs="Arial"/>
              </w:rPr>
            </w:pPr>
            <w:r w:rsidRPr="000875C7">
              <w:rPr>
                <w:rFonts w:ascii="Arial" w:hAnsi="Arial" w:cs="Arial"/>
                <w:sz w:val="18"/>
                <w:szCs w:val="18"/>
              </w:rPr>
              <w:lastRenderedPageBreak/>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37,37</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7,85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822E7F" w:rsidRPr="000875C7" w:rsidRDefault="00822E7F">
            <w:pPr>
              <w:jc w:val="center"/>
              <w:rPr>
                <w:rFonts w:ascii="Arial" w:hAnsi="Arial" w:cs="Arial"/>
                <w:color w:val="000000"/>
                <w:sz w:val="22"/>
              </w:rPr>
            </w:pPr>
            <w:r w:rsidRPr="000875C7">
              <w:rPr>
                <w:rFonts w:ascii="Arial" w:hAnsi="Arial" w:cs="Arial"/>
                <w:color w:val="000000"/>
                <w:sz w:val="22"/>
              </w:rPr>
              <w:t>*</w:t>
            </w:r>
          </w:p>
        </w:tc>
      </w:tr>
      <w:tr w:rsidR="005C3844" w:rsidRPr="000875C7" w:rsidTr="00E4263B">
        <w:trPr>
          <w:trHeight w:val="1259"/>
        </w:trPr>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34422B">
            <w:pPr>
              <w:spacing w:after="0" w:line="240" w:lineRule="auto"/>
              <w:jc w:val="center"/>
              <w:rPr>
                <w:rFonts w:ascii="Arial" w:hAnsi="Arial" w:cs="Arial"/>
              </w:rPr>
            </w:pPr>
            <w:r w:rsidRPr="000875C7">
              <w:rPr>
                <w:rFonts w:ascii="Arial" w:hAnsi="Arial" w:cs="Arial"/>
                <w:sz w:val="22"/>
                <w:lang w:val="en-US"/>
              </w:rPr>
              <w:lastRenderedPageBreak/>
              <w:t>9</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3844" w:rsidRPr="000875C7" w:rsidRDefault="005C3844" w:rsidP="00D36679">
            <w:pPr>
              <w:spacing w:after="0" w:line="240" w:lineRule="auto"/>
              <w:rPr>
                <w:rFonts w:ascii="Arial" w:hAnsi="Arial" w:cs="Arial"/>
                <w:sz w:val="22"/>
              </w:rPr>
            </w:pPr>
          </w:p>
          <w:p w:rsidR="005C3844" w:rsidRPr="000875C7" w:rsidRDefault="005C3844" w:rsidP="00D36679">
            <w:pPr>
              <w:spacing w:after="0" w:line="240" w:lineRule="auto"/>
              <w:rPr>
                <w:rFonts w:ascii="Arial" w:hAnsi="Arial" w:cs="Arial"/>
                <w:sz w:val="22"/>
              </w:rPr>
            </w:pPr>
            <w:r w:rsidRPr="000875C7">
              <w:rPr>
                <w:rFonts w:ascii="Arial" w:hAnsi="Arial" w:cs="Arial"/>
                <w:sz w:val="22"/>
              </w:rPr>
              <w:t xml:space="preserve">Жилые дома до 14 этажей включительно  без лифта с мусоропроводом и газовыми плитами </w:t>
            </w:r>
          </w:p>
          <w:p w:rsidR="005C3844" w:rsidRPr="000875C7" w:rsidRDefault="005C3844" w:rsidP="00D36679">
            <w:pPr>
              <w:spacing w:after="0" w:line="240" w:lineRule="auto"/>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34422B">
            <w:pPr>
              <w:jc w:val="center"/>
              <w:rPr>
                <w:rFonts w:ascii="Arial" w:hAnsi="Arial" w:cs="Arial"/>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34,75</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7,85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w:t>
            </w:r>
          </w:p>
        </w:tc>
      </w:tr>
      <w:tr w:rsidR="005C3844" w:rsidRPr="000875C7" w:rsidTr="00E4263B">
        <w:trPr>
          <w:trHeight w:val="1259"/>
        </w:trPr>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C96AC8">
            <w:pPr>
              <w:spacing w:after="0" w:line="240" w:lineRule="auto"/>
              <w:jc w:val="center"/>
              <w:rPr>
                <w:rFonts w:ascii="Arial" w:hAnsi="Arial" w:cs="Arial"/>
              </w:rPr>
            </w:pPr>
            <w:r w:rsidRPr="000875C7">
              <w:rPr>
                <w:rFonts w:ascii="Arial" w:hAnsi="Arial" w:cs="Arial"/>
                <w:sz w:val="22"/>
                <w:lang w:val="en-US"/>
              </w:rPr>
              <w:t>10</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5A151B">
            <w:pPr>
              <w:spacing w:after="0" w:line="240" w:lineRule="auto"/>
              <w:rPr>
                <w:rFonts w:ascii="Arial" w:hAnsi="Arial" w:cs="Arial"/>
              </w:rPr>
            </w:pPr>
            <w:r w:rsidRPr="000875C7">
              <w:rPr>
                <w:rFonts w:ascii="Arial" w:hAnsi="Arial" w:cs="Arial"/>
                <w:sz w:val="22"/>
              </w:rPr>
              <w:t>Жилые дома пониженной категории</w:t>
            </w:r>
          </w:p>
        </w:tc>
        <w:tc>
          <w:tcPr>
            <w:tcW w:w="1134"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E4263B">
            <w:pPr>
              <w:jc w:val="center"/>
              <w:rPr>
                <w:rFonts w:ascii="Arial" w:hAnsi="Arial" w:cs="Arial"/>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21,05</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7,17</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1,89</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4,01</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0,33</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3,42</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266FA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266FA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266FA2">
            <w:pPr>
              <w:jc w:val="center"/>
              <w:rPr>
                <w:rFonts w:ascii="Arial" w:hAnsi="Arial" w:cs="Arial"/>
                <w:color w:val="000000"/>
                <w:sz w:val="22"/>
              </w:rPr>
            </w:pPr>
            <w:r w:rsidRPr="000875C7">
              <w:rPr>
                <w:rFonts w:ascii="Arial" w:hAnsi="Arial" w:cs="Arial"/>
                <w:color w:val="000000"/>
                <w:sz w:val="22"/>
              </w:rPr>
              <w:t>*</w:t>
            </w:r>
          </w:p>
        </w:tc>
      </w:tr>
      <w:tr w:rsidR="00773EB7" w:rsidRPr="000875C7" w:rsidTr="00E4263B">
        <w:trPr>
          <w:trHeight w:val="1259"/>
        </w:trPr>
        <w:tc>
          <w:tcPr>
            <w:tcW w:w="709"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rsidP="00B76A2F">
            <w:pPr>
              <w:spacing w:after="0" w:line="240" w:lineRule="auto"/>
              <w:jc w:val="center"/>
              <w:rPr>
                <w:rFonts w:ascii="Arial" w:hAnsi="Arial" w:cs="Arial"/>
              </w:rPr>
            </w:pPr>
            <w:r w:rsidRPr="000875C7">
              <w:rPr>
                <w:rFonts w:ascii="Arial" w:hAnsi="Arial" w:cs="Arial"/>
                <w:sz w:val="22"/>
              </w:rPr>
              <w:t>1</w:t>
            </w:r>
            <w:r w:rsidRPr="000875C7">
              <w:rPr>
                <w:rFonts w:ascii="Arial" w:hAnsi="Arial" w:cs="Arial"/>
                <w:sz w:val="22"/>
                <w:lang w:val="en-US"/>
              </w:rPr>
              <w:t>1</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rsidP="005A151B">
            <w:pPr>
              <w:spacing w:after="0" w:line="240" w:lineRule="auto"/>
              <w:rPr>
                <w:rFonts w:ascii="Arial" w:hAnsi="Arial" w:cs="Arial"/>
              </w:rPr>
            </w:pPr>
            <w:r w:rsidRPr="000875C7">
              <w:rPr>
                <w:rFonts w:ascii="Arial" w:hAnsi="Arial" w:cs="Arial"/>
                <w:sz w:val="22"/>
              </w:rPr>
              <w:t>Жилые дома пониженной категории без дворников и уборщиц</w:t>
            </w:r>
          </w:p>
        </w:tc>
        <w:tc>
          <w:tcPr>
            <w:tcW w:w="1134"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rsidP="00E4263B">
            <w:pPr>
              <w:jc w:val="center"/>
              <w:rPr>
                <w:rFonts w:ascii="Arial" w:hAnsi="Arial" w:cs="Arial"/>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16,87</w:t>
            </w:r>
          </w:p>
        </w:tc>
        <w:tc>
          <w:tcPr>
            <w:tcW w:w="851"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7,17</w:t>
            </w:r>
          </w:p>
        </w:tc>
        <w:tc>
          <w:tcPr>
            <w:tcW w:w="709"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 </w:t>
            </w:r>
          </w:p>
        </w:tc>
        <w:tc>
          <w:tcPr>
            <w:tcW w:w="992"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4,01</w:t>
            </w:r>
          </w:p>
        </w:tc>
        <w:tc>
          <w:tcPr>
            <w:tcW w:w="709"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0,33</w:t>
            </w:r>
          </w:p>
        </w:tc>
        <w:tc>
          <w:tcPr>
            <w:tcW w:w="708"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1,13</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773EB7" w:rsidRPr="000875C7" w:rsidRDefault="00773EB7">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rsidP="00266FA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rsidP="00266FA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773EB7" w:rsidRPr="000875C7" w:rsidRDefault="00773EB7" w:rsidP="00266FA2">
            <w:pPr>
              <w:jc w:val="center"/>
              <w:rPr>
                <w:rFonts w:ascii="Arial" w:hAnsi="Arial" w:cs="Arial"/>
                <w:color w:val="000000"/>
                <w:sz w:val="22"/>
              </w:rPr>
            </w:pPr>
            <w:r w:rsidRPr="000875C7">
              <w:rPr>
                <w:rFonts w:ascii="Arial" w:hAnsi="Arial" w:cs="Arial"/>
                <w:color w:val="000000"/>
                <w:sz w:val="22"/>
              </w:rPr>
              <w:t>*</w:t>
            </w:r>
          </w:p>
        </w:tc>
      </w:tr>
      <w:tr w:rsidR="005C3844" w:rsidRPr="000875C7" w:rsidTr="009B111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B76A2F">
            <w:pPr>
              <w:spacing w:after="0" w:line="240" w:lineRule="auto"/>
              <w:rPr>
                <w:rFonts w:ascii="Arial" w:hAnsi="Arial" w:cs="Arial"/>
              </w:rPr>
            </w:pPr>
            <w:r w:rsidRPr="000875C7">
              <w:rPr>
                <w:rFonts w:ascii="Arial" w:hAnsi="Arial" w:cs="Arial"/>
                <w:sz w:val="22"/>
              </w:rPr>
              <w:lastRenderedPageBreak/>
              <w:t xml:space="preserve"> 1</w:t>
            </w:r>
            <w:r w:rsidRPr="000875C7">
              <w:rPr>
                <w:rFonts w:ascii="Arial" w:hAnsi="Arial" w:cs="Arial"/>
                <w:sz w:val="22"/>
                <w:lang w:val="en-US"/>
              </w:rPr>
              <w:t>2</w:t>
            </w:r>
            <w:r w:rsidRPr="000875C7">
              <w:rPr>
                <w:rFonts w:ascii="Arial" w:hAnsi="Arial" w:cs="Arial"/>
                <w:sz w:val="22"/>
              </w:rPr>
              <w:t>.</w:t>
            </w:r>
          </w:p>
        </w:tc>
        <w:tc>
          <w:tcPr>
            <w:tcW w:w="226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5A151B">
            <w:pPr>
              <w:spacing w:after="0" w:line="240" w:lineRule="auto"/>
              <w:rPr>
                <w:rFonts w:ascii="Arial" w:hAnsi="Arial" w:cs="Arial"/>
              </w:rPr>
            </w:pPr>
            <w:r w:rsidRPr="000875C7">
              <w:rPr>
                <w:rFonts w:ascii="Arial" w:hAnsi="Arial" w:cs="Arial"/>
                <w:sz w:val="22"/>
              </w:rPr>
              <w:t>Дома коттеджного типа</w:t>
            </w:r>
          </w:p>
        </w:tc>
        <w:tc>
          <w:tcPr>
            <w:tcW w:w="1134"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E4263B">
            <w:pPr>
              <w:spacing w:after="0" w:line="240" w:lineRule="auto"/>
              <w:jc w:val="center"/>
              <w:rPr>
                <w:rFonts w:ascii="Arial" w:hAnsi="Arial" w:cs="Arial"/>
                <w:sz w:val="18"/>
                <w:szCs w:val="18"/>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0,83</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xml:space="preserve"> - </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0,21</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0,12</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0,19</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0,16</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0,15</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0,05</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266FA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266FA2">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266FA2">
            <w:pPr>
              <w:jc w:val="center"/>
              <w:rPr>
                <w:rFonts w:ascii="Arial" w:hAnsi="Arial" w:cs="Arial"/>
                <w:color w:val="000000"/>
                <w:sz w:val="22"/>
              </w:rPr>
            </w:pPr>
            <w:r w:rsidRPr="000875C7">
              <w:rPr>
                <w:rFonts w:ascii="Arial" w:hAnsi="Arial" w:cs="Arial"/>
                <w:color w:val="000000"/>
                <w:sz w:val="22"/>
              </w:rPr>
              <w:t>*</w:t>
            </w:r>
          </w:p>
        </w:tc>
      </w:tr>
      <w:tr w:rsidR="005C3844" w:rsidRPr="000875C7" w:rsidTr="009B1110">
        <w:trPr>
          <w:trHeight w:val="964"/>
        </w:trPr>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9B4703">
            <w:pPr>
              <w:spacing w:after="0" w:line="240" w:lineRule="auto"/>
              <w:rPr>
                <w:rFonts w:ascii="Arial" w:hAnsi="Arial" w:cs="Arial"/>
                <w:sz w:val="22"/>
              </w:rPr>
            </w:pPr>
            <w:r w:rsidRPr="000875C7">
              <w:rPr>
                <w:rFonts w:ascii="Arial" w:hAnsi="Arial" w:cs="Arial"/>
                <w:sz w:val="22"/>
              </w:rPr>
              <w:t>13.</w:t>
            </w:r>
          </w:p>
        </w:tc>
        <w:tc>
          <w:tcPr>
            <w:tcW w:w="226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9B4703">
            <w:pPr>
              <w:spacing w:after="0" w:line="240" w:lineRule="auto"/>
              <w:rPr>
                <w:rFonts w:ascii="Arial" w:hAnsi="Arial" w:cs="Arial"/>
                <w:sz w:val="22"/>
              </w:rPr>
            </w:pPr>
            <w:r w:rsidRPr="000875C7">
              <w:rPr>
                <w:rFonts w:ascii="Arial" w:hAnsi="Arial" w:cs="Arial"/>
                <w:sz w:val="22"/>
              </w:rPr>
              <w:t>Жилые дома свыше  16 этажей с лифтами без мусоропровода с электрическими плитами</w:t>
            </w:r>
          </w:p>
        </w:tc>
        <w:tc>
          <w:tcPr>
            <w:tcW w:w="1134"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rsidP="009B4703">
            <w:pPr>
              <w:spacing w:after="0" w:line="240" w:lineRule="auto"/>
              <w:jc w:val="center"/>
              <w:rPr>
                <w:rFonts w:ascii="Arial" w:hAnsi="Arial" w:cs="Arial"/>
                <w:sz w:val="18"/>
                <w:szCs w:val="18"/>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37,06</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0,10</w:t>
            </w:r>
          </w:p>
        </w:tc>
        <w:tc>
          <w:tcPr>
            <w:tcW w:w="708"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6,64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5C3844" w:rsidRPr="000875C7" w:rsidRDefault="005C3844">
            <w:pPr>
              <w:jc w:val="center"/>
              <w:rPr>
                <w:rFonts w:ascii="Arial" w:hAnsi="Arial" w:cs="Arial"/>
                <w:color w:val="000000"/>
                <w:sz w:val="22"/>
              </w:rPr>
            </w:pPr>
            <w:r w:rsidRPr="000875C7">
              <w:rPr>
                <w:rFonts w:ascii="Arial" w:hAnsi="Arial" w:cs="Arial"/>
                <w:color w:val="000000"/>
                <w:sz w:val="22"/>
              </w:rPr>
              <w:t>*</w:t>
            </w:r>
          </w:p>
        </w:tc>
      </w:tr>
    </w:tbl>
    <w:p w:rsidR="00180CCE" w:rsidRPr="000875C7" w:rsidRDefault="00180CCE" w:rsidP="005A151B">
      <w:pPr>
        <w:spacing w:after="0" w:line="240" w:lineRule="auto"/>
        <w:rPr>
          <w:rFonts w:ascii="Arial" w:hAnsi="Arial" w:cs="Arial"/>
          <w:sz w:val="22"/>
        </w:rPr>
      </w:pPr>
    </w:p>
    <w:p w:rsidR="00DC3BFD" w:rsidRPr="000875C7" w:rsidRDefault="00DC3BFD" w:rsidP="009D2AA3">
      <w:pPr>
        <w:autoSpaceDE w:val="0"/>
        <w:autoSpaceDN w:val="0"/>
        <w:adjustRightInd w:val="0"/>
        <w:spacing w:after="0" w:line="240" w:lineRule="auto"/>
        <w:jc w:val="both"/>
        <w:rPr>
          <w:rFonts w:ascii="Arial" w:hAnsi="Arial" w:cs="Arial"/>
          <w:sz w:val="20"/>
          <w:szCs w:val="20"/>
        </w:rPr>
      </w:pPr>
      <w:proofErr w:type="gramStart"/>
      <w:r w:rsidRPr="000875C7">
        <w:rPr>
          <w:rFonts w:ascii="Arial" w:hAnsi="Arial" w:cs="Arial"/>
          <w:sz w:val="20"/>
          <w:szCs w:val="20"/>
        </w:rPr>
        <w:t xml:space="preserve">*Размер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w:t>
      </w:r>
      <w:hyperlink r:id="rId11" w:history="1">
        <w:r w:rsidRPr="000875C7">
          <w:rPr>
            <w:rFonts w:ascii="Arial" w:hAnsi="Arial" w:cs="Arial"/>
            <w:sz w:val="20"/>
            <w:szCs w:val="20"/>
          </w:rPr>
          <w:t>распоряжением</w:t>
        </w:r>
      </w:hyperlink>
      <w:r w:rsidRPr="000875C7">
        <w:rPr>
          <w:rFonts w:ascii="Arial" w:hAnsi="Arial" w:cs="Arial"/>
          <w:sz w:val="20"/>
          <w:szCs w:val="20"/>
        </w:rPr>
        <w:t xml:space="preserve"> Министерства жилищно-коммунального хозяйства Московской области от 22.05.2017</w:t>
      </w:r>
      <w:proofErr w:type="gramEnd"/>
      <w:r w:rsidRPr="000875C7">
        <w:rPr>
          <w:rFonts w:ascii="Arial" w:hAnsi="Arial" w:cs="Arial"/>
          <w:sz w:val="20"/>
          <w:szCs w:val="20"/>
        </w:rPr>
        <w:t xml:space="preserve"> № 63-РВ "Об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 (ред. от 18.09.2020 № 335-РВ).</w:t>
      </w:r>
    </w:p>
    <w:p w:rsidR="002A1FAC" w:rsidRPr="000875C7" w:rsidRDefault="00DC3BFD" w:rsidP="009D2AA3">
      <w:pPr>
        <w:jc w:val="both"/>
        <w:rPr>
          <w:rFonts w:ascii="Arial" w:eastAsia="Times New Roman" w:hAnsi="Arial" w:cs="Arial"/>
          <w:bCs/>
          <w:sz w:val="20"/>
          <w:szCs w:val="20"/>
          <w:lang w:eastAsia="ru-RU"/>
        </w:rPr>
      </w:pPr>
      <w:r w:rsidRPr="000875C7">
        <w:rPr>
          <w:rFonts w:ascii="Arial" w:hAnsi="Arial" w:cs="Arial"/>
          <w:sz w:val="20"/>
          <w:szCs w:val="20"/>
        </w:rPr>
        <w:t>**</w:t>
      </w:r>
      <w:r w:rsidRPr="000875C7">
        <w:rPr>
          <w:rFonts w:ascii="Arial" w:eastAsia="Times New Roman" w:hAnsi="Arial" w:cs="Arial"/>
          <w:shd w:val="clear" w:color="auto" w:fill="FFFFFF"/>
          <w:lang w:eastAsia="ru-RU"/>
        </w:rPr>
        <w:t xml:space="preserve"> </w:t>
      </w:r>
      <w:r w:rsidRPr="000875C7">
        <w:rPr>
          <w:rFonts w:ascii="Arial" w:eastAsia="Times New Roman" w:hAnsi="Arial" w:cs="Arial"/>
          <w:sz w:val="20"/>
          <w:szCs w:val="20"/>
          <w:shd w:val="clear" w:color="auto" w:fill="FFFFFF"/>
          <w:lang w:eastAsia="ru-RU"/>
        </w:rPr>
        <w:t xml:space="preserve">Содержание и текущий ремонт элементов благоустройства производится в  соответствии с Постановлением Правительства Российской Федерации  от 03.04.2013 </w:t>
      </w:r>
      <w:r w:rsidRPr="000875C7">
        <w:rPr>
          <w:rFonts w:ascii="Arial" w:eastAsia="Times New Roman" w:hAnsi="Arial" w:cs="Arial"/>
          <w:b/>
          <w:sz w:val="20"/>
          <w:szCs w:val="20"/>
          <w:shd w:val="clear" w:color="auto" w:fill="FFFFFF"/>
          <w:lang w:eastAsia="ru-RU"/>
        </w:rPr>
        <w:t xml:space="preserve">      </w:t>
      </w:r>
      <w:r w:rsidRPr="000875C7">
        <w:rPr>
          <w:rFonts w:ascii="Arial" w:eastAsia="Times New Roman" w:hAnsi="Arial" w:cs="Arial"/>
          <w:sz w:val="20"/>
          <w:szCs w:val="20"/>
          <w:shd w:val="clear" w:color="auto" w:fill="FFFFFF"/>
          <w:lang w:eastAsia="ru-RU"/>
        </w:rPr>
        <w:t>№ 290</w:t>
      </w:r>
      <w:r w:rsidRPr="000875C7">
        <w:rPr>
          <w:rFonts w:ascii="Arial" w:eastAsia="Times New Roman" w:hAnsi="Arial" w:cs="Arial"/>
          <w:kern w:val="36"/>
          <w:sz w:val="20"/>
          <w:szCs w:val="20"/>
          <w:lang w:eastAsia="ru-RU"/>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95-2014;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 xml:space="preserve">92-2014. </w:t>
      </w:r>
      <w:r w:rsidRPr="000875C7">
        <w:rPr>
          <w:rFonts w:ascii="Arial" w:eastAsia="Times New Roman" w:hAnsi="Arial" w:cs="Arial"/>
          <w:bCs/>
          <w:kern w:val="36"/>
          <w:sz w:val="20"/>
          <w:szCs w:val="20"/>
          <w:lang w:eastAsia="ru-RU"/>
        </w:rPr>
        <w:t> </w:t>
      </w:r>
      <w:r w:rsidRPr="000875C7">
        <w:rPr>
          <w:rFonts w:ascii="Arial" w:eastAsia="Times New Roman" w:hAnsi="Arial" w:cs="Arial"/>
          <w:bCs/>
          <w:sz w:val="20"/>
          <w:szCs w:val="20"/>
          <w:shd w:val="clear" w:color="auto" w:fill="FFFFFF"/>
          <w:lang w:eastAsia="ru-RU"/>
        </w:rPr>
        <w:t xml:space="preserve"> Состав элементов благоустройства определен Законом </w:t>
      </w:r>
      <w:r w:rsidRPr="000875C7">
        <w:rPr>
          <w:rFonts w:ascii="Arial" w:eastAsia="Times New Roman" w:hAnsi="Arial" w:cs="Arial"/>
          <w:bCs/>
          <w:sz w:val="20"/>
          <w:szCs w:val="20"/>
          <w:lang w:eastAsia="ru-RU"/>
        </w:rPr>
        <w:t xml:space="preserve">Московской области от 30.12.2014 </w:t>
      </w:r>
      <w:r w:rsidRPr="000875C7">
        <w:rPr>
          <w:rFonts w:ascii="Arial" w:eastAsia="Times New Roman" w:hAnsi="Arial" w:cs="Arial"/>
          <w:b/>
          <w:sz w:val="20"/>
          <w:szCs w:val="20"/>
          <w:lang w:eastAsia="ru-RU"/>
        </w:rPr>
        <w:t xml:space="preserve">                     </w:t>
      </w:r>
      <w:r w:rsidRPr="000875C7">
        <w:rPr>
          <w:rFonts w:ascii="Arial" w:eastAsia="Times New Roman" w:hAnsi="Arial" w:cs="Arial"/>
          <w:bCs/>
          <w:sz w:val="20"/>
          <w:szCs w:val="20"/>
          <w:lang w:eastAsia="ru-RU"/>
        </w:rPr>
        <w:t xml:space="preserve"> № 191/2014-03 «О регулировании дополнительных вопросов в сфере благоустройства в Московской области», ГОСТ 56038-2014.</w:t>
      </w:r>
      <w:r w:rsidR="002A1FAC" w:rsidRPr="000875C7">
        <w:rPr>
          <w:rFonts w:ascii="Arial" w:hAnsi="Arial" w:cs="Arial"/>
        </w:rPr>
        <w:t xml:space="preserve"> </w:t>
      </w:r>
      <w:r w:rsidR="002A1FAC" w:rsidRPr="000875C7">
        <w:rPr>
          <w:rFonts w:ascii="Arial" w:eastAsia="Times New Roman" w:hAnsi="Arial" w:cs="Arial"/>
          <w:bCs/>
          <w:sz w:val="20"/>
          <w:szCs w:val="20"/>
          <w:lang w:eastAsia="ru-RU"/>
        </w:rPr>
        <w:t xml:space="preserve">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w:t>
      </w:r>
      <w:proofErr w:type="spellStart"/>
      <w:r w:rsidR="002A1FAC" w:rsidRPr="000875C7">
        <w:rPr>
          <w:rFonts w:ascii="Arial" w:eastAsia="Times New Roman" w:hAnsi="Arial" w:cs="Arial"/>
          <w:bCs/>
          <w:sz w:val="20"/>
          <w:szCs w:val="20"/>
          <w:lang w:eastAsia="ru-RU"/>
        </w:rPr>
        <w:t>пп</w:t>
      </w:r>
      <w:proofErr w:type="spellEnd"/>
      <w:r w:rsidR="002A1FAC" w:rsidRPr="000875C7">
        <w:rPr>
          <w:rFonts w:ascii="Arial" w:eastAsia="Times New Roman" w:hAnsi="Arial" w:cs="Arial"/>
          <w:bCs/>
          <w:sz w:val="20"/>
          <w:szCs w:val="20"/>
          <w:lang w:eastAsia="ru-RU"/>
        </w:rPr>
        <w:t>. в) п. 2 статьи 63.1 Правил благоустройства территорий городского округа Люберцы, утвержденными решением Совета депутатов городского округа Люберцы от 14.11.2018 г. № 246/28</w:t>
      </w:r>
      <w:r w:rsidR="009D2AA3" w:rsidRPr="000875C7">
        <w:rPr>
          <w:rFonts w:ascii="Arial" w:eastAsia="Times New Roman" w:hAnsi="Arial" w:cs="Arial"/>
          <w:bCs/>
          <w:sz w:val="20"/>
          <w:szCs w:val="20"/>
          <w:lang w:eastAsia="ru-RU"/>
        </w:rPr>
        <w:t>.</w:t>
      </w:r>
    </w:p>
    <w:p w:rsidR="00DC3BFD" w:rsidRPr="000875C7" w:rsidRDefault="00DC3BFD" w:rsidP="00DC3BFD">
      <w:pPr>
        <w:autoSpaceDE w:val="0"/>
        <w:autoSpaceDN w:val="0"/>
        <w:adjustRightInd w:val="0"/>
        <w:spacing w:after="0" w:line="240" w:lineRule="auto"/>
        <w:jc w:val="both"/>
        <w:rPr>
          <w:rFonts w:ascii="Arial" w:eastAsiaTheme="majorEastAsia" w:hAnsi="Arial" w:cs="Arial"/>
          <w:bCs/>
          <w:sz w:val="20"/>
          <w:szCs w:val="20"/>
        </w:rPr>
      </w:pPr>
    </w:p>
    <w:p w:rsidR="00DC3BFD" w:rsidRPr="000875C7" w:rsidRDefault="00DC3BFD" w:rsidP="00DC3BFD">
      <w:pPr>
        <w:spacing w:after="0" w:line="240" w:lineRule="auto"/>
        <w:jc w:val="both"/>
        <w:rPr>
          <w:rFonts w:ascii="Arial" w:hAnsi="Arial" w:cs="Arial"/>
          <w:sz w:val="20"/>
          <w:szCs w:val="20"/>
        </w:rPr>
      </w:pPr>
    </w:p>
    <w:p w:rsidR="00D001E7" w:rsidRPr="000875C7" w:rsidRDefault="00D001E7" w:rsidP="006326DD">
      <w:pPr>
        <w:spacing w:after="0" w:line="240" w:lineRule="auto"/>
        <w:ind w:left="9912"/>
        <w:rPr>
          <w:rFonts w:ascii="Arial" w:hAnsi="Arial" w:cs="Arial"/>
          <w:sz w:val="27"/>
          <w:szCs w:val="27"/>
        </w:rPr>
      </w:pPr>
    </w:p>
    <w:p w:rsidR="000779A1" w:rsidRPr="000875C7" w:rsidRDefault="000779A1" w:rsidP="000779A1">
      <w:pPr>
        <w:spacing w:after="0" w:line="240" w:lineRule="auto"/>
        <w:ind w:left="10206"/>
        <w:rPr>
          <w:rFonts w:ascii="Arial" w:hAnsi="Arial" w:cs="Arial"/>
          <w:sz w:val="27"/>
          <w:szCs w:val="27"/>
        </w:rPr>
      </w:pPr>
    </w:p>
    <w:p w:rsidR="000779A1" w:rsidRPr="000875C7" w:rsidRDefault="000779A1" w:rsidP="000779A1">
      <w:pPr>
        <w:spacing w:after="0" w:line="240" w:lineRule="auto"/>
        <w:ind w:left="10206"/>
        <w:rPr>
          <w:rFonts w:ascii="Arial" w:hAnsi="Arial" w:cs="Arial"/>
          <w:sz w:val="27"/>
          <w:szCs w:val="27"/>
        </w:rPr>
      </w:pPr>
    </w:p>
    <w:p w:rsidR="000779A1" w:rsidRPr="000875C7" w:rsidRDefault="000779A1" w:rsidP="000779A1">
      <w:pPr>
        <w:spacing w:after="0" w:line="240" w:lineRule="auto"/>
        <w:ind w:left="10206"/>
        <w:rPr>
          <w:rFonts w:ascii="Arial" w:hAnsi="Arial" w:cs="Arial"/>
          <w:sz w:val="27"/>
          <w:szCs w:val="27"/>
        </w:rPr>
      </w:pPr>
    </w:p>
    <w:p w:rsidR="001D21F5" w:rsidRPr="000875C7" w:rsidRDefault="001D21F5" w:rsidP="001D21F5">
      <w:pPr>
        <w:spacing w:after="0" w:line="240" w:lineRule="auto"/>
        <w:ind w:left="10206"/>
        <w:rPr>
          <w:rFonts w:ascii="Arial" w:hAnsi="Arial" w:cs="Arial"/>
          <w:sz w:val="27"/>
          <w:szCs w:val="27"/>
        </w:rPr>
      </w:pPr>
      <w:r w:rsidRPr="000875C7">
        <w:rPr>
          <w:rFonts w:ascii="Arial" w:hAnsi="Arial" w:cs="Arial"/>
          <w:sz w:val="27"/>
          <w:szCs w:val="27"/>
        </w:rPr>
        <w:t>Приложение №</w:t>
      </w:r>
      <w:r w:rsidR="00AC7037" w:rsidRPr="000875C7">
        <w:rPr>
          <w:rFonts w:ascii="Arial" w:hAnsi="Arial" w:cs="Arial"/>
          <w:sz w:val="27"/>
          <w:szCs w:val="27"/>
        </w:rPr>
        <w:t xml:space="preserve"> </w:t>
      </w:r>
      <w:r w:rsidRPr="000875C7">
        <w:rPr>
          <w:rFonts w:ascii="Arial" w:hAnsi="Arial" w:cs="Arial"/>
          <w:sz w:val="27"/>
          <w:szCs w:val="27"/>
        </w:rPr>
        <w:t>4</w:t>
      </w:r>
    </w:p>
    <w:p w:rsidR="001D21F5" w:rsidRPr="000875C7" w:rsidRDefault="001D21F5" w:rsidP="000030BC">
      <w:pPr>
        <w:spacing w:after="0" w:line="240" w:lineRule="auto"/>
        <w:ind w:left="10206"/>
        <w:rPr>
          <w:rFonts w:ascii="Arial" w:hAnsi="Arial" w:cs="Arial"/>
          <w:sz w:val="27"/>
          <w:szCs w:val="27"/>
        </w:rPr>
      </w:pPr>
      <w:r w:rsidRPr="000875C7">
        <w:rPr>
          <w:rFonts w:ascii="Arial" w:hAnsi="Arial" w:cs="Arial"/>
          <w:sz w:val="27"/>
          <w:szCs w:val="27"/>
        </w:rPr>
        <w:t xml:space="preserve">к Постановлению администрации       городского округа Люберцы                                                                                  </w:t>
      </w:r>
      <w:r w:rsidR="00E84B9D" w:rsidRPr="000875C7">
        <w:rPr>
          <w:rFonts w:ascii="Arial" w:hAnsi="Arial" w:cs="Arial"/>
          <w:sz w:val="27"/>
          <w:szCs w:val="27"/>
        </w:rPr>
        <w:t xml:space="preserve">от </w:t>
      </w:r>
      <w:r w:rsidR="00E84B9D" w:rsidRPr="000875C7">
        <w:rPr>
          <w:rFonts w:ascii="Arial" w:hAnsi="Arial" w:cs="Arial"/>
          <w:sz w:val="27"/>
          <w:szCs w:val="27"/>
          <w:u w:val="single"/>
        </w:rPr>
        <w:t>_30.06.2022_</w:t>
      </w:r>
      <w:r w:rsidR="00E84B9D" w:rsidRPr="000875C7">
        <w:rPr>
          <w:rFonts w:ascii="Arial" w:hAnsi="Arial" w:cs="Arial"/>
          <w:sz w:val="27"/>
          <w:szCs w:val="27"/>
        </w:rPr>
        <w:t xml:space="preserve">№ </w:t>
      </w:r>
      <w:r w:rsidR="00E84B9D" w:rsidRPr="000875C7">
        <w:rPr>
          <w:rFonts w:ascii="Arial" w:hAnsi="Arial" w:cs="Arial"/>
          <w:sz w:val="27"/>
          <w:szCs w:val="27"/>
          <w:u w:val="single"/>
        </w:rPr>
        <w:t>2602-ПА_</w:t>
      </w:r>
    </w:p>
    <w:p w:rsidR="000030BC" w:rsidRPr="000875C7" w:rsidRDefault="000030BC" w:rsidP="00C92F46">
      <w:pPr>
        <w:spacing w:after="0" w:line="240" w:lineRule="auto"/>
        <w:jc w:val="center"/>
        <w:rPr>
          <w:rFonts w:ascii="Arial" w:hAnsi="Arial" w:cs="Arial"/>
          <w:sz w:val="27"/>
          <w:szCs w:val="27"/>
        </w:rPr>
      </w:pPr>
    </w:p>
    <w:p w:rsidR="005A151B" w:rsidRPr="000875C7" w:rsidRDefault="005A151B" w:rsidP="00C92F46">
      <w:pPr>
        <w:spacing w:after="0" w:line="240" w:lineRule="auto"/>
        <w:jc w:val="center"/>
        <w:rPr>
          <w:rFonts w:ascii="Arial" w:hAnsi="Arial" w:cs="Arial"/>
          <w:sz w:val="27"/>
          <w:szCs w:val="27"/>
        </w:rPr>
      </w:pPr>
      <w:r w:rsidRPr="000875C7">
        <w:rPr>
          <w:rFonts w:ascii="Arial" w:hAnsi="Arial" w:cs="Arial"/>
          <w:sz w:val="27"/>
          <w:szCs w:val="27"/>
        </w:rPr>
        <w:t xml:space="preserve">Размер </w:t>
      </w:r>
      <w:r w:rsidR="006E4882" w:rsidRPr="000875C7">
        <w:rPr>
          <w:rFonts w:ascii="Arial" w:hAnsi="Arial" w:cs="Arial"/>
          <w:sz w:val="27"/>
          <w:szCs w:val="27"/>
        </w:rPr>
        <w:t xml:space="preserve">платы за </w:t>
      </w:r>
      <w:r w:rsidRPr="000875C7">
        <w:rPr>
          <w:rFonts w:ascii="Arial" w:hAnsi="Arial" w:cs="Arial"/>
          <w:sz w:val="27"/>
          <w:szCs w:val="27"/>
        </w:rPr>
        <w:t>содержание жилого помещения  для нанимателей жилых помещений по договорам социального найма</w:t>
      </w:r>
    </w:p>
    <w:p w:rsidR="005A151B" w:rsidRPr="000875C7" w:rsidRDefault="005A151B" w:rsidP="00C92F46">
      <w:pPr>
        <w:spacing w:after="0" w:line="240" w:lineRule="auto"/>
        <w:jc w:val="center"/>
        <w:rPr>
          <w:rFonts w:ascii="Arial" w:hAnsi="Arial" w:cs="Arial"/>
          <w:sz w:val="27"/>
          <w:szCs w:val="27"/>
        </w:rPr>
      </w:pPr>
      <w:r w:rsidRPr="000875C7">
        <w:rPr>
          <w:rFonts w:ascii="Arial" w:hAnsi="Arial" w:cs="Arial"/>
          <w:sz w:val="27"/>
          <w:szCs w:val="27"/>
        </w:rPr>
        <w:t>или договорам найма жилых помещений государственного</w:t>
      </w:r>
    </w:p>
    <w:p w:rsidR="005A151B" w:rsidRPr="000875C7" w:rsidRDefault="005A151B" w:rsidP="00C92F46">
      <w:pPr>
        <w:spacing w:after="0" w:line="240" w:lineRule="auto"/>
        <w:jc w:val="center"/>
        <w:rPr>
          <w:rFonts w:ascii="Arial" w:hAnsi="Arial" w:cs="Arial"/>
          <w:sz w:val="27"/>
          <w:szCs w:val="27"/>
        </w:rPr>
      </w:pPr>
      <w:r w:rsidRPr="000875C7">
        <w:rPr>
          <w:rFonts w:ascii="Arial" w:hAnsi="Arial" w:cs="Arial"/>
          <w:sz w:val="27"/>
          <w:szCs w:val="27"/>
        </w:rPr>
        <w:t xml:space="preserve">или муниципального жилищного фонда на территории городского округа Люберцы </w:t>
      </w:r>
      <w:r w:rsidR="00330FF8" w:rsidRPr="000875C7">
        <w:rPr>
          <w:rFonts w:ascii="Arial" w:hAnsi="Arial" w:cs="Arial"/>
          <w:sz w:val="27"/>
          <w:szCs w:val="27"/>
        </w:rPr>
        <w:t xml:space="preserve">(для рабочего поселка </w:t>
      </w:r>
      <w:proofErr w:type="spellStart"/>
      <w:r w:rsidRPr="000875C7">
        <w:rPr>
          <w:rFonts w:ascii="Arial" w:hAnsi="Arial" w:cs="Arial"/>
          <w:sz w:val="27"/>
          <w:szCs w:val="27"/>
        </w:rPr>
        <w:t>Малаховка</w:t>
      </w:r>
      <w:proofErr w:type="spellEnd"/>
      <w:r w:rsidRPr="000875C7">
        <w:rPr>
          <w:rFonts w:ascii="Arial" w:hAnsi="Arial" w:cs="Arial"/>
          <w:sz w:val="27"/>
          <w:szCs w:val="27"/>
        </w:rPr>
        <w:t>)</w:t>
      </w:r>
    </w:p>
    <w:p w:rsidR="005A151B" w:rsidRPr="000875C7" w:rsidRDefault="005A151B" w:rsidP="00C92F46">
      <w:pPr>
        <w:spacing w:after="0" w:line="240" w:lineRule="auto"/>
        <w:jc w:val="center"/>
        <w:rPr>
          <w:rFonts w:ascii="Arial" w:hAnsi="Arial" w:cs="Arial"/>
          <w:sz w:val="27"/>
          <w:szCs w:val="27"/>
        </w:rPr>
      </w:pPr>
      <w:r w:rsidRPr="000875C7">
        <w:rPr>
          <w:rFonts w:ascii="Arial" w:hAnsi="Arial" w:cs="Arial"/>
          <w:sz w:val="27"/>
          <w:szCs w:val="27"/>
        </w:rPr>
        <w:t>(в рублях за 1к</w:t>
      </w:r>
      <w:r w:rsidR="00330FF8" w:rsidRPr="000875C7">
        <w:rPr>
          <w:rFonts w:ascii="Arial" w:hAnsi="Arial" w:cs="Arial"/>
          <w:sz w:val="27"/>
          <w:szCs w:val="27"/>
        </w:rPr>
        <w:t xml:space="preserve">в.м. общей площади, </w:t>
      </w:r>
      <w:r w:rsidRPr="000875C7">
        <w:rPr>
          <w:rFonts w:ascii="Arial" w:hAnsi="Arial" w:cs="Arial"/>
          <w:sz w:val="27"/>
          <w:szCs w:val="27"/>
        </w:rPr>
        <w:t>включая НДС</w:t>
      </w:r>
      <w:r w:rsidR="00E4263B" w:rsidRPr="000875C7">
        <w:rPr>
          <w:rFonts w:ascii="Arial" w:hAnsi="Arial" w:cs="Arial"/>
          <w:sz w:val="27"/>
          <w:szCs w:val="27"/>
        </w:rPr>
        <w:t>-20%</w:t>
      </w:r>
      <w:r w:rsidRPr="000875C7">
        <w:rPr>
          <w:rFonts w:ascii="Arial" w:hAnsi="Arial" w:cs="Arial"/>
          <w:sz w:val="27"/>
          <w:szCs w:val="27"/>
        </w:rPr>
        <w:t>)</w:t>
      </w:r>
    </w:p>
    <w:p w:rsidR="005A151B" w:rsidRPr="000875C7" w:rsidRDefault="005A151B" w:rsidP="005A151B">
      <w:pPr>
        <w:spacing w:after="0" w:line="240" w:lineRule="auto"/>
        <w:rPr>
          <w:rFonts w:ascii="Arial" w:hAnsi="Arial" w:cs="Arial"/>
          <w:sz w:val="27"/>
          <w:szCs w:val="27"/>
        </w:rPr>
      </w:pP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8"/>
        <w:gridCol w:w="1132"/>
        <w:gridCol w:w="997"/>
        <w:gridCol w:w="851"/>
        <w:gridCol w:w="709"/>
        <w:gridCol w:w="708"/>
        <w:gridCol w:w="709"/>
        <w:gridCol w:w="992"/>
        <w:gridCol w:w="709"/>
        <w:gridCol w:w="709"/>
        <w:gridCol w:w="709"/>
        <w:gridCol w:w="709"/>
        <w:gridCol w:w="851"/>
        <w:gridCol w:w="850"/>
        <w:gridCol w:w="283"/>
        <w:gridCol w:w="567"/>
        <w:gridCol w:w="567"/>
        <w:gridCol w:w="567"/>
      </w:tblGrid>
      <w:tr w:rsidR="005A151B" w:rsidRPr="000875C7" w:rsidTr="002F31ED">
        <w:trPr>
          <w:trHeight w:val="431"/>
          <w:tblHeader/>
        </w:trPr>
        <w:tc>
          <w:tcPr>
            <w:tcW w:w="566" w:type="dxa"/>
            <w:vMerge w:val="restart"/>
            <w:tcBorders>
              <w:top w:val="single" w:sz="4" w:space="0" w:color="auto"/>
              <w:left w:val="single" w:sz="4" w:space="0" w:color="auto"/>
              <w:right w:val="single" w:sz="4" w:space="0" w:color="auto"/>
            </w:tcBorders>
          </w:tcPr>
          <w:p w:rsidR="005A151B" w:rsidRPr="000875C7" w:rsidRDefault="005A151B" w:rsidP="005A151B">
            <w:pPr>
              <w:spacing w:after="0" w:line="240" w:lineRule="auto"/>
              <w:rPr>
                <w:rFonts w:ascii="Arial" w:hAnsi="Arial" w:cs="Arial"/>
                <w:sz w:val="20"/>
                <w:szCs w:val="20"/>
              </w:rPr>
            </w:pPr>
          </w:p>
          <w:p w:rsidR="005A151B" w:rsidRPr="000875C7" w:rsidRDefault="005A151B" w:rsidP="005A151B">
            <w:pPr>
              <w:spacing w:after="0" w:line="240" w:lineRule="auto"/>
              <w:rPr>
                <w:rFonts w:ascii="Arial" w:hAnsi="Arial" w:cs="Arial"/>
                <w:sz w:val="20"/>
                <w:szCs w:val="20"/>
              </w:rPr>
            </w:pPr>
          </w:p>
          <w:p w:rsidR="005A151B" w:rsidRPr="000875C7" w:rsidRDefault="005A151B" w:rsidP="005A151B">
            <w:pPr>
              <w:spacing w:after="0" w:line="240" w:lineRule="auto"/>
              <w:rPr>
                <w:rFonts w:ascii="Arial" w:hAnsi="Arial" w:cs="Arial"/>
                <w:sz w:val="20"/>
                <w:szCs w:val="20"/>
              </w:rPr>
            </w:pPr>
          </w:p>
          <w:p w:rsidR="005A151B" w:rsidRPr="000875C7" w:rsidRDefault="005A151B" w:rsidP="005A151B">
            <w:pPr>
              <w:spacing w:after="0" w:line="240" w:lineRule="auto"/>
              <w:rPr>
                <w:rFonts w:ascii="Arial" w:hAnsi="Arial" w:cs="Arial"/>
                <w:sz w:val="20"/>
                <w:szCs w:val="20"/>
              </w:rPr>
            </w:pPr>
            <w:r w:rsidRPr="000875C7">
              <w:rPr>
                <w:rFonts w:ascii="Arial" w:hAnsi="Arial" w:cs="Arial"/>
                <w:sz w:val="20"/>
                <w:szCs w:val="20"/>
              </w:rPr>
              <w:t>№</w:t>
            </w:r>
          </w:p>
          <w:p w:rsidR="005A151B" w:rsidRPr="000875C7" w:rsidRDefault="005A151B" w:rsidP="005A151B">
            <w:pPr>
              <w:spacing w:after="0" w:line="240" w:lineRule="auto"/>
              <w:rPr>
                <w:rFonts w:ascii="Arial" w:hAnsi="Arial" w:cs="Arial"/>
                <w:sz w:val="20"/>
                <w:szCs w:val="20"/>
              </w:rPr>
            </w:pPr>
            <w:proofErr w:type="gramStart"/>
            <w:r w:rsidRPr="000875C7">
              <w:rPr>
                <w:rFonts w:ascii="Arial" w:hAnsi="Arial" w:cs="Arial"/>
                <w:sz w:val="20"/>
                <w:szCs w:val="20"/>
              </w:rPr>
              <w:t>п</w:t>
            </w:r>
            <w:proofErr w:type="gramEnd"/>
            <w:r w:rsidRPr="000875C7">
              <w:rPr>
                <w:rFonts w:ascii="Arial" w:hAnsi="Arial" w:cs="Arial"/>
                <w:sz w:val="20"/>
                <w:szCs w:val="20"/>
              </w:rPr>
              <w:t>/п</w:t>
            </w:r>
          </w:p>
        </w:tc>
        <w:tc>
          <w:tcPr>
            <w:tcW w:w="2408" w:type="dxa"/>
            <w:vMerge w:val="restart"/>
            <w:tcBorders>
              <w:top w:val="single" w:sz="4" w:space="0" w:color="auto"/>
              <w:left w:val="single" w:sz="4" w:space="0" w:color="auto"/>
              <w:right w:val="single" w:sz="4" w:space="0" w:color="auto"/>
            </w:tcBorders>
          </w:tcPr>
          <w:p w:rsidR="005A151B" w:rsidRPr="000875C7" w:rsidRDefault="005A151B" w:rsidP="005A151B">
            <w:pPr>
              <w:spacing w:after="0" w:line="240" w:lineRule="auto"/>
              <w:rPr>
                <w:rFonts w:ascii="Arial" w:hAnsi="Arial" w:cs="Arial"/>
              </w:rPr>
            </w:pPr>
          </w:p>
          <w:p w:rsidR="005A151B" w:rsidRPr="000875C7" w:rsidRDefault="005A151B" w:rsidP="005A151B">
            <w:pPr>
              <w:spacing w:after="0" w:line="240" w:lineRule="auto"/>
              <w:rPr>
                <w:rFonts w:ascii="Arial" w:hAnsi="Arial" w:cs="Arial"/>
              </w:rPr>
            </w:pPr>
          </w:p>
          <w:p w:rsidR="005A151B" w:rsidRPr="000875C7" w:rsidRDefault="005A151B" w:rsidP="005A151B">
            <w:pPr>
              <w:spacing w:after="0" w:line="240" w:lineRule="auto"/>
              <w:rPr>
                <w:rFonts w:ascii="Arial" w:hAnsi="Arial" w:cs="Arial"/>
              </w:rPr>
            </w:pPr>
          </w:p>
          <w:p w:rsidR="005A151B" w:rsidRPr="000875C7" w:rsidRDefault="005A151B" w:rsidP="005A151B">
            <w:pPr>
              <w:spacing w:after="0" w:line="240" w:lineRule="auto"/>
              <w:rPr>
                <w:rFonts w:ascii="Arial" w:hAnsi="Arial" w:cs="Arial"/>
              </w:rPr>
            </w:pPr>
            <w:r w:rsidRPr="000875C7">
              <w:rPr>
                <w:rFonts w:ascii="Arial" w:hAnsi="Arial" w:cs="Arial"/>
                <w:sz w:val="22"/>
              </w:rPr>
              <w:t>Виды жилых домов,</w:t>
            </w:r>
          </w:p>
          <w:p w:rsidR="005A151B" w:rsidRPr="000875C7" w:rsidRDefault="005A151B" w:rsidP="005A151B">
            <w:pPr>
              <w:spacing w:after="0" w:line="240" w:lineRule="auto"/>
              <w:rPr>
                <w:rFonts w:ascii="Arial" w:hAnsi="Arial" w:cs="Arial"/>
              </w:rPr>
            </w:pPr>
            <w:r w:rsidRPr="000875C7">
              <w:rPr>
                <w:rFonts w:ascii="Arial" w:hAnsi="Arial" w:cs="Arial"/>
                <w:sz w:val="22"/>
              </w:rPr>
              <w:t>различаемые по степени благоустройства</w:t>
            </w:r>
          </w:p>
        </w:tc>
        <w:tc>
          <w:tcPr>
            <w:tcW w:w="12619" w:type="dxa"/>
            <w:gridSpan w:val="17"/>
            <w:tcBorders>
              <w:top w:val="single" w:sz="4" w:space="0" w:color="auto"/>
              <w:left w:val="single" w:sz="4" w:space="0" w:color="auto"/>
              <w:right w:val="single" w:sz="4" w:space="0" w:color="auto"/>
            </w:tcBorders>
          </w:tcPr>
          <w:p w:rsidR="005A151B" w:rsidRPr="000875C7" w:rsidRDefault="005A151B" w:rsidP="00A822DE">
            <w:pPr>
              <w:spacing w:after="0" w:line="240" w:lineRule="auto"/>
              <w:jc w:val="center"/>
              <w:rPr>
                <w:rFonts w:ascii="Arial" w:hAnsi="Arial" w:cs="Arial"/>
                <w:b/>
              </w:rPr>
            </w:pPr>
            <w:r w:rsidRPr="000875C7">
              <w:rPr>
                <w:rFonts w:ascii="Arial" w:hAnsi="Arial" w:cs="Arial"/>
                <w:sz w:val="22"/>
              </w:rPr>
              <w:t>Цена (тариф) на услуги по содержанию  жилья (руб./м</w:t>
            </w:r>
            <w:proofErr w:type="gramStart"/>
            <w:r w:rsidRPr="000875C7">
              <w:rPr>
                <w:rFonts w:ascii="Arial" w:hAnsi="Arial" w:cs="Arial"/>
                <w:sz w:val="22"/>
              </w:rPr>
              <w:t>2</w:t>
            </w:r>
            <w:proofErr w:type="gramEnd"/>
            <w:r w:rsidRPr="000875C7">
              <w:rPr>
                <w:rFonts w:ascii="Arial" w:hAnsi="Arial" w:cs="Arial"/>
                <w:sz w:val="22"/>
              </w:rPr>
              <w:t>)</w:t>
            </w:r>
          </w:p>
        </w:tc>
      </w:tr>
      <w:tr w:rsidR="005A151B" w:rsidRPr="000875C7" w:rsidTr="002F31ED">
        <w:trPr>
          <w:trHeight w:val="351"/>
          <w:tblHeader/>
        </w:trPr>
        <w:tc>
          <w:tcPr>
            <w:tcW w:w="566" w:type="dxa"/>
            <w:vMerge/>
            <w:tcBorders>
              <w:left w:val="single" w:sz="4" w:space="0" w:color="auto"/>
              <w:right w:val="single" w:sz="4" w:space="0" w:color="auto"/>
            </w:tcBorders>
            <w:vAlign w:val="center"/>
            <w:hideMark/>
          </w:tcPr>
          <w:p w:rsidR="005A151B" w:rsidRPr="000875C7" w:rsidRDefault="005A151B" w:rsidP="005A151B">
            <w:pPr>
              <w:spacing w:after="0" w:line="240" w:lineRule="auto"/>
              <w:rPr>
                <w:rFonts w:ascii="Arial" w:hAnsi="Arial" w:cs="Arial"/>
                <w:sz w:val="20"/>
                <w:szCs w:val="20"/>
              </w:rPr>
            </w:pPr>
          </w:p>
        </w:tc>
        <w:tc>
          <w:tcPr>
            <w:tcW w:w="2408" w:type="dxa"/>
            <w:vMerge/>
            <w:tcBorders>
              <w:left w:val="single" w:sz="4" w:space="0" w:color="auto"/>
              <w:right w:val="single" w:sz="4" w:space="0" w:color="auto"/>
            </w:tcBorders>
            <w:vAlign w:val="center"/>
            <w:hideMark/>
          </w:tcPr>
          <w:p w:rsidR="005A151B" w:rsidRPr="000875C7" w:rsidRDefault="005A151B" w:rsidP="005A151B">
            <w:pPr>
              <w:spacing w:after="0" w:line="240" w:lineRule="auto"/>
              <w:rPr>
                <w:rFonts w:ascii="Arial" w:hAnsi="Arial" w:cs="Arial"/>
              </w:rPr>
            </w:pPr>
          </w:p>
        </w:tc>
        <w:tc>
          <w:tcPr>
            <w:tcW w:w="1132"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Всего цена (тариф) на услуги по содержанию  жилья</w:t>
            </w:r>
          </w:p>
        </w:tc>
        <w:tc>
          <w:tcPr>
            <w:tcW w:w="997" w:type="dxa"/>
            <w:vMerge w:val="restart"/>
            <w:tcBorders>
              <w:top w:val="single" w:sz="4" w:space="0" w:color="auto"/>
              <w:left w:val="single" w:sz="4" w:space="0" w:color="auto"/>
              <w:right w:val="single" w:sz="4" w:space="0" w:color="auto"/>
            </w:tcBorders>
            <w:textDirection w:val="btLr"/>
            <w:hideMark/>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Цена (тариф) на услуги по содержанию  жилья</w:t>
            </w:r>
          </w:p>
        </w:tc>
        <w:tc>
          <w:tcPr>
            <w:tcW w:w="8789" w:type="dxa"/>
            <w:gridSpan w:val="12"/>
            <w:tcBorders>
              <w:top w:val="single" w:sz="4" w:space="0" w:color="auto"/>
              <w:left w:val="single" w:sz="4" w:space="0" w:color="auto"/>
              <w:right w:val="single" w:sz="4" w:space="0" w:color="auto"/>
            </w:tcBorders>
          </w:tcPr>
          <w:p w:rsidR="005A151B" w:rsidRPr="000875C7" w:rsidRDefault="005A151B" w:rsidP="00DA7143">
            <w:pPr>
              <w:spacing w:after="0" w:line="240" w:lineRule="auto"/>
              <w:jc w:val="center"/>
              <w:rPr>
                <w:rFonts w:ascii="Arial" w:hAnsi="Arial" w:cs="Arial"/>
              </w:rPr>
            </w:pPr>
            <w:r w:rsidRPr="000875C7">
              <w:rPr>
                <w:rFonts w:ascii="Arial" w:hAnsi="Arial" w:cs="Arial"/>
                <w:sz w:val="22"/>
              </w:rPr>
              <w:t>В том числе:</w:t>
            </w:r>
          </w:p>
        </w:tc>
        <w:tc>
          <w:tcPr>
            <w:tcW w:w="567" w:type="dxa"/>
            <w:vMerge w:val="restart"/>
            <w:tcBorders>
              <w:top w:val="single" w:sz="4" w:space="0" w:color="auto"/>
              <w:left w:val="single" w:sz="4" w:space="0" w:color="auto"/>
              <w:right w:val="single" w:sz="4" w:space="0" w:color="auto"/>
            </w:tcBorders>
            <w:textDirection w:val="btLr"/>
            <w:vAlign w:val="cente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ХВС ОДН</w:t>
            </w:r>
          </w:p>
        </w:tc>
        <w:tc>
          <w:tcPr>
            <w:tcW w:w="567"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ГВС ОДН</w:t>
            </w:r>
          </w:p>
        </w:tc>
        <w:tc>
          <w:tcPr>
            <w:tcW w:w="567"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э/энергия ОДН</w:t>
            </w:r>
          </w:p>
        </w:tc>
      </w:tr>
      <w:tr w:rsidR="005A151B" w:rsidRPr="000875C7" w:rsidTr="00D16433">
        <w:trPr>
          <w:cantSplit/>
          <w:trHeight w:val="537"/>
          <w:tblHeader/>
        </w:trPr>
        <w:tc>
          <w:tcPr>
            <w:tcW w:w="566" w:type="dxa"/>
            <w:vMerge/>
            <w:tcBorders>
              <w:left w:val="single" w:sz="4" w:space="0" w:color="auto"/>
              <w:right w:val="single" w:sz="4" w:space="0" w:color="auto"/>
            </w:tcBorders>
            <w:vAlign w:val="center"/>
            <w:hideMark/>
          </w:tcPr>
          <w:p w:rsidR="005A151B" w:rsidRPr="000875C7" w:rsidRDefault="005A151B" w:rsidP="005A151B">
            <w:pPr>
              <w:spacing w:after="0" w:line="240" w:lineRule="auto"/>
              <w:rPr>
                <w:rFonts w:ascii="Arial" w:hAnsi="Arial" w:cs="Arial"/>
                <w:sz w:val="20"/>
                <w:szCs w:val="20"/>
              </w:rPr>
            </w:pPr>
          </w:p>
        </w:tc>
        <w:tc>
          <w:tcPr>
            <w:tcW w:w="2408" w:type="dxa"/>
            <w:vMerge/>
            <w:tcBorders>
              <w:left w:val="single" w:sz="4" w:space="0" w:color="auto"/>
              <w:right w:val="single" w:sz="4" w:space="0" w:color="auto"/>
            </w:tcBorders>
            <w:vAlign w:val="center"/>
            <w:hideMark/>
          </w:tcPr>
          <w:p w:rsidR="005A151B" w:rsidRPr="000875C7" w:rsidRDefault="005A151B" w:rsidP="005A151B">
            <w:pPr>
              <w:spacing w:after="0" w:line="240" w:lineRule="auto"/>
              <w:rPr>
                <w:rFonts w:ascii="Arial" w:hAnsi="Arial" w:cs="Arial"/>
              </w:rPr>
            </w:pPr>
          </w:p>
        </w:tc>
        <w:tc>
          <w:tcPr>
            <w:tcW w:w="1132" w:type="dxa"/>
            <w:vMerge/>
            <w:tcBorders>
              <w:left w:val="single" w:sz="4" w:space="0" w:color="auto"/>
              <w:right w:val="single" w:sz="4" w:space="0" w:color="auto"/>
            </w:tcBorders>
          </w:tcPr>
          <w:p w:rsidR="005A151B" w:rsidRPr="000875C7" w:rsidRDefault="005A151B" w:rsidP="00DA7143">
            <w:pPr>
              <w:spacing w:after="0" w:line="240" w:lineRule="auto"/>
              <w:jc w:val="center"/>
              <w:rPr>
                <w:rFonts w:ascii="Arial" w:hAnsi="Arial" w:cs="Arial"/>
              </w:rPr>
            </w:pPr>
          </w:p>
        </w:tc>
        <w:tc>
          <w:tcPr>
            <w:tcW w:w="997" w:type="dxa"/>
            <w:vMerge/>
            <w:tcBorders>
              <w:left w:val="single" w:sz="4" w:space="0" w:color="auto"/>
              <w:right w:val="single" w:sz="4" w:space="0" w:color="auto"/>
            </w:tcBorders>
            <w:vAlign w:val="center"/>
            <w:hideMark/>
          </w:tcPr>
          <w:p w:rsidR="005A151B" w:rsidRPr="000875C7" w:rsidRDefault="005A151B" w:rsidP="00DA7143">
            <w:pPr>
              <w:spacing w:after="0" w:line="240" w:lineRule="auto"/>
              <w:jc w:val="center"/>
              <w:rPr>
                <w:rFonts w:ascii="Arial" w:hAnsi="Arial" w:cs="Arial"/>
              </w:rPr>
            </w:pPr>
          </w:p>
        </w:tc>
        <w:tc>
          <w:tcPr>
            <w:tcW w:w="851"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Текущий ремонт общедомового имущества</w:t>
            </w:r>
          </w:p>
          <w:p w:rsidR="005A151B" w:rsidRPr="000875C7" w:rsidRDefault="005A151B" w:rsidP="00DA7143">
            <w:pPr>
              <w:spacing w:after="0" w:line="240" w:lineRule="auto"/>
              <w:jc w:val="center"/>
              <w:rPr>
                <w:rFonts w:ascii="Arial" w:hAnsi="Arial" w:cs="Arial"/>
              </w:rPr>
            </w:pP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Содержание и обслуживание лифтов</w:t>
            </w:r>
          </w:p>
          <w:p w:rsidR="005A151B" w:rsidRPr="000875C7" w:rsidRDefault="005A151B" w:rsidP="00DA7143">
            <w:pPr>
              <w:spacing w:after="0" w:line="240" w:lineRule="auto"/>
              <w:jc w:val="center"/>
              <w:rPr>
                <w:rFonts w:ascii="Arial" w:hAnsi="Arial" w:cs="Arial"/>
              </w:rPr>
            </w:pPr>
          </w:p>
        </w:tc>
        <w:tc>
          <w:tcPr>
            <w:tcW w:w="708"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Содержание мусоропроводов</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Санитарное содержание мест общего пользования</w:t>
            </w:r>
          </w:p>
        </w:tc>
        <w:tc>
          <w:tcPr>
            <w:tcW w:w="992"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 xml:space="preserve">Техническое обслуживание </w:t>
            </w:r>
            <w:proofErr w:type="spellStart"/>
            <w:r w:rsidRPr="000875C7">
              <w:rPr>
                <w:rFonts w:ascii="Arial" w:hAnsi="Arial" w:cs="Arial"/>
                <w:sz w:val="22"/>
              </w:rPr>
              <w:t>инжен</w:t>
            </w:r>
            <w:proofErr w:type="gramStart"/>
            <w:r w:rsidRPr="000875C7">
              <w:rPr>
                <w:rFonts w:ascii="Arial" w:hAnsi="Arial" w:cs="Arial"/>
                <w:sz w:val="22"/>
              </w:rPr>
              <w:t>.о</w:t>
            </w:r>
            <w:proofErr w:type="gramEnd"/>
            <w:r w:rsidRPr="000875C7">
              <w:rPr>
                <w:rFonts w:ascii="Arial" w:hAnsi="Arial" w:cs="Arial"/>
                <w:sz w:val="22"/>
              </w:rPr>
              <w:t>борудования</w:t>
            </w:r>
            <w:proofErr w:type="spellEnd"/>
            <w:r w:rsidRPr="000875C7">
              <w:rPr>
                <w:rFonts w:ascii="Arial" w:hAnsi="Arial" w:cs="Arial"/>
                <w:sz w:val="22"/>
              </w:rPr>
              <w:t xml:space="preserve"> и </w:t>
            </w:r>
            <w:proofErr w:type="spellStart"/>
            <w:r w:rsidRPr="000875C7">
              <w:rPr>
                <w:rFonts w:ascii="Arial" w:hAnsi="Arial" w:cs="Arial"/>
                <w:sz w:val="22"/>
              </w:rPr>
              <w:t>конструкт.элементов</w:t>
            </w:r>
            <w:proofErr w:type="spellEnd"/>
            <w:r w:rsidRPr="000875C7">
              <w:rPr>
                <w:rFonts w:ascii="Arial" w:hAnsi="Arial" w:cs="Arial"/>
                <w:sz w:val="22"/>
              </w:rPr>
              <w:t xml:space="preserve"> зданий</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roofErr w:type="spellStart"/>
            <w:r w:rsidRPr="000875C7">
              <w:rPr>
                <w:rFonts w:ascii="Arial" w:hAnsi="Arial" w:cs="Arial"/>
                <w:sz w:val="22"/>
              </w:rPr>
              <w:t>Технич</w:t>
            </w:r>
            <w:proofErr w:type="gramStart"/>
            <w:r w:rsidRPr="000875C7">
              <w:rPr>
                <w:rFonts w:ascii="Arial" w:hAnsi="Arial" w:cs="Arial"/>
                <w:sz w:val="22"/>
              </w:rPr>
              <w:t>.о</w:t>
            </w:r>
            <w:proofErr w:type="gramEnd"/>
            <w:r w:rsidRPr="000875C7">
              <w:rPr>
                <w:rFonts w:ascii="Arial" w:hAnsi="Arial" w:cs="Arial"/>
                <w:sz w:val="22"/>
              </w:rPr>
              <w:t>бслуживание</w:t>
            </w:r>
            <w:proofErr w:type="spellEnd"/>
            <w:r w:rsidRPr="000875C7">
              <w:rPr>
                <w:rFonts w:ascii="Arial" w:hAnsi="Arial" w:cs="Arial"/>
                <w:sz w:val="22"/>
              </w:rPr>
              <w:t xml:space="preserve"> ВДГО</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Противопожарные мероприятия</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 xml:space="preserve">Очистка </w:t>
            </w:r>
            <w:proofErr w:type="spellStart"/>
            <w:r w:rsidRPr="000875C7">
              <w:rPr>
                <w:rFonts w:ascii="Arial" w:hAnsi="Arial" w:cs="Arial"/>
                <w:sz w:val="22"/>
              </w:rPr>
              <w:t>вентканалов</w:t>
            </w:r>
            <w:proofErr w:type="spellEnd"/>
            <w:r w:rsidRPr="000875C7">
              <w:rPr>
                <w:rFonts w:ascii="Arial" w:hAnsi="Arial" w:cs="Arial"/>
                <w:sz w:val="22"/>
              </w:rPr>
              <w:t xml:space="preserve"> и дымоходов</w:t>
            </w:r>
          </w:p>
        </w:tc>
        <w:tc>
          <w:tcPr>
            <w:tcW w:w="709"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Общехозяйственные расходы</w:t>
            </w:r>
          </w:p>
        </w:tc>
        <w:tc>
          <w:tcPr>
            <w:tcW w:w="851" w:type="dxa"/>
            <w:vMerge w:val="restart"/>
            <w:tcBorders>
              <w:top w:val="single" w:sz="4" w:space="0" w:color="auto"/>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r w:rsidRPr="000875C7">
              <w:rPr>
                <w:rFonts w:ascii="Arial" w:hAnsi="Arial" w:cs="Arial"/>
                <w:sz w:val="22"/>
              </w:rPr>
              <w:t>Содержание придомовой территории</w:t>
            </w:r>
            <w:r w:rsidR="00805099" w:rsidRPr="000875C7">
              <w:rPr>
                <w:rFonts w:ascii="Arial" w:hAnsi="Arial" w:cs="Arial"/>
                <w:sz w:val="22"/>
              </w:rPr>
              <w:t>**</w:t>
            </w:r>
          </w:p>
        </w:tc>
        <w:tc>
          <w:tcPr>
            <w:tcW w:w="850" w:type="dxa"/>
            <w:tcBorders>
              <w:top w:val="single" w:sz="4" w:space="0" w:color="auto"/>
              <w:left w:val="single" w:sz="4" w:space="0" w:color="auto"/>
              <w:right w:val="nil"/>
            </w:tcBorders>
          </w:tcPr>
          <w:p w:rsidR="005A151B" w:rsidRPr="000875C7" w:rsidRDefault="005A151B" w:rsidP="00DA7143">
            <w:pPr>
              <w:spacing w:after="0" w:line="240" w:lineRule="auto"/>
              <w:jc w:val="center"/>
              <w:rPr>
                <w:rFonts w:ascii="Arial" w:hAnsi="Arial" w:cs="Arial"/>
                <w:sz w:val="20"/>
                <w:szCs w:val="20"/>
              </w:rPr>
            </w:pPr>
            <w:r w:rsidRPr="000875C7">
              <w:rPr>
                <w:rFonts w:ascii="Arial" w:hAnsi="Arial" w:cs="Arial"/>
                <w:sz w:val="20"/>
                <w:szCs w:val="20"/>
              </w:rPr>
              <w:t>в том числе:</w:t>
            </w:r>
          </w:p>
        </w:tc>
        <w:tc>
          <w:tcPr>
            <w:tcW w:w="283" w:type="dxa"/>
            <w:tcBorders>
              <w:top w:val="single" w:sz="4" w:space="0" w:color="auto"/>
              <w:left w:val="nil"/>
              <w:right w:val="single" w:sz="4" w:space="0" w:color="auto"/>
            </w:tcBorders>
            <w:textDirection w:val="btLr"/>
            <w:hideMark/>
          </w:tcPr>
          <w:p w:rsidR="005A151B" w:rsidRPr="000875C7" w:rsidRDefault="005A151B" w:rsidP="00DA7143">
            <w:pPr>
              <w:spacing w:after="0" w:line="240" w:lineRule="auto"/>
              <w:jc w:val="center"/>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r>
      <w:tr w:rsidR="005A151B" w:rsidRPr="000875C7" w:rsidTr="00805099">
        <w:trPr>
          <w:cantSplit/>
          <w:trHeight w:val="3466"/>
          <w:tblHeader/>
        </w:trPr>
        <w:tc>
          <w:tcPr>
            <w:tcW w:w="566" w:type="dxa"/>
            <w:vMerge/>
            <w:tcBorders>
              <w:left w:val="single" w:sz="4" w:space="0" w:color="auto"/>
              <w:right w:val="single" w:sz="4" w:space="0" w:color="auto"/>
            </w:tcBorders>
            <w:vAlign w:val="center"/>
          </w:tcPr>
          <w:p w:rsidR="005A151B" w:rsidRPr="000875C7" w:rsidRDefault="005A151B" w:rsidP="005A151B">
            <w:pPr>
              <w:spacing w:after="0" w:line="240" w:lineRule="auto"/>
              <w:rPr>
                <w:rFonts w:ascii="Arial" w:hAnsi="Arial" w:cs="Arial"/>
              </w:rPr>
            </w:pPr>
          </w:p>
        </w:tc>
        <w:tc>
          <w:tcPr>
            <w:tcW w:w="2408" w:type="dxa"/>
            <w:vMerge/>
            <w:tcBorders>
              <w:left w:val="single" w:sz="4" w:space="0" w:color="auto"/>
              <w:right w:val="single" w:sz="4" w:space="0" w:color="auto"/>
            </w:tcBorders>
            <w:vAlign w:val="center"/>
          </w:tcPr>
          <w:p w:rsidR="005A151B" w:rsidRPr="000875C7" w:rsidRDefault="005A151B" w:rsidP="005A151B">
            <w:pPr>
              <w:spacing w:after="0" w:line="240" w:lineRule="auto"/>
              <w:rPr>
                <w:rFonts w:ascii="Arial" w:hAnsi="Arial" w:cs="Arial"/>
              </w:rPr>
            </w:pPr>
          </w:p>
        </w:tc>
        <w:tc>
          <w:tcPr>
            <w:tcW w:w="1132" w:type="dxa"/>
            <w:vMerge/>
            <w:tcBorders>
              <w:left w:val="single" w:sz="4" w:space="0" w:color="auto"/>
              <w:right w:val="single" w:sz="4" w:space="0" w:color="auto"/>
            </w:tcBorders>
          </w:tcPr>
          <w:p w:rsidR="005A151B" w:rsidRPr="000875C7" w:rsidRDefault="005A151B" w:rsidP="00DA7143">
            <w:pPr>
              <w:spacing w:after="0" w:line="240" w:lineRule="auto"/>
              <w:jc w:val="center"/>
              <w:rPr>
                <w:rFonts w:ascii="Arial" w:hAnsi="Arial" w:cs="Arial"/>
              </w:rPr>
            </w:pPr>
          </w:p>
        </w:tc>
        <w:tc>
          <w:tcPr>
            <w:tcW w:w="997" w:type="dxa"/>
            <w:vMerge/>
            <w:tcBorders>
              <w:left w:val="single" w:sz="4" w:space="0" w:color="auto"/>
              <w:right w:val="single" w:sz="4" w:space="0" w:color="auto"/>
            </w:tcBorders>
            <w:vAlign w:val="center"/>
          </w:tcPr>
          <w:p w:rsidR="005A151B" w:rsidRPr="000875C7" w:rsidRDefault="005A151B" w:rsidP="00DA7143">
            <w:pPr>
              <w:spacing w:after="0" w:line="240" w:lineRule="auto"/>
              <w:jc w:val="center"/>
              <w:rPr>
                <w:rFonts w:ascii="Arial" w:hAnsi="Arial" w:cs="Arial"/>
              </w:rPr>
            </w:pPr>
          </w:p>
        </w:tc>
        <w:tc>
          <w:tcPr>
            <w:tcW w:w="851"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708"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992"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709"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851" w:type="dxa"/>
            <w:vMerge/>
            <w:tcBorders>
              <w:left w:val="single" w:sz="4" w:space="0" w:color="auto"/>
              <w:right w:val="single" w:sz="4" w:space="0" w:color="auto"/>
            </w:tcBorders>
            <w:textDirection w:val="btLr"/>
          </w:tcPr>
          <w:p w:rsidR="005A151B" w:rsidRPr="000875C7" w:rsidRDefault="005A151B" w:rsidP="00DA7143">
            <w:pPr>
              <w:spacing w:after="0" w:line="240" w:lineRule="auto"/>
              <w:jc w:val="center"/>
              <w:rPr>
                <w:rFonts w:ascii="Arial" w:hAnsi="Arial" w:cs="Arial"/>
              </w:rPr>
            </w:pPr>
          </w:p>
        </w:tc>
        <w:tc>
          <w:tcPr>
            <w:tcW w:w="850" w:type="dxa"/>
            <w:tcBorders>
              <w:left w:val="single" w:sz="4" w:space="0" w:color="auto"/>
              <w:right w:val="nil"/>
            </w:tcBorders>
            <w:textDirection w:val="btLr"/>
          </w:tcPr>
          <w:p w:rsidR="00FD1A21" w:rsidRPr="000875C7" w:rsidRDefault="00FD1A21" w:rsidP="00FD1A21">
            <w:pPr>
              <w:spacing w:after="0" w:line="240" w:lineRule="auto"/>
              <w:jc w:val="center"/>
              <w:rPr>
                <w:rFonts w:ascii="Arial" w:hAnsi="Arial" w:cs="Arial"/>
                <w:sz w:val="22"/>
              </w:rPr>
            </w:pPr>
            <w:r w:rsidRPr="000875C7">
              <w:rPr>
                <w:rFonts w:ascii="Arial" w:hAnsi="Arial" w:cs="Arial"/>
                <w:sz w:val="22"/>
              </w:rPr>
              <w:t xml:space="preserve">Работы по прочистке ливневой канализации </w:t>
            </w:r>
          </w:p>
          <w:p w:rsidR="005A151B" w:rsidRPr="000875C7" w:rsidRDefault="005A151B" w:rsidP="00DA7143">
            <w:pPr>
              <w:spacing w:after="0" w:line="240" w:lineRule="auto"/>
              <w:jc w:val="center"/>
              <w:rPr>
                <w:rFonts w:ascii="Arial" w:hAnsi="Arial" w:cs="Arial"/>
                <w:sz w:val="22"/>
              </w:rPr>
            </w:pPr>
          </w:p>
        </w:tc>
        <w:tc>
          <w:tcPr>
            <w:tcW w:w="283" w:type="dxa"/>
            <w:tcBorders>
              <w:left w:val="nil"/>
              <w:right w:val="single" w:sz="4" w:space="0" w:color="auto"/>
            </w:tcBorders>
            <w:textDirection w:val="btLr"/>
          </w:tcPr>
          <w:p w:rsidR="005A151B" w:rsidRPr="000875C7" w:rsidRDefault="005A151B" w:rsidP="005A151B">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5A151B">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5A151B">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5A151B" w:rsidRPr="000875C7" w:rsidRDefault="005A151B" w:rsidP="005A151B">
            <w:pPr>
              <w:spacing w:after="0" w:line="240" w:lineRule="auto"/>
              <w:rPr>
                <w:rFonts w:ascii="Arial" w:hAnsi="Arial" w:cs="Arial"/>
              </w:rPr>
            </w:pPr>
          </w:p>
        </w:tc>
      </w:tr>
      <w:tr w:rsidR="0065678E" w:rsidRPr="000875C7" w:rsidTr="00D16433">
        <w:trPr>
          <w:trHeight w:val="401"/>
          <w:tblHeader/>
        </w:trPr>
        <w:tc>
          <w:tcPr>
            <w:tcW w:w="566"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1</w:t>
            </w:r>
          </w:p>
        </w:tc>
        <w:tc>
          <w:tcPr>
            <w:tcW w:w="2408"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2</w:t>
            </w:r>
          </w:p>
        </w:tc>
        <w:tc>
          <w:tcPr>
            <w:tcW w:w="1132"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3</w:t>
            </w:r>
          </w:p>
        </w:tc>
        <w:tc>
          <w:tcPr>
            <w:tcW w:w="997"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4</w:t>
            </w:r>
          </w:p>
        </w:tc>
        <w:tc>
          <w:tcPr>
            <w:tcW w:w="851"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5</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12</w:t>
            </w:r>
          </w:p>
        </w:tc>
        <w:tc>
          <w:tcPr>
            <w:tcW w:w="709"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13</w:t>
            </w:r>
          </w:p>
        </w:tc>
        <w:tc>
          <w:tcPr>
            <w:tcW w:w="851" w:type="dxa"/>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14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65678E" w:rsidRPr="000875C7" w:rsidRDefault="0065678E" w:rsidP="00E137DB">
            <w:pPr>
              <w:spacing w:after="0" w:line="240" w:lineRule="auto"/>
              <w:jc w:val="center"/>
              <w:rPr>
                <w:rFonts w:ascii="Arial" w:hAnsi="Arial" w:cs="Arial"/>
                <w:sz w:val="18"/>
                <w:szCs w:val="18"/>
              </w:rPr>
            </w:pPr>
            <w:r w:rsidRPr="000875C7">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65678E" w:rsidRPr="000875C7" w:rsidRDefault="00020CB5" w:rsidP="00E137DB">
            <w:pPr>
              <w:spacing w:after="0" w:line="240" w:lineRule="auto"/>
              <w:jc w:val="center"/>
              <w:rPr>
                <w:rFonts w:ascii="Arial" w:hAnsi="Arial" w:cs="Arial"/>
                <w:sz w:val="18"/>
                <w:szCs w:val="18"/>
              </w:rPr>
            </w:pPr>
            <w:r w:rsidRPr="000875C7">
              <w:rPr>
                <w:rFonts w:ascii="Arial" w:hAnsi="Arial" w:cs="Arial"/>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65678E" w:rsidRPr="000875C7" w:rsidRDefault="00020CB5" w:rsidP="00E137DB">
            <w:pPr>
              <w:spacing w:after="0" w:line="240" w:lineRule="auto"/>
              <w:jc w:val="center"/>
              <w:rPr>
                <w:rFonts w:ascii="Arial" w:hAnsi="Arial" w:cs="Arial"/>
                <w:sz w:val="18"/>
                <w:szCs w:val="18"/>
              </w:rPr>
            </w:pPr>
            <w:r w:rsidRPr="000875C7">
              <w:rPr>
                <w:rFonts w:ascii="Arial" w:hAnsi="Arial" w:cs="Arial"/>
                <w:sz w:val="18"/>
                <w:szCs w:val="18"/>
              </w:rPr>
              <w:t>17</w:t>
            </w:r>
          </w:p>
        </w:tc>
        <w:tc>
          <w:tcPr>
            <w:tcW w:w="567" w:type="dxa"/>
            <w:tcBorders>
              <w:top w:val="single" w:sz="4" w:space="0" w:color="auto"/>
              <w:left w:val="single" w:sz="4" w:space="0" w:color="auto"/>
              <w:bottom w:val="single" w:sz="4" w:space="0" w:color="auto"/>
              <w:right w:val="single" w:sz="4" w:space="0" w:color="auto"/>
            </w:tcBorders>
            <w:vAlign w:val="center"/>
          </w:tcPr>
          <w:p w:rsidR="0065678E" w:rsidRPr="000875C7" w:rsidRDefault="00020CB5" w:rsidP="00E137DB">
            <w:pPr>
              <w:spacing w:after="0" w:line="240" w:lineRule="auto"/>
              <w:jc w:val="center"/>
              <w:rPr>
                <w:rFonts w:ascii="Arial" w:hAnsi="Arial" w:cs="Arial"/>
                <w:sz w:val="18"/>
                <w:szCs w:val="18"/>
              </w:rPr>
            </w:pPr>
            <w:r w:rsidRPr="000875C7">
              <w:rPr>
                <w:rFonts w:ascii="Arial" w:hAnsi="Arial" w:cs="Arial"/>
                <w:sz w:val="18"/>
                <w:szCs w:val="18"/>
              </w:rPr>
              <w:t>18</w:t>
            </w:r>
          </w:p>
        </w:tc>
      </w:tr>
      <w:tr w:rsidR="001D0D18" w:rsidRPr="000875C7" w:rsidTr="00E4263B">
        <w:trPr>
          <w:trHeight w:val="259"/>
        </w:trPr>
        <w:tc>
          <w:tcPr>
            <w:tcW w:w="566"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t>1.</w:t>
            </w:r>
          </w:p>
        </w:tc>
        <w:tc>
          <w:tcPr>
            <w:tcW w:w="24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446E85">
            <w:pPr>
              <w:spacing w:after="0" w:line="240" w:lineRule="auto"/>
              <w:rPr>
                <w:rFonts w:ascii="Arial" w:hAnsi="Arial" w:cs="Arial"/>
              </w:rPr>
            </w:pPr>
            <w:r w:rsidRPr="000875C7">
              <w:rPr>
                <w:rFonts w:ascii="Arial" w:hAnsi="Arial" w:cs="Arial"/>
                <w:sz w:val="22"/>
              </w:rPr>
              <w:t xml:space="preserve">Жилые дома до 14 этажей </w:t>
            </w:r>
            <w:r w:rsidRPr="000875C7">
              <w:rPr>
                <w:rFonts w:ascii="Arial" w:hAnsi="Arial" w:cs="Arial"/>
                <w:sz w:val="22"/>
              </w:rPr>
              <w:lastRenderedPageBreak/>
              <w:t>включительно  с 2 и более лифтами в подъезде, мусоропроводом и газовыми плитами</w:t>
            </w: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spacing w:after="0" w:line="240" w:lineRule="auto"/>
              <w:rPr>
                <w:rFonts w:ascii="Arial" w:hAnsi="Arial" w:cs="Arial"/>
                <w:sz w:val="18"/>
                <w:szCs w:val="18"/>
              </w:rPr>
            </w:pPr>
            <w:r w:rsidRPr="000875C7">
              <w:rPr>
                <w:rFonts w:ascii="Arial" w:hAnsi="Arial" w:cs="Arial"/>
                <w:sz w:val="18"/>
                <w:szCs w:val="18"/>
              </w:rPr>
              <w:lastRenderedPageBreak/>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40,18</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7,14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1D0D18" w:rsidRPr="000875C7" w:rsidTr="00E4263B">
        <w:trPr>
          <w:trHeight w:val="1425"/>
        </w:trPr>
        <w:tc>
          <w:tcPr>
            <w:tcW w:w="566"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lastRenderedPageBreak/>
              <w:t>2.</w:t>
            </w:r>
          </w:p>
          <w:p w:rsidR="001D0D18" w:rsidRPr="000875C7" w:rsidRDefault="001D0D18" w:rsidP="001E7BC4">
            <w:pPr>
              <w:spacing w:after="0" w:line="240" w:lineRule="auto"/>
              <w:jc w:val="center"/>
              <w:rPr>
                <w:rFonts w:ascii="Arial" w:hAnsi="Arial" w:cs="Arial"/>
                <w:sz w:val="22"/>
              </w:rPr>
            </w:pPr>
          </w:p>
          <w:p w:rsidR="001D0D18" w:rsidRPr="000875C7" w:rsidRDefault="001D0D18" w:rsidP="001E7BC4">
            <w:pPr>
              <w:spacing w:after="0" w:line="240" w:lineRule="auto"/>
              <w:jc w:val="center"/>
              <w:rPr>
                <w:rFonts w:ascii="Arial" w:hAnsi="Arial" w:cs="Arial"/>
                <w:sz w:val="22"/>
              </w:rPr>
            </w:pPr>
          </w:p>
        </w:tc>
        <w:tc>
          <w:tcPr>
            <w:tcW w:w="24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spacing w:after="0" w:line="240" w:lineRule="auto"/>
              <w:rPr>
                <w:rFonts w:ascii="Arial" w:hAnsi="Arial" w:cs="Arial"/>
                <w:sz w:val="22"/>
              </w:rPr>
            </w:pPr>
          </w:p>
          <w:p w:rsidR="001D0D18" w:rsidRPr="000875C7" w:rsidRDefault="001D0D18" w:rsidP="0034422B">
            <w:pPr>
              <w:spacing w:after="0" w:line="240" w:lineRule="auto"/>
              <w:rPr>
                <w:rFonts w:ascii="Arial" w:hAnsi="Arial" w:cs="Arial"/>
              </w:rPr>
            </w:pPr>
            <w:r w:rsidRPr="000875C7">
              <w:rPr>
                <w:rFonts w:ascii="Arial" w:hAnsi="Arial" w:cs="Arial"/>
                <w:sz w:val="22"/>
              </w:rPr>
              <w:t>Жилые дома до 16 этажей включительно с 2 и более лифтами в подъезде,</w:t>
            </w:r>
          </w:p>
          <w:p w:rsidR="001D0D18" w:rsidRPr="000875C7" w:rsidRDefault="001D0D18" w:rsidP="0034422B">
            <w:pPr>
              <w:spacing w:after="0" w:line="240" w:lineRule="auto"/>
              <w:rPr>
                <w:rFonts w:ascii="Arial" w:hAnsi="Arial" w:cs="Arial"/>
                <w:sz w:val="22"/>
              </w:rPr>
            </w:pPr>
            <w:r w:rsidRPr="000875C7">
              <w:rPr>
                <w:rFonts w:ascii="Arial" w:hAnsi="Arial" w:cs="Arial"/>
                <w:sz w:val="22"/>
              </w:rPr>
              <w:t xml:space="preserve">мусоропроводом и электрическими плитами </w:t>
            </w:r>
          </w:p>
          <w:p w:rsidR="001D0D18" w:rsidRPr="000875C7" w:rsidRDefault="001D0D18" w:rsidP="0034422B">
            <w:pPr>
              <w:spacing w:after="0" w:line="240" w:lineRule="auto"/>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spacing w:after="0" w:line="240" w:lineRule="auto"/>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39,83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6,14</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7,14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1D0D18" w:rsidRPr="000875C7" w:rsidTr="0034422B">
        <w:trPr>
          <w:trHeight w:val="259"/>
        </w:trPr>
        <w:tc>
          <w:tcPr>
            <w:tcW w:w="566" w:type="dxa"/>
            <w:tcBorders>
              <w:top w:val="single" w:sz="4" w:space="0" w:color="auto"/>
              <w:left w:val="single" w:sz="4" w:space="0" w:color="auto"/>
              <w:bottom w:val="single" w:sz="4" w:space="0" w:color="auto"/>
              <w:right w:val="single" w:sz="4" w:space="0" w:color="auto"/>
            </w:tcBorders>
            <w:vAlign w:val="center"/>
            <w:hideMark/>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t>3.</w:t>
            </w:r>
          </w:p>
        </w:tc>
        <w:tc>
          <w:tcPr>
            <w:tcW w:w="2408" w:type="dxa"/>
            <w:tcBorders>
              <w:top w:val="single" w:sz="4" w:space="0" w:color="auto"/>
              <w:left w:val="single" w:sz="4" w:space="0" w:color="auto"/>
              <w:bottom w:val="single" w:sz="4" w:space="0" w:color="auto"/>
              <w:right w:val="single" w:sz="4" w:space="0" w:color="auto"/>
            </w:tcBorders>
            <w:vAlign w:val="center"/>
            <w:hideMark/>
          </w:tcPr>
          <w:p w:rsidR="001D0D18" w:rsidRPr="000875C7" w:rsidRDefault="001D0D18" w:rsidP="0034422B">
            <w:pPr>
              <w:spacing w:after="0" w:line="240" w:lineRule="auto"/>
              <w:rPr>
                <w:rFonts w:ascii="Arial" w:hAnsi="Arial" w:cs="Arial"/>
                <w:sz w:val="22"/>
              </w:rPr>
            </w:pPr>
          </w:p>
          <w:p w:rsidR="001D0D18" w:rsidRPr="000875C7" w:rsidRDefault="001D0D18" w:rsidP="0034422B">
            <w:pPr>
              <w:spacing w:after="0" w:line="240" w:lineRule="auto"/>
              <w:rPr>
                <w:rFonts w:ascii="Arial" w:hAnsi="Arial" w:cs="Arial"/>
              </w:rPr>
            </w:pPr>
            <w:r w:rsidRPr="000875C7">
              <w:rPr>
                <w:rFonts w:ascii="Arial" w:hAnsi="Arial" w:cs="Arial"/>
                <w:sz w:val="22"/>
              </w:rPr>
              <w:t>Жилые дома до 9 этажей включительно  с лифтом и мусоропроводом и газовыми плитами</w:t>
            </w: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39,99</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1D0D18" w:rsidRPr="000875C7" w:rsidTr="0024177E">
        <w:trPr>
          <w:trHeight w:val="1355"/>
        </w:trPr>
        <w:tc>
          <w:tcPr>
            <w:tcW w:w="566"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lastRenderedPageBreak/>
              <w:t>4.</w:t>
            </w:r>
          </w:p>
        </w:tc>
        <w:tc>
          <w:tcPr>
            <w:tcW w:w="24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spacing w:after="0" w:line="240" w:lineRule="auto"/>
              <w:rPr>
                <w:rFonts w:ascii="Arial" w:hAnsi="Arial" w:cs="Arial"/>
                <w:sz w:val="22"/>
              </w:rPr>
            </w:pPr>
          </w:p>
          <w:p w:rsidR="001D0D18" w:rsidRPr="000875C7" w:rsidRDefault="001D0D18" w:rsidP="0034422B">
            <w:pPr>
              <w:spacing w:after="0" w:line="240" w:lineRule="auto"/>
              <w:rPr>
                <w:rFonts w:ascii="Arial" w:hAnsi="Arial" w:cs="Arial"/>
              </w:rPr>
            </w:pPr>
            <w:r w:rsidRPr="000875C7">
              <w:rPr>
                <w:rFonts w:ascii="Arial" w:hAnsi="Arial" w:cs="Arial"/>
                <w:sz w:val="22"/>
              </w:rPr>
              <w:t>Жилые дома до 14 этажей включительно с лифтом и мусоропроводом и электрическими плитами</w:t>
            </w: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39,64</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1D0D18" w:rsidRPr="000875C7" w:rsidTr="00E4263B">
        <w:trPr>
          <w:trHeight w:val="950"/>
        </w:trPr>
        <w:tc>
          <w:tcPr>
            <w:tcW w:w="566" w:type="dxa"/>
            <w:tcBorders>
              <w:top w:val="single" w:sz="4" w:space="0" w:color="auto"/>
              <w:left w:val="single" w:sz="4" w:space="0" w:color="auto"/>
              <w:bottom w:val="single" w:sz="4" w:space="0" w:color="auto"/>
              <w:right w:val="single" w:sz="4" w:space="0" w:color="auto"/>
            </w:tcBorders>
            <w:vAlign w:val="center"/>
            <w:hideMark/>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t>5.</w:t>
            </w:r>
          </w:p>
        </w:tc>
        <w:tc>
          <w:tcPr>
            <w:tcW w:w="2408" w:type="dxa"/>
            <w:tcBorders>
              <w:top w:val="single" w:sz="4" w:space="0" w:color="auto"/>
              <w:left w:val="single" w:sz="4" w:space="0" w:color="auto"/>
              <w:bottom w:val="single" w:sz="4" w:space="0" w:color="auto"/>
              <w:right w:val="single" w:sz="4" w:space="0" w:color="auto"/>
            </w:tcBorders>
            <w:vAlign w:val="center"/>
            <w:hideMark/>
          </w:tcPr>
          <w:p w:rsidR="001D0D18" w:rsidRPr="000875C7" w:rsidRDefault="001D0D18" w:rsidP="0034422B">
            <w:pPr>
              <w:spacing w:after="0" w:line="240" w:lineRule="auto"/>
              <w:rPr>
                <w:rFonts w:ascii="Arial" w:hAnsi="Arial" w:cs="Arial"/>
              </w:rPr>
            </w:pPr>
            <w:r w:rsidRPr="000875C7">
              <w:rPr>
                <w:rFonts w:ascii="Arial" w:hAnsi="Arial" w:cs="Arial"/>
                <w:sz w:val="22"/>
              </w:rPr>
              <w:t>Жилые дома без лифта и без мусоропровода</w:t>
            </w: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32,48</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1D0D18" w:rsidRPr="000875C7" w:rsidTr="00E4263B">
        <w:trPr>
          <w:trHeight w:val="1009"/>
        </w:trPr>
        <w:tc>
          <w:tcPr>
            <w:tcW w:w="566"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t>6.</w:t>
            </w:r>
          </w:p>
        </w:tc>
        <w:tc>
          <w:tcPr>
            <w:tcW w:w="24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spacing w:after="0" w:line="240" w:lineRule="auto"/>
              <w:rPr>
                <w:rFonts w:ascii="Arial" w:hAnsi="Arial" w:cs="Arial"/>
                <w:sz w:val="22"/>
              </w:rPr>
            </w:pPr>
          </w:p>
          <w:p w:rsidR="001D0D18" w:rsidRPr="000875C7" w:rsidRDefault="001D0D18" w:rsidP="0034422B">
            <w:pPr>
              <w:spacing w:after="0" w:line="240" w:lineRule="auto"/>
              <w:rPr>
                <w:rFonts w:ascii="Arial" w:hAnsi="Arial" w:cs="Arial"/>
              </w:rPr>
            </w:pPr>
            <w:r w:rsidRPr="000875C7">
              <w:rPr>
                <w:rFonts w:ascii="Arial" w:hAnsi="Arial" w:cs="Arial"/>
                <w:sz w:val="22"/>
              </w:rPr>
              <w:t>Жилые дома до 9 этажей включительно  с лифтом без мусоропровода с газовыми плитами</w:t>
            </w:r>
          </w:p>
          <w:p w:rsidR="001D0D18" w:rsidRPr="000875C7" w:rsidRDefault="001D0D18" w:rsidP="0034422B">
            <w:pPr>
              <w:spacing w:after="0" w:line="240" w:lineRule="auto"/>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37,72</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1D0D18" w:rsidRPr="000875C7" w:rsidTr="00E4263B">
        <w:trPr>
          <w:trHeight w:val="1301"/>
        </w:trPr>
        <w:tc>
          <w:tcPr>
            <w:tcW w:w="566"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lastRenderedPageBreak/>
              <w:t>7.</w:t>
            </w:r>
          </w:p>
        </w:tc>
        <w:tc>
          <w:tcPr>
            <w:tcW w:w="24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9B4703">
            <w:pPr>
              <w:spacing w:after="0" w:line="240" w:lineRule="auto"/>
              <w:rPr>
                <w:rFonts w:ascii="Arial" w:hAnsi="Arial" w:cs="Arial"/>
              </w:rPr>
            </w:pPr>
            <w:r w:rsidRPr="000875C7">
              <w:rPr>
                <w:rFonts w:ascii="Arial" w:hAnsi="Arial" w:cs="Arial"/>
                <w:sz w:val="22"/>
              </w:rPr>
              <w:t>Жилые дома до 14 этажей включительно с лифтом без мусоропровода с электрическими плитами</w:t>
            </w: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37,37</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5,24</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1D0D18" w:rsidRPr="000875C7" w:rsidTr="00E4263B">
        <w:trPr>
          <w:trHeight w:val="1125"/>
        </w:trPr>
        <w:tc>
          <w:tcPr>
            <w:tcW w:w="566"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1E7BC4">
            <w:pPr>
              <w:spacing w:after="0" w:line="240" w:lineRule="auto"/>
              <w:jc w:val="center"/>
              <w:rPr>
                <w:rFonts w:ascii="Arial" w:hAnsi="Arial" w:cs="Arial"/>
                <w:sz w:val="22"/>
              </w:rPr>
            </w:pPr>
            <w:r w:rsidRPr="000875C7">
              <w:rPr>
                <w:rFonts w:ascii="Arial" w:hAnsi="Arial" w:cs="Arial"/>
                <w:sz w:val="22"/>
              </w:rPr>
              <w:t>8.</w:t>
            </w:r>
          </w:p>
        </w:tc>
        <w:tc>
          <w:tcPr>
            <w:tcW w:w="24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F1108D">
            <w:pPr>
              <w:spacing w:after="0" w:line="240" w:lineRule="auto"/>
              <w:rPr>
                <w:rFonts w:ascii="Arial" w:hAnsi="Arial" w:cs="Arial"/>
                <w:sz w:val="22"/>
              </w:rPr>
            </w:pPr>
            <w:r w:rsidRPr="000875C7">
              <w:rPr>
                <w:rFonts w:ascii="Arial" w:hAnsi="Arial" w:cs="Arial"/>
                <w:sz w:val="22"/>
              </w:rPr>
              <w:t>Жилые дома до 14 этажей включительно  без лифта с мусоропроводом и газовыми плитами</w:t>
            </w:r>
          </w:p>
          <w:p w:rsidR="001D0D18" w:rsidRPr="000875C7" w:rsidRDefault="001D0D18" w:rsidP="00F1108D">
            <w:pPr>
              <w:spacing w:after="0" w:line="240" w:lineRule="auto"/>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rsidP="0034422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34,75</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10,51</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 </w:t>
            </w:r>
            <w:r w:rsidR="00242F7F" w:rsidRPr="000875C7">
              <w:rPr>
                <w:rFonts w:ascii="Arial" w:hAnsi="Arial" w:cs="Arial"/>
                <w:color w:val="000000"/>
                <w:sz w:val="22"/>
              </w:rPr>
              <w:t xml:space="preserve"> -</w:t>
            </w:r>
          </w:p>
        </w:tc>
        <w:tc>
          <w:tcPr>
            <w:tcW w:w="708"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7,30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1D0D18" w:rsidRPr="000875C7" w:rsidRDefault="001D0D18">
            <w:pPr>
              <w:jc w:val="center"/>
              <w:rPr>
                <w:rFonts w:ascii="Arial" w:hAnsi="Arial" w:cs="Arial"/>
                <w:color w:val="000000"/>
                <w:sz w:val="22"/>
              </w:rPr>
            </w:pPr>
            <w:r w:rsidRPr="000875C7">
              <w:rPr>
                <w:rFonts w:ascii="Arial" w:hAnsi="Arial" w:cs="Arial"/>
                <w:color w:val="000000"/>
                <w:sz w:val="22"/>
              </w:rPr>
              <w:t>*</w:t>
            </w:r>
          </w:p>
        </w:tc>
      </w:tr>
      <w:tr w:rsidR="00242F7F" w:rsidRPr="000875C7" w:rsidTr="007B5D38">
        <w:trPr>
          <w:trHeight w:val="406"/>
        </w:trPr>
        <w:tc>
          <w:tcPr>
            <w:tcW w:w="566"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1E7BC4">
            <w:pPr>
              <w:spacing w:after="0" w:line="240" w:lineRule="auto"/>
              <w:jc w:val="center"/>
              <w:rPr>
                <w:rFonts w:ascii="Arial" w:hAnsi="Arial" w:cs="Arial"/>
              </w:rPr>
            </w:pPr>
            <w:r w:rsidRPr="000875C7">
              <w:rPr>
                <w:rFonts w:ascii="Arial" w:hAnsi="Arial" w:cs="Arial"/>
                <w:sz w:val="22"/>
              </w:rPr>
              <w:t>9.</w:t>
            </w:r>
          </w:p>
        </w:tc>
        <w:tc>
          <w:tcPr>
            <w:tcW w:w="2408"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5A151B">
            <w:pPr>
              <w:spacing w:after="0" w:line="240" w:lineRule="auto"/>
              <w:rPr>
                <w:rFonts w:ascii="Arial" w:hAnsi="Arial" w:cs="Arial"/>
                <w:sz w:val="22"/>
              </w:rPr>
            </w:pPr>
            <w:r w:rsidRPr="000875C7">
              <w:rPr>
                <w:rFonts w:ascii="Arial" w:hAnsi="Arial" w:cs="Arial"/>
                <w:sz w:val="22"/>
              </w:rPr>
              <w:t xml:space="preserve">Жилые дома пониженной категории, </w:t>
            </w:r>
          </w:p>
          <w:p w:rsidR="00242F7F" w:rsidRPr="000875C7" w:rsidRDefault="00242F7F" w:rsidP="005A151B">
            <w:pPr>
              <w:spacing w:after="0" w:line="240" w:lineRule="auto"/>
              <w:rPr>
                <w:rFonts w:ascii="Arial" w:hAnsi="Arial" w:cs="Arial"/>
              </w:rPr>
            </w:pPr>
            <w:r w:rsidRPr="000875C7">
              <w:rPr>
                <w:rFonts w:ascii="Arial" w:hAnsi="Arial" w:cs="Arial"/>
                <w:sz w:val="22"/>
              </w:rPr>
              <w:t>имеющие не все виды благоустройства, с печным отоплением</w:t>
            </w:r>
            <w:r w:rsidRPr="000875C7">
              <w:rPr>
                <w:rFonts w:ascii="Arial" w:hAnsi="Arial" w:cs="Arial"/>
              </w:rPr>
              <w:t xml:space="preserve"> </w:t>
            </w:r>
          </w:p>
          <w:p w:rsidR="00242F7F" w:rsidRPr="000875C7" w:rsidRDefault="00242F7F" w:rsidP="005A151B">
            <w:pPr>
              <w:spacing w:after="0" w:line="240" w:lineRule="auto"/>
              <w:rPr>
                <w:rFonts w:ascii="Arial" w:hAnsi="Arial" w:cs="Arial"/>
              </w:rPr>
            </w:pPr>
          </w:p>
        </w:tc>
        <w:tc>
          <w:tcPr>
            <w:tcW w:w="113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E4263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15,70</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5,96</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0,39</w:t>
            </w:r>
          </w:p>
        </w:tc>
        <w:tc>
          <w:tcPr>
            <w:tcW w:w="99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2,09</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0,63</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0,97</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0,38</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1,75</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3,53</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r>
      <w:tr w:rsidR="00242F7F" w:rsidRPr="000875C7" w:rsidTr="00E4263B">
        <w:trPr>
          <w:trHeight w:val="1327"/>
        </w:trPr>
        <w:tc>
          <w:tcPr>
            <w:tcW w:w="566"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0934D4">
            <w:pPr>
              <w:spacing w:after="0" w:line="240" w:lineRule="auto"/>
              <w:jc w:val="center"/>
              <w:rPr>
                <w:rFonts w:ascii="Arial" w:hAnsi="Arial" w:cs="Arial"/>
              </w:rPr>
            </w:pPr>
            <w:r w:rsidRPr="000875C7">
              <w:rPr>
                <w:rFonts w:ascii="Arial" w:hAnsi="Arial" w:cs="Arial"/>
                <w:sz w:val="22"/>
              </w:rPr>
              <w:lastRenderedPageBreak/>
              <w:t>10.</w:t>
            </w:r>
          </w:p>
        </w:tc>
        <w:tc>
          <w:tcPr>
            <w:tcW w:w="2408"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5A151B">
            <w:pPr>
              <w:spacing w:after="0" w:line="240" w:lineRule="auto"/>
              <w:rPr>
                <w:rFonts w:ascii="Arial" w:hAnsi="Arial" w:cs="Arial"/>
                <w:sz w:val="22"/>
              </w:rPr>
            </w:pPr>
          </w:p>
          <w:p w:rsidR="00242F7F" w:rsidRPr="000875C7" w:rsidRDefault="00242F7F" w:rsidP="005A151B">
            <w:pPr>
              <w:spacing w:after="0" w:line="240" w:lineRule="auto"/>
              <w:rPr>
                <w:rFonts w:ascii="Arial" w:hAnsi="Arial" w:cs="Arial"/>
                <w:sz w:val="22"/>
              </w:rPr>
            </w:pPr>
            <w:r w:rsidRPr="000875C7">
              <w:rPr>
                <w:rFonts w:ascii="Arial" w:hAnsi="Arial" w:cs="Arial"/>
                <w:sz w:val="22"/>
              </w:rPr>
              <w:t>Жилые дома пониженной категории, имеющие не все виды благоустройства, без дворника и уборщицы</w:t>
            </w:r>
          </w:p>
          <w:p w:rsidR="00242F7F" w:rsidRPr="000875C7" w:rsidRDefault="00242F7F" w:rsidP="005A151B">
            <w:pPr>
              <w:spacing w:after="0" w:line="240" w:lineRule="auto"/>
              <w:rPr>
                <w:rFonts w:ascii="Arial" w:hAnsi="Arial" w:cs="Arial"/>
              </w:rPr>
            </w:pPr>
            <w:r w:rsidRPr="000875C7">
              <w:rPr>
                <w:rFonts w:ascii="Arial" w:hAnsi="Arial" w:cs="Ari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E4263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18,04</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5,96</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xml:space="preserve"> - </w:t>
            </w:r>
          </w:p>
        </w:tc>
        <w:tc>
          <w:tcPr>
            <w:tcW w:w="99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5,01</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0,63</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0,65</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0,38</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1,75</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3,66</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r>
      <w:tr w:rsidR="00242F7F" w:rsidRPr="000875C7" w:rsidTr="00E4263B">
        <w:trPr>
          <w:trHeight w:val="1483"/>
        </w:trPr>
        <w:tc>
          <w:tcPr>
            <w:tcW w:w="566"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0934D4">
            <w:pPr>
              <w:spacing w:after="0" w:line="240" w:lineRule="auto"/>
              <w:rPr>
                <w:rFonts w:ascii="Arial" w:hAnsi="Arial" w:cs="Arial"/>
              </w:rPr>
            </w:pPr>
            <w:r w:rsidRPr="000875C7">
              <w:rPr>
                <w:rFonts w:ascii="Arial" w:hAnsi="Arial" w:cs="Arial"/>
                <w:sz w:val="22"/>
              </w:rPr>
              <w:t>11.</w:t>
            </w:r>
          </w:p>
        </w:tc>
        <w:tc>
          <w:tcPr>
            <w:tcW w:w="2408"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5A151B">
            <w:pPr>
              <w:spacing w:after="0" w:line="240" w:lineRule="auto"/>
              <w:rPr>
                <w:rFonts w:ascii="Arial" w:hAnsi="Arial" w:cs="Arial"/>
              </w:rPr>
            </w:pPr>
            <w:r w:rsidRPr="000875C7">
              <w:rPr>
                <w:rFonts w:ascii="Arial" w:hAnsi="Arial" w:cs="Arial"/>
                <w:sz w:val="22"/>
              </w:rPr>
              <w:t>Жилые дома пониженной категории, имеющие не все виды благоустройства, без уборщицы</w:t>
            </w:r>
            <w:r w:rsidRPr="000875C7">
              <w:rPr>
                <w:rFonts w:ascii="Arial" w:hAnsi="Arial" w:cs="Arial"/>
              </w:rPr>
              <w:t xml:space="preserve"> </w:t>
            </w:r>
          </w:p>
        </w:tc>
        <w:tc>
          <w:tcPr>
            <w:tcW w:w="113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E4263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20,23</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5,96</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xml:space="preserve"> - </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99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5,01</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0,63</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0,65</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0,38</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1,75</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020CB5">
            <w:pPr>
              <w:spacing w:after="0" w:line="240" w:lineRule="auto"/>
              <w:jc w:val="center"/>
              <w:rPr>
                <w:rFonts w:ascii="Arial" w:hAnsi="Arial" w:cs="Arial"/>
              </w:rPr>
            </w:pPr>
            <w:r w:rsidRPr="000875C7">
              <w:rPr>
                <w:rFonts w:ascii="Arial" w:hAnsi="Arial" w:cs="Arial"/>
                <w:sz w:val="22"/>
              </w:rPr>
              <w:t>*</w:t>
            </w:r>
          </w:p>
        </w:tc>
      </w:tr>
      <w:tr w:rsidR="00242F7F" w:rsidRPr="000875C7" w:rsidTr="00E4263B">
        <w:trPr>
          <w:trHeight w:val="1483"/>
        </w:trPr>
        <w:tc>
          <w:tcPr>
            <w:tcW w:w="566"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0934D4">
            <w:pPr>
              <w:spacing w:after="0" w:line="240" w:lineRule="auto"/>
              <w:rPr>
                <w:rFonts w:ascii="Arial" w:hAnsi="Arial" w:cs="Arial"/>
              </w:rPr>
            </w:pPr>
            <w:r w:rsidRPr="000875C7">
              <w:rPr>
                <w:rFonts w:ascii="Arial" w:hAnsi="Arial" w:cs="Arial"/>
                <w:sz w:val="22"/>
              </w:rPr>
              <w:t>12.</w:t>
            </w:r>
          </w:p>
        </w:tc>
        <w:tc>
          <w:tcPr>
            <w:tcW w:w="2408"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026F31">
            <w:pPr>
              <w:spacing w:after="0" w:line="240" w:lineRule="auto"/>
              <w:rPr>
                <w:rFonts w:ascii="Arial" w:hAnsi="Arial" w:cs="Arial"/>
              </w:rPr>
            </w:pPr>
            <w:r w:rsidRPr="000875C7">
              <w:rPr>
                <w:rFonts w:ascii="Arial" w:hAnsi="Arial" w:cs="Arial"/>
                <w:sz w:val="22"/>
              </w:rPr>
              <w:t>Жилые дома пониженной категории, имеющие не все виды благоустройства, с выгребными ямами</w:t>
            </w:r>
          </w:p>
        </w:tc>
        <w:tc>
          <w:tcPr>
            <w:tcW w:w="113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E4263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20,23</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5,96</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2,13</w:t>
            </w:r>
          </w:p>
        </w:tc>
        <w:tc>
          <w:tcPr>
            <w:tcW w:w="99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2,88</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0,63</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0,65</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0,38</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1,75</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A24291">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A24291">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A24291">
            <w:pPr>
              <w:jc w:val="center"/>
              <w:rPr>
                <w:rFonts w:ascii="Arial" w:hAnsi="Arial" w:cs="Arial"/>
                <w:color w:val="000000"/>
                <w:sz w:val="22"/>
              </w:rPr>
            </w:pPr>
            <w:r w:rsidRPr="000875C7">
              <w:rPr>
                <w:rFonts w:ascii="Arial" w:hAnsi="Arial" w:cs="Arial"/>
                <w:color w:val="000000"/>
                <w:sz w:val="22"/>
              </w:rPr>
              <w:t>*</w:t>
            </w:r>
          </w:p>
        </w:tc>
      </w:tr>
      <w:tr w:rsidR="00242F7F" w:rsidRPr="000875C7" w:rsidTr="00E4263B">
        <w:trPr>
          <w:trHeight w:val="1234"/>
        </w:trPr>
        <w:tc>
          <w:tcPr>
            <w:tcW w:w="566"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0934D4">
            <w:pPr>
              <w:spacing w:after="0" w:line="240" w:lineRule="auto"/>
              <w:rPr>
                <w:rFonts w:ascii="Arial" w:hAnsi="Arial" w:cs="Arial"/>
              </w:rPr>
            </w:pPr>
            <w:r w:rsidRPr="000875C7">
              <w:rPr>
                <w:rFonts w:ascii="Arial" w:hAnsi="Arial" w:cs="Arial"/>
                <w:sz w:val="22"/>
              </w:rPr>
              <w:lastRenderedPageBreak/>
              <w:t>13.</w:t>
            </w:r>
          </w:p>
        </w:tc>
        <w:tc>
          <w:tcPr>
            <w:tcW w:w="2408"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5A151B">
            <w:pPr>
              <w:spacing w:after="0" w:line="240" w:lineRule="auto"/>
              <w:rPr>
                <w:rFonts w:ascii="Arial" w:hAnsi="Arial" w:cs="Arial"/>
              </w:rPr>
            </w:pPr>
            <w:r w:rsidRPr="000875C7">
              <w:rPr>
                <w:rFonts w:ascii="Arial" w:hAnsi="Arial" w:cs="Arial"/>
                <w:sz w:val="22"/>
              </w:rPr>
              <w:t xml:space="preserve">Жилой дом, </w:t>
            </w:r>
            <w:proofErr w:type="spellStart"/>
            <w:r w:rsidRPr="000875C7">
              <w:rPr>
                <w:rFonts w:ascii="Arial" w:hAnsi="Arial" w:cs="Arial"/>
                <w:sz w:val="22"/>
              </w:rPr>
              <w:t>Быковское</w:t>
            </w:r>
            <w:proofErr w:type="spellEnd"/>
            <w:r w:rsidRPr="000875C7">
              <w:rPr>
                <w:rFonts w:ascii="Arial" w:hAnsi="Arial" w:cs="Arial"/>
                <w:sz w:val="22"/>
              </w:rPr>
              <w:t xml:space="preserve"> шоссе, д.52 </w:t>
            </w:r>
          </w:p>
        </w:tc>
        <w:tc>
          <w:tcPr>
            <w:tcW w:w="113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E4263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19,79</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5,96</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708"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2,13</w:t>
            </w:r>
          </w:p>
        </w:tc>
        <w:tc>
          <w:tcPr>
            <w:tcW w:w="99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2,78</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0,31</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0,32</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1,75</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6,44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A24291">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A24291">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A24291">
            <w:pPr>
              <w:jc w:val="center"/>
              <w:rPr>
                <w:rFonts w:ascii="Arial" w:hAnsi="Arial" w:cs="Arial"/>
                <w:color w:val="000000"/>
                <w:sz w:val="22"/>
              </w:rPr>
            </w:pPr>
            <w:r w:rsidRPr="000875C7">
              <w:rPr>
                <w:rFonts w:ascii="Arial" w:hAnsi="Arial" w:cs="Arial"/>
                <w:color w:val="000000"/>
                <w:sz w:val="22"/>
              </w:rPr>
              <w:t>*</w:t>
            </w:r>
          </w:p>
        </w:tc>
      </w:tr>
      <w:tr w:rsidR="00242F7F" w:rsidRPr="000875C7" w:rsidTr="003E3090">
        <w:trPr>
          <w:trHeight w:val="922"/>
        </w:trPr>
        <w:tc>
          <w:tcPr>
            <w:tcW w:w="566"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0934D4">
            <w:pPr>
              <w:spacing w:after="0" w:line="240" w:lineRule="auto"/>
              <w:rPr>
                <w:rFonts w:ascii="Arial" w:hAnsi="Arial" w:cs="Arial"/>
              </w:rPr>
            </w:pPr>
            <w:r w:rsidRPr="000875C7">
              <w:rPr>
                <w:rFonts w:ascii="Arial" w:hAnsi="Arial" w:cs="Arial"/>
                <w:sz w:val="22"/>
              </w:rPr>
              <w:t>14.</w:t>
            </w:r>
          </w:p>
        </w:tc>
        <w:tc>
          <w:tcPr>
            <w:tcW w:w="2408" w:type="dxa"/>
            <w:tcBorders>
              <w:top w:val="single" w:sz="4" w:space="0" w:color="auto"/>
              <w:left w:val="single" w:sz="4" w:space="0" w:color="auto"/>
              <w:bottom w:val="single" w:sz="4" w:space="0" w:color="auto"/>
              <w:right w:val="single" w:sz="4" w:space="0" w:color="auto"/>
            </w:tcBorders>
            <w:vAlign w:val="center"/>
            <w:hideMark/>
          </w:tcPr>
          <w:p w:rsidR="00242F7F" w:rsidRPr="000875C7" w:rsidRDefault="00242F7F" w:rsidP="005A151B">
            <w:pPr>
              <w:spacing w:after="0" w:line="240" w:lineRule="auto"/>
              <w:rPr>
                <w:rFonts w:ascii="Arial" w:hAnsi="Arial" w:cs="Arial"/>
              </w:rPr>
            </w:pPr>
            <w:r w:rsidRPr="000875C7">
              <w:rPr>
                <w:rFonts w:ascii="Arial" w:hAnsi="Arial" w:cs="Arial"/>
                <w:sz w:val="22"/>
              </w:rPr>
              <w:t>Жилой дом, ул</w:t>
            </w:r>
            <w:proofErr w:type="gramStart"/>
            <w:r w:rsidRPr="000875C7">
              <w:rPr>
                <w:rFonts w:ascii="Arial" w:hAnsi="Arial" w:cs="Arial"/>
                <w:sz w:val="22"/>
              </w:rPr>
              <w:t>.К</w:t>
            </w:r>
            <w:proofErr w:type="gramEnd"/>
            <w:r w:rsidRPr="000875C7">
              <w:rPr>
                <w:rFonts w:ascii="Arial" w:hAnsi="Arial" w:cs="Arial"/>
                <w:sz w:val="22"/>
              </w:rPr>
              <w:t xml:space="preserve">расная, д.11 </w:t>
            </w:r>
          </w:p>
        </w:tc>
        <w:tc>
          <w:tcPr>
            <w:tcW w:w="113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rsidP="00E4263B">
            <w:pPr>
              <w:jc w:val="center"/>
              <w:rPr>
                <w:rFonts w:ascii="Arial" w:hAnsi="Arial" w:cs="Arial"/>
              </w:rPr>
            </w:pPr>
            <w:r w:rsidRPr="000875C7">
              <w:rPr>
                <w:rFonts w:ascii="Arial" w:hAnsi="Arial" w:cs="Arial"/>
                <w:sz w:val="18"/>
                <w:szCs w:val="18"/>
              </w:rPr>
              <w:t>Гр.4+Гр.16+Гр.17+Гр.18</w:t>
            </w:r>
          </w:p>
        </w:tc>
        <w:tc>
          <w:tcPr>
            <w:tcW w:w="99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11,58</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5,96</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 xml:space="preserve"> - </w:t>
            </w:r>
          </w:p>
        </w:tc>
        <w:tc>
          <w:tcPr>
            <w:tcW w:w="992"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1,24</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0,65</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0,65</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0,38</w:t>
            </w:r>
          </w:p>
        </w:tc>
        <w:tc>
          <w:tcPr>
            <w:tcW w:w="709"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0,63</w:t>
            </w:r>
          </w:p>
        </w:tc>
        <w:tc>
          <w:tcPr>
            <w:tcW w:w="851"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2,07</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242F7F" w:rsidRPr="000875C7" w:rsidRDefault="00242F7F">
            <w:pPr>
              <w:jc w:val="center"/>
              <w:rPr>
                <w:rFonts w:ascii="Arial" w:hAnsi="Arial" w:cs="Arial"/>
                <w:color w:val="000000"/>
                <w:sz w:val="22"/>
              </w:rPr>
            </w:pPr>
            <w:r w:rsidRPr="000875C7">
              <w:rPr>
                <w:rFonts w:ascii="Arial" w:hAnsi="Arial" w:cs="Arial"/>
                <w:color w:val="000000"/>
                <w:sz w:val="22"/>
              </w:rPr>
              <w:t>*</w:t>
            </w:r>
          </w:p>
        </w:tc>
      </w:tr>
    </w:tbl>
    <w:p w:rsidR="007143E1" w:rsidRPr="000875C7" w:rsidRDefault="007143E1" w:rsidP="005A151B">
      <w:pPr>
        <w:spacing w:after="0" w:line="240" w:lineRule="auto"/>
        <w:rPr>
          <w:rFonts w:ascii="Arial" w:hAnsi="Arial" w:cs="Arial"/>
          <w:sz w:val="22"/>
        </w:rPr>
      </w:pPr>
    </w:p>
    <w:p w:rsidR="00DC3BFD" w:rsidRPr="000875C7" w:rsidRDefault="00DC3BFD" w:rsidP="009D2AA3">
      <w:pPr>
        <w:autoSpaceDE w:val="0"/>
        <w:autoSpaceDN w:val="0"/>
        <w:adjustRightInd w:val="0"/>
        <w:spacing w:after="0" w:line="240" w:lineRule="auto"/>
        <w:jc w:val="both"/>
        <w:rPr>
          <w:rFonts w:ascii="Arial" w:hAnsi="Arial" w:cs="Arial"/>
          <w:sz w:val="20"/>
          <w:szCs w:val="20"/>
        </w:rPr>
      </w:pPr>
      <w:proofErr w:type="gramStart"/>
      <w:r w:rsidRPr="000875C7">
        <w:rPr>
          <w:rFonts w:ascii="Arial" w:hAnsi="Arial" w:cs="Arial"/>
          <w:sz w:val="20"/>
          <w:szCs w:val="20"/>
        </w:rPr>
        <w:t xml:space="preserve">*Размер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w:t>
      </w:r>
      <w:hyperlink r:id="rId12" w:history="1">
        <w:r w:rsidRPr="000875C7">
          <w:rPr>
            <w:rFonts w:ascii="Arial" w:hAnsi="Arial" w:cs="Arial"/>
            <w:sz w:val="20"/>
            <w:szCs w:val="20"/>
          </w:rPr>
          <w:t>распоряжением</w:t>
        </w:r>
      </w:hyperlink>
      <w:r w:rsidRPr="000875C7">
        <w:rPr>
          <w:rFonts w:ascii="Arial" w:hAnsi="Arial" w:cs="Arial"/>
          <w:sz w:val="20"/>
          <w:szCs w:val="20"/>
        </w:rPr>
        <w:t xml:space="preserve"> Министерства жилищно-коммунального хозяйства Московской области от 22.05.2017</w:t>
      </w:r>
      <w:proofErr w:type="gramEnd"/>
      <w:r w:rsidRPr="000875C7">
        <w:rPr>
          <w:rFonts w:ascii="Arial" w:hAnsi="Arial" w:cs="Arial"/>
          <w:sz w:val="20"/>
          <w:szCs w:val="20"/>
        </w:rPr>
        <w:t xml:space="preserve"> № 63-РВ "Об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 (ред. от 18.09.2020 № 335-РВ).</w:t>
      </w:r>
    </w:p>
    <w:p w:rsidR="002A1FAC" w:rsidRPr="000875C7" w:rsidRDefault="00DC3BFD" w:rsidP="009D2AA3">
      <w:pPr>
        <w:jc w:val="both"/>
        <w:rPr>
          <w:rFonts w:ascii="Arial" w:eastAsia="Times New Roman" w:hAnsi="Arial" w:cs="Arial"/>
          <w:bCs/>
          <w:sz w:val="20"/>
          <w:szCs w:val="20"/>
          <w:lang w:eastAsia="ru-RU"/>
        </w:rPr>
      </w:pPr>
      <w:r w:rsidRPr="000875C7">
        <w:rPr>
          <w:rFonts w:ascii="Arial" w:hAnsi="Arial" w:cs="Arial"/>
          <w:sz w:val="20"/>
          <w:szCs w:val="20"/>
        </w:rPr>
        <w:t>**</w:t>
      </w:r>
      <w:r w:rsidRPr="000875C7">
        <w:rPr>
          <w:rFonts w:ascii="Arial" w:eastAsia="Times New Roman" w:hAnsi="Arial" w:cs="Arial"/>
          <w:shd w:val="clear" w:color="auto" w:fill="FFFFFF"/>
          <w:lang w:eastAsia="ru-RU"/>
        </w:rPr>
        <w:t xml:space="preserve"> </w:t>
      </w:r>
      <w:r w:rsidRPr="000875C7">
        <w:rPr>
          <w:rFonts w:ascii="Arial" w:eastAsia="Times New Roman" w:hAnsi="Arial" w:cs="Arial"/>
          <w:sz w:val="20"/>
          <w:szCs w:val="20"/>
          <w:shd w:val="clear" w:color="auto" w:fill="FFFFFF"/>
          <w:lang w:eastAsia="ru-RU"/>
        </w:rPr>
        <w:t xml:space="preserve">Содержание и текущий ремонт элементов благоустройства производится в  соответствии с Постановлением Правительства Российской Федерации  от 03.04.2013 </w:t>
      </w:r>
      <w:r w:rsidRPr="000875C7">
        <w:rPr>
          <w:rFonts w:ascii="Arial" w:eastAsia="Times New Roman" w:hAnsi="Arial" w:cs="Arial"/>
          <w:b/>
          <w:sz w:val="20"/>
          <w:szCs w:val="20"/>
          <w:shd w:val="clear" w:color="auto" w:fill="FFFFFF"/>
          <w:lang w:eastAsia="ru-RU"/>
        </w:rPr>
        <w:t xml:space="preserve">      </w:t>
      </w:r>
      <w:r w:rsidRPr="000875C7">
        <w:rPr>
          <w:rFonts w:ascii="Arial" w:eastAsia="Times New Roman" w:hAnsi="Arial" w:cs="Arial"/>
          <w:sz w:val="20"/>
          <w:szCs w:val="20"/>
          <w:shd w:val="clear" w:color="auto" w:fill="FFFFFF"/>
          <w:lang w:eastAsia="ru-RU"/>
        </w:rPr>
        <w:t>№ 290</w:t>
      </w:r>
      <w:r w:rsidRPr="000875C7">
        <w:rPr>
          <w:rFonts w:ascii="Arial" w:eastAsia="Times New Roman" w:hAnsi="Arial" w:cs="Arial"/>
          <w:kern w:val="36"/>
          <w:sz w:val="20"/>
          <w:szCs w:val="20"/>
          <w:lang w:eastAsia="ru-RU"/>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95-2014;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 xml:space="preserve">92-2014. </w:t>
      </w:r>
      <w:r w:rsidRPr="000875C7">
        <w:rPr>
          <w:rFonts w:ascii="Arial" w:eastAsia="Times New Roman" w:hAnsi="Arial" w:cs="Arial"/>
          <w:bCs/>
          <w:kern w:val="36"/>
          <w:sz w:val="20"/>
          <w:szCs w:val="20"/>
          <w:lang w:eastAsia="ru-RU"/>
        </w:rPr>
        <w:t> </w:t>
      </w:r>
      <w:r w:rsidRPr="000875C7">
        <w:rPr>
          <w:rFonts w:ascii="Arial" w:eastAsia="Times New Roman" w:hAnsi="Arial" w:cs="Arial"/>
          <w:bCs/>
          <w:sz w:val="20"/>
          <w:szCs w:val="20"/>
          <w:shd w:val="clear" w:color="auto" w:fill="FFFFFF"/>
          <w:lang w:eastAsia="ru-RU"/>
        </w:rPr>
        <w:t xml:space="preserve"> Состав элементов благоустройства определен Законом </w:t>
      </w:r>
      <w:r w:rsidRPr="000875C7">
        <w:rPr>
          <w:rFonts w:ascii="Arial" w:eastAsia="Times New Roman" w:hAnsi="Arial" w:cs="Arial"/>
          <w:bCs/>
          <w:sz w:val="20"/>
          <w:szCs w:val="20"/>
          <w:lang w:eastAsia="ru-RU"/>
        </w:rPr>
        <w:t xml:space="preserve">Московской области от 30.12.2014 </w:t>
      </w:r>
      <w:r w:rsidRPr="000875C7">
        <w:rPr>
          <w:rFonts w:ascii="Arial" w:eastAsia="Times New Roman" w:hAnsi="Arial" w:cs="Arial"/>
          <w:b/>
          <w:sz w:val="20"/>
          <w:szCs w:val="20"/>
          <w:lang w:eastAsia="ru-RU"/>
        </w:rPr>
        <w:t xml:space="preserve">                     </w:t>
      </w:r>
      <w:r w:rsidRPr="000875C7">
        <w:rPr>
          <w:rFonts w:ascii="Arial" w:eastAsia="Times New Roman" w:hAnsi="Arial" w:cs="Arial"/>
          <w:bCs/>
          <w:sz w:val="20"/>
          <w:szCs w:val="20"/>
          <w:lang w:eastAsia="ru-RU"/>
        </w:rPr>
        <w:t xml:space="preserve"> № 191/2014-03 «О регулировании дополнительных вопросов в сфере благоустройства в Московской области», ГОСТ 56038-2014.</w:t>
      </w:r>
      <w:r w:rsidR="002A1FAC" w:rsidRPr="000875C7">
        <w:rPr>
          <w:rFonts w:ascii="Arial" w:hAnsi="Arial" w:cs="Arial"/>
        </w:rPr>
        <w:t xml:space="preserve"> </w:t>
      </w:r>
      <w:r w:rsidR="002A1FAC" w:rsidRPr="000875C7">
        <w:rPr>
          <w:rFonts w:ascii="Arial" w:eastAsia="Times New Roman" w:hAnsi="Arial" w:cs="Arial"/>
          <w:bCs/>
          <w:sz w:val="20"/>
          <w:szCs w:val="20"/>
          <w:lang w:eastAsia="ru-RU"/>
        </w:rPr>
        <w:t xml:space="preserve">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w:t>
      </w:r>
      <w:proofErr w:type="spellStart"/>
      <w:r w:rsidR="002A1FAC" w:rsidRPr="000875C7">
        <w:rPr>
          <w:rFonts w:ascii="Arial" w:eastAsia="Times New Roman" w:hAnsi="Arial" w:cs="Arial"/>
          <w:bCs/>
          <w:sz w:val="20"/>
          <w:szCs w:val="20"/>
          <w:lang w:eastAsia="ru-RU"/>
        </w:rPr>
        <w:t>пп</w:t>
      </w:r>
      <w:proofErr w:type="spellEnd"/>
      <w:r w:rsidR="002A1FAC" w:rsidRPr="000875C7">
        <w:rPr>
          <w:rFonts w:ascii="Arial" w:eastAsia="Times New Roman" w:hAnsi="Arial" w:cs="Arial"/>
          <w:bCs/>
          <w:sz w:val="20"/>
          <w:szCs w:val="20"/>
          <w:lang w:eastAsia="ru-RU"/>
        </w:rPr>
        <w:t>. в) п. 2 статьи 63.1 Правил благоустройства территорий городского округа Люберцы, утвержденными решением Совета депутатов городского округа Люберцы от 14.11.2018 г. № 246/28</w:t>
      </w:r>
      <w:r w:rsidR="009D2AA3" w:rsidRPr="000875C7">
        <w:rPr>
          <w:rFonts w:ascii="Arial" w:eastAsia="Times New Roman" w:hAnsi="Arial" w:cs="Arial"/>
          <w:bCs/>
          <w:sz w:val="20"/>
          <w:szCs w:val="20"/>
          <w:lang w:eastAsia="ru-RU"/>
        </w:rPr>
        <w:t>.</w:t>
      </w:r>
    </w:p>
    <w:p w:rsidR="00DC3BFD" w:rsidRPr="000875C7" w:rsidRDefault="00DC3BFD" w:rsidP="00DC3BFD">
      <w:pPr>
        <w:autoSpaceDE w:val="0"/>
        <w:autoSpaceDN w:val="0"/>
        <w:adjustRightInd w:val="0"/>
        <w:spacing w:after="0" w:line="240" w:lineRule="auto"/>
        <w:jc w:val="both"/>
        <w:rPr>
          <w:rFonts w:ascii="Arial" w:eastAsiaTheme="majorEastAsia" w:hAnsi="Arial" w:cs="Arial"/>
          <w:bCs/>
          <w:sz w:val="20"/>
          <w:szCs w:val="20"/>
        </w:rPr>
      </w:pPr>
    </w:p>
    <w:p w:rsidR="00A12A2D" w:rsidRPr="000875C7" w:rsidRDefault="00A12A2D"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2A1FAC" w:rsidRPr="000875C7" w:rsidRDefault="002A1FAC" w:rsidP="000B6E2A">
      <w:pPr>
        <w:spacing w:after="0" w:line="240" w:lineRule="auto"/>
        <w:ind w:left="10206"/>
        <w:rPr>
          <w:rFonts w:ascii="Arial" w:hAnsi="Arial" w:cs="Arial"/>
          <w:sz w:val="27"/>
          <w:szCs w:val="27"/>
        </w:rPr>
      </w:pPr>
    </w:p>
    <w:p w:rsidR="00AC7037" w:rsidRPr="000875C7" w:rsidRDefault="00AC7037" w:rsidP="00AC7037">
      <w:pPr>
        <w:spacing w:after="0" w:line="240" w:lineRule="auto"/>
        <w:ind w:left="10206"/>
        <w:rPr>
          <w:rFonts w:ascii="Arial" w:hAnsi="Arial" w:cs="Arial"/>
          <w:sz w:val="27"/>
          <w:szCs w:val="27"/>
        </w:rPr>
      </w:pPr>
      <w:r w:rsidRPr="000875C7">
        <w:rPr>
          <w:rFonts w:ascii="Arial" w:hAnsi="Arial" w:cs="Arial"/>
          <w:sz w:val="27"/>
          <w:szCs w:val="27"/>
        </w:rPr>
        <w:t>Приложение № 5</w:t>
      </w:r>
    </w:p>
    <w:p w:rsidR="00AC7037" w:rsidRPr="000875C7" w:rsidRDefault="00AC7037" w:rsidP="00AC7037">
      <w:pPr>
        <w:spacing w:after="0" w:line="240" w:lineRule="auto"/>
        <w:ind w:left="10206"/>
        <w:rPr>
          <w:rFonts w:ascii="Arial" w:hAnsi="Arial" w:cs="Arial"/>
        </w:rPr>
      </w:pPr>
      <w:r w:rsidRPr="000875C7">
        <w:rPr>
          <w:rFonts w:ascii="Arial" w:hAnsi="Arial" w:cs="Arial"/>
          <w:sz w:val="27"/>
          <w:szCs w:val="27"/>
        </w:rPr>
        <w:t xml:space="preserve">к Постановлению администрации       городского округа Люберцы                                                                                  </w:t>
      </w:r>
      <w:r w:rsidR="00E84B9D" w:rsidRPr="000875C7">
        <w:rPr>
          <w:rFonts w:ascii="Arial" w:hAnsi="Arial" w:cs="Arial"/>
          <w:sz w:val="27"/>
          <w:szCs w:val="27"/>
        </w:rPr>
        <w:t xml:space="preserve">от </w:t>
      </w:r>
      <w:r w:rsidR="00E84B9D" w:rsidRPr="000875C7">
        <w:rPr>
          <w:rFonts w:ascii="Arial" w:hAnsi="Arial" w:cs="Arial"/>
          <w:sz w:val="27"/>
          <w:szCs w:val="27"/>
          <w:u w:val="single"/>
        </w:rPr>
        <w:t>_30.06.2022_</w:t>
      </w:r>
      <w:r w:rsidR="00E84B9D" w:rsidRPr="000875C7">
        <w:rPr>
          <w:rFonts w:ascii="Arial" w:hAnsi="Arial" w:cs="Arial"/>
          <w:sz w:val="27"/>
          <w:szCs w:val="27"/>
        </w:rPr>
        <w:t xml:space="preserve">№ </w:t>
      </w:r>
      <w:r w:rsidR="00E84B9D" w:rsidRPr="000875C7">
        <w:rPr>
          <w:rFonts w:ascii="Arial" w:hAnsi="Arial" w:cs="Arial"/>
          <w:sz w:val="27"/>
          <w:szCs w:val="27"/>
          <w:u w:val="single"/>
        </w:rPr>
        <w:t>2602-ПА_</w:t>
      </w:r>
    </w:p>
    <w:p w:rsidR="00AC7037" w:rsidRPr="000875C7" w:rsidRDefault="00AC7037" w:rsidP="00AC7037">
      <w:pPr>
        <w:spacing w:after="0" w:line="240" w:lineRule="auto"/>
        <w:jc w:val="center"/>
        <w:rPr>
          <w:rFonts w:ascii="Arial" w:hAnsi="Arial" w:cs="Arial"/>
          <w:sz w:val="27"/>
          <w:szCs w:val="27"/>
        </w:rPr>
      </w:pPr>
    </w:p>
    <w:p w:rsidR="00E42160" w:rsidRPr="000875C7" w:rsidRDefault="00E42160" w:rsidP="00E42160">
      <w:pPr>
        <w:spacing w:after="0" w:line="240" w:lineRule="auto"/>
        <w:jc w:val="center"/>
        <w:rPr>
          <w:rFonts w:ascii="Arial" w:eastAsia="Times New Roman" w:hAnsi="Arial" w:cs="Arial"/>
          <w:sz w:val="27"/>
          <w:szCs w:val="27"/>
          <w:lang w:eastAsia="ru-RU"/>
        </w:rPr>
      </w:pPr>
      <w:r w:rsidRPr="000875C7">
        <w:rPr>
          <w:rFonts w:ascii="Arial" w:eastAsia="Times New Roman" w:hAnsi="Arial" w:cs="Arial"/>
          <w:sz w:val="27"/>
          <w:szCs w:val="27"/>
          <w:lang w:eastAsia="ru-RU"/>
        </w:rPr>
        <w:lastRenderedPageBreak/>
        <w:t xml:space="preserve">Размер платы за  содержание жилого помещения  для нанимателей жилых помещений по договорам социального найма </w:t>
      </w:r>
    </w:p>
    <w:p w:rsidR="00E42160" w:rsidRPr="000875C7" w:rsidRDefault="00E42160" w:rsidP="00E42160">
      <w:pPr>
        <w:spacing w:after="0" w:line="240" w:lineRule="auto"/>
        <w:jc w:val="center"/>
        <w:rPr>
          <w:rFonts w:ascii="Arial" w:eastAsia="Times New Roman" w:hAnsi="Arial" w:cs="Arial"/>
          <w:sz w:val="27"/>
          <w:szCs w:val="27"/>
          <w:lang w:eastAsia="ru-RU"/>
        </w:rPr>
      </w:pPr>
      <w:r w:rsidRPr="000875C7">
        <w:rPr>
          <w:rFonts w:ascii="Arial" w:eastAsia="Times New Roman" w:hAnsi="Arial" w:cs="Arial"/>
          <w:sz w:val="27"/>
          <w:szCs w:val="27"/>
          <w:lang w:eastAsia="ru-RU"/>
        </w:rPr>
        <w:t xml:space="preserve">или договорам найма жилых помещений государственного или муниципального жилищного фонда на территории городского округа Люберцы (для </w:t>
      </w:r>
      <w:r w:rsidR="00183842" w:rsidRPr="000875C7">
        <w:rPr>
          <w:rFonts w:ascii="Arial" w:eastAsia="Times New Roman" w:hAnsi="Arial" w:cs="Arial"/>
          <w:sz w:val="27"/>
          <w:szCs w:val="27"/>
          <w:lang w:eastAsia="ru-RU"/>
        </w:rPr>
        <w:t xml:space="preserve"> домов</w:t>
      </w:r>
      <w:r w:rsidR="00A90883" w:rsidRPr="000875C7">
        <w:rPr>
          <w:rFonts w:ascii="Arial" w:eastAsia="Times New Roman" w:hAnsi="Arial" w:cs="Arial"/>
          <w:sz w:val="27"/>
          <w:szCs w:val="27"/>
          <w:lang w:eastAsia="ru-RU"/>
        </w:rPr>
        <w:t xml:space="preserve"> </w:t>
      </w:r>
      <w:r w:rsidR="002D0B7A" w:rsidRPr="000875C7">
        <w:rPr>
          <w:rFonts w:ascii="Arial" w:eastAsia="Times New Roman" w:hAnsi="Arial" w:cs="Arial"/>
          <w:sz w:val="27"/>
          <w:szCs w:val="27"/>
          <w:lang w:eastAsia="ru-RU"/>
        </w:rPr>
        <w:t xml:space="preserve">по указанным адресам </w:t>
      </w:r>
      <w:r w:rsidRPr="000875C7">
        <w:rPr>
          <w:rFonts w:ascii="Arial" w:eastAsia="Times New Roman" w:hAnsi="Arial" w:cs="Arial"/>
          <w:sz w:val="27"/>
          <w:szCs w:val="27"/>
          <w:lang w:eastAsia="ru-RU"/>
        </w:rPr>
        <w:t xml:space="preserve">рабочего поселка </w:t>
      </w:r>
      <w:proofErr w:type="spellStart"/>
      <w:r w:rsidRPr="000875C7">
        <w:rPr>
          <w:rFonts w:ascii="Arial" w:eastAsia="Times New Roman" w:hAnsi="Arial" w:cs="Arial"/>
          <w:sz w:val="27"/>
          <w:szCs w:val="27"/>
          <w:lang w:eastAsia="ru-RU"/>
        </w:rPr>
        <w:t>Томилино</w:t>
      </w:r>
      <w:proofErr w:type="spellEnd"/>
      <w:r w:rsidRPr="000875C7">
        <w:rPr>
          <w:rFonts w:ascii="Arial" w:eastAsia="Times New Roman" w:hAnsi="Arial" w:cs="Arial"/>
          <w:sz w:val="27"/>
          <w:szCs w:val="27"/>
          <w:lang w:eastAsia="ru-RU"/>
        </w:rPr>
        <w:t>)</w:t>
      </w:r>
    </w:p>
    <w:p w:rsidR="008E52E3" w:rsidRPr="000875C7" w:rsidRDefault="00E42160" w:rsidP="00E42160">
      <w:pPr>
        <w:spacing w:after="0" w:line="240" w:lineRule="auto"/>
        <w:jc w:val="center"/>
        <w:rPr>
          <w:rFonts w:ascii="Arial" w:hAnsi="Arial" w:cs="Arial"/>
          <w:sz w:val="27"/>
          <w:szCs w:val="27"/>
        </w:rPr>
      </w:pPr>
      <w:r w:rsidRPr="000875C7">
        <w:rPr>
          <w:rFonts w:ascii="Arial" w:hAnsi="Arial" w:cs="Arial"/>
          <w:sz w:val="27"/>
          <w:szCs w:val="27"/>
        </w:rPr>
        <w:t>(в р</w:t>
      </w:r>
      <w:r w:rsidR="005A0FAD" w:rsidRPr="000875C7">
        <w:rPr>
          <w:rFonts w:ascii="Arial" w:hAnsi="Arial" w:cs="Arial"/>
          <w:sz w:val="27"/>
          <w:szCs w:val="27"/>
        </w:rPr>
        <w:t xml:space="preserve">ублях за 1кв.м. общей площади, </w:t>
      </w:r>
      <w:r w:rsidRPr="000875C7">
        <w:rPr>
          <w:rFonts w:ascii="Arial" w:hAnsi="Arial" w:cs="Arial"/>
          <w:sz w:val="27"/>
          <w:szCs w:val="27"/>
        </w:rPr>
        <w:t>включая НДС-20%)</w:t>
      </w:r>
    </w:p>
    <w:tbl>
      <w:tblPr>
        <w:tblW w:w="1559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2408"/>
        <w:gridCol w:w="1132"/>
        <w:gridCol w:w="992"/>
        <w:gridCol w:w="714"/>
        <w:gridCol w:w="851"/>
        <w:gridCol w:w="708"/>
        <w:gridCol w:w="709"/>
        <w:gridCol w:w="992"/>
        <w:gridCol w:w="709"/>
        <w:gridCol w:w="709"/>
        <w:gridCol w:w="709"/>
        <w:gridCol w:w="709"/>
        <w:gridCol w:w="851"/>
        <w:gridCol w:w="850"/>
        <w:gridCol w:w="283"/>
        <w:gridCol w:w="567"/>
        <w:gridCol w:w="567"/>
        <w:gridCol w:w="567"/>
      </w:tblGrid>
      <w:tr w:rsidR="00E42160" w:rsidRPr="000875C7" w:rsidTr="00E42160">
        <w:trPr>
          <w:trHeight w:val="431"/>
          <w:tblHeader/>
        </w:trPr>
        <w:tc>
          <w:tcPr>
            <w:tcW w:w="566" w:type="dxa"/>
            <w:vMerge w:val="restart"/>
            <w:tcBorders>
              <w:top w:val="single" w:sz="4" w:space="0" w:color="auto"/>
              <w:left w:val="single" w:sz="4" w:space="0" w:color="auto"/>
              <w:right w:val="single" w:sz="4" w:space="0" w:color="auto"/>
            </w:tcBorders>
          </w:tcPr>
          <w:p w:rsidR="00E42160" w:rsidRPr="000875C7" w:rsidRDefault="00E42160" w:rsidP="00E42160">
            <w:pPr>
              <w:spacing w:after="0" w:line="240" w:lineRule="auto"/>
              <w:rPr>
                <w:rFonts w:ascii="Arial" w:hAnsi="Arial" w:cs="Arial"/>
                <w:sz w:val="20"/>
                <w:szCs w:val="20"/>
              </w:rPr>
            </w:pPr>
          </w:p>
          <w:p w:rsidR="00E42160" w:rsidRPr="000875C7" w:rsidRDefault="00E42160" w:rsidP="00E42160">
            <w:pPr>
              <w:spacing w:after="0" w:line="240" w:lineRule="auto"/>
              <w:rPr>
                <w:rFonts w:ascii="Arial" w:hAnsi="Arial" w:cs="Arial"/>
                <w:sz w:val="20"/>
                <w:szCs w:val="20"/>
              </w:rPr>
            </w:pPr>
          </w:p>
          <w:p w:rsidR="00E42160" w:rsidRPr="000875C7" w:rsidRDefault="00E42160" w:rsidP="00E42160">
            <w:pPr>
              <w:spacing w:after="0" w:line="240" w:lineRule="auto"/>
              <w:rPr>
                <w:rFonts w:ascii="Arial" w:hAnsi="Arial" w:cs="Arial"/>
                <w:sz w:val="20"/>
                <w:szCs w:val="20"/>
              </w:rPr>
            </w:pPr>
          </w:p>
          <w:p w:rsidR="00E42160" w:rsidRPr="000875C7" w:rsidRDefault="00E42160" w:rsidP="00E42160">
            <w:pPr>
              <w:spacing w:after="0" w:line="240" w:lineRule="auto"/>
              <w:rPr>
                <w:rFonts w:ascii="Arial" w:hAnsi="Arial" w:cs="Arial"/>
                <w:sz w:val="20"/>
                <w:szCs w:val="20"/>
              </w:rPr>
            </w:pPr>
            <w:r w:rsidRPr="000875C7">
              <w:rPr>
                <w:rFonts w:ascii="Arial" w:hAnsi="Arial" w:cs="Arial"/>
                <w:sz w:val="20"/>
                <w:szCs w:val="20"/>
              </w:rPr>
              <w:t>№</w:t>
            </w:r>
          </w:p>
          <w:p w:rsidR="00E42160" w:rsidRPr="000875C7" w:rsidRDefault="00E42160" w:rsidP="00E42160">
            <w:pPr>
              <w:spacing w:after="0" w:line="240" w:lineRule="auto"/>
              <w:rPr>
                <w:rFonts w:ascii="Arial" w:hAnsi="Arial" w:cs="Arial"/>
                <w:sz w:val="20"/>
                <w:szCs w:val="20"/>
              </w:rPr>
            </w:pPr>
            <w:proofErr w:type="gramStart"/>
            <w:r w:rsidRPr="000875C7">
              <w:rPr>
                <w:rFonts w:ascii="Arial" w:hAnsi="Arial" w:cs="Arial"/>
                <w:sz w:val="20"/>
                <w:szCs w:val="20"/>
              </w:rPr>
              <w:t>п</w:t>
            </w:r>
            <w:proofErr w:type="gramEnd"/>
            <w:r w:rsidRPr="000875C7">
              <w:rPr>
                <w:rFonts w:ascii="Arial" w:hAnsi="Arial" w:cs="Arial"/>
                <w:sz w:val="20"/>
                <w:szCs w:val="20"/>
              </w:rPr>
              <w:t>/п</w:t>
            </w:r>
          </w:p>
        </w:tc>
        <w:tc>
          <w:tcPr>
            <w:tcW w:w="2408" w:type="dxa"/>
            <w:vMerge w:val="restart"/>
            <w:tcBorders>
              <w:top w:val="single" w:sz="4" w:space="0" w:color="auto"/>
              <w:left w:val="single" w:sz="4" w:space="0" w:color="auto"/>
              <w:right w:val="single" w:sz="4" w:space="0" w:color="auto"/>
            </w:tcBorders>
          </w:tcPr>
          <w:p w:rsidR="00E42160" w:rsidRPr="000875C7" w:rsidRDefault="00E42160" w:rsidP="00E42160">
            <w:pPr>
              <w:spacing w:after="0" w:line="240" w:lineRule="auto"/>
              <w:rPr>
                <w:rFonts w:ascii="Arial" w:hAnsi="Arial" w:cs="Arial"/>
              </w:rPr>
            </w:pPr>
          </w:p>
          <w:p w:rsidR="00E42160" w:rsidRPr="000875C7" w:rsidRDefault="00E42160" w:rsidP="00E42160">
            <w:pPr>
              <w:spacing w:after="0" w:line="240" w:lineRule="auto"/>
              <w:rPr>
                <w:rFonts w:ascii="Arial" w:hAnsi="Arial" w:cs="Arial"/>
              </w:rPr>
            </w:pPr>
          </w:p>
          <w:p w:rsidR="00E42160" w:rsidRPr="000875C7" w:rsidRDefault="00E42160" w:rsidP="00E42160">
            <w:pPr>
              <w:spacing w:after="0" w:line="240" w:lineRule="auto"/>
              <w:rPr>
                <w:rFonts w:ascii="Arial" w:hAnsi="Arial" w:cs="Arial"/>
              </w:rPr>
            </w:pPr>
          </w:p>
          <w:p w:rsidR="00E42160" w:rsidRPr="000875C7" w:rsidRDefault="00E42160" w:rsidP="00E42160">
            <w:pPr>
              <w:spacing w:after="0" w:line="240" w:lineRule="auto"/>
              <w:rPr>
                <w:rFonts w:ascii="Arial" w:hAnsi="Arial" w:cs="Arial"/>
              </w:rPr>
            </w:pPr>
            <w:r w:rsidRPr="000875C7">
              <w:rPr>
                <w:rFonts w:ascii="Arial" w:hAnsi="Arial" w:cs="Arial"/>
                <w:sz w:val="22"/>
              </w:rPr>
              <w:t>Виды жилых домов,</w:t>
            </w:r>
          </w:p>
          <w:p w:rsidR="00E42160" w:rsidRPr="000875C7" w:rsidRDefault="00E42160" w:rsidP="00E42160">
            <w:pPr>
              <w:spacing w:after="0" w:line="240" w:lineRule="auto"/>
              <w:rPr>
                <w:rFonts w:ascii="Arial" w:hAnsi="Arial" w:cs="Arial"/>
              </w:rPr>
            </w:pPr>
            <w:r w:rsidRPr="000875C7">
              <w:rPr>
                <w:rFonts w:ascii="Arial" w:hAnsi="Arial" w:cs="Arial"/>
                <w:sz w:val="22"/>
              </w:rPr>
              <w:t>различаемые по степени благоустройства</w:t>
            </w:r>
          </w:p>
        </w:tc>
        <w:tc>
          <w:tcPr>
            <w:tcW w:w="12619" w:type="dxa"/>
            <w:gridSpan w:val="17"/>
            <w:tcBorders>
              <w:top w:val="single" w:sz="4" w:space="0" w:color="auto"/>
              <w:left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b/>
              </w:rPr>
            </w:pPr>
            <w:r w:rsidRPr="000875C7">
              <w:rPr>
                <w:rFonts w:ascii="Arial" w:hAnsi="Arial" w:cs="Arial"/>
                <w:sz w:val="22"/>
              </w:rPr>
              <w:t>Цена (тариф) на услуги по содержанию  жилья (руб./м</w:t>
            </w:r>
            <w:proofErr w:type="gramStart"/>
            <w:r w:rsidRPr="000875C7">
              <w:rPr>
                <w:rFonts w:ascii="Arial" w:hAnsi="Arial" w:cs="Arial"/>
                <w:sz w:val="22"/>
              </w:rPr>
              <w:t>2</w:t>
            </w:r>
            <w:proofErr w:type="gramEnd"/>
            <w:r w:rsidRPr="000875C7">
              <w:rPr>
                <w:rFonts w:ascii="Arial" w:hAnsi="Arial" w:cs="Arial"/>
                <w:sz w:val="22"/>
              </w:rPr>
              <w:t>)</w:t>
            </w:r>
          </w:p>
        </w:tc>
      </w:tr>
      <w:tr w:rsidR="00E42160" w:rsidRPr="000875C7" w:rsidTr="00E42160">
        <w:trPr>
          <w:trHeight w:val="351"/>
          <w:tblHeader/>
        </w:trPr>
        <w:tc>
          <w:tcPr>
            <w:tcW w:w="566" w:type="dxa"/>
            <w:vMerge/>
            <w:tcBorders>
              <w:left w:val="single" w:sz="4" w:space="0" w:color="auto"/>
              <w:right w:val="single" w:sz="4" w:space="0" w:color="auto"/>
            </w:tcBorders>
            <w:vAlign w:val="center"/>
            <w:hideMark/>
          </w:tcPr>
          <w:p w:rsidR="00E42160" w:rsidRPr="000875C7" w:rsidRDefault="00E42160" w:rsidP="00E42160">
            <w:pPr>
              <w:spacing w:after="0" w:line="240" w:lineRule="auto"/>
              <w:rPr>
                <w:rFonts w:ascii="Arial" w:hAnsi="Arial" w:cs="Arial"/>
                <w:sz w:val="20"/>
                <w:szCs w:val="20"/>
              </w:rPr>
            </w:pPr>
          </w:p>
        </w:tc>
        <w:tc>
          <w:tcPr>
            <w:tcW w:w="2408" w:type="dxa"/>
            <w:vMerge/>
            <w:tcBorders>
              <w:left w:val="single" w:sz="4" w:space="0" w:color="auto"/>
              <w:right w:val="single" w:sz="4" w:space="0" w:color="auto"/>
            </w:tcBorders>
            <w:vAlign w:val="center"/>
            <w:hideMark/>
          </w:tcPr>
          <w:p w:rsidR="00E42160" w:rsidRPr="000875C7" w:rsidRDefault="00E42160" w:rsidP="00E42160">
            <w:pPr>
              <w:spacing w:after="0" w:line="240" w:lineRule="auto"/>
              <w:rPr>
                <w:rFonts w:ascii="Arial" w:hAnsi="Arial" w:cs="Arial"/>
              </w:rPr>
            </w:pPr>
          </w:p>
        </w:tc>
        <w:tc>
          <w:tcPr>
            <w:tcW w:w="1132"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Всего цена (тариф) на услуги по содержанию  жилья</w:t>
            </w:r>
          </w:p>
        </w:tc>
        <w:tc>
          <w:tcPr>
            <w:tcW w:w="992" w:type="dxa"/>
            <w:vMerge w:val="restart"/>
            <w:tcBorders>
              <w:top w:val="single" w:sz="4" w:space="0" w:color="auto"/>
              <w:left w:val="single" w:sz="4" w:space="0" w:color="auto"/>
              <w:right w:val="single" w:sz="4" w:space="0" w:color="auto"/>
            </w:tcBorders>
            <w:textDirection w:val="btLr"/>
            <w:vAlign w:val="center"/>
            <w:hideMark/>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Цена (тариф) на услуги по содержанию  жилья</w:t>
            </w:r>
          </w:p>
        </w:tc>
        <w:tc>
          <w:tcPr>
            <w:tcW w:w="8794" w:type="dxa"/>
            <w:gridSpan w:val="12"/>
            <w:tcBorders>
              <w:top w:val="single" w:sz="4" w:space="0" w:color="auto"/>
              <w:left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В том числе:</w:t>
            </w:r>
          </w:p>
        </w:tc>
        <w:tc>
          <w:tcPr>
            <w:tcW w:w="567"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ХВС ОДН</w:t>
            </w:r>
          </w:p>
        </w:tc>
        <w:tc>
          <w:tcPr>
            <w:tcW w:w="567"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ГВС ОДН</w:t>
            </w:r>
          </w:p>
        </w:tc>
        <w:tc>
          <w:tcPr>
            <w:tcW w:w="567"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э/энергия ОДН</w:t>
            </w:r>
          </w:p>
        </w:tc>
      </w:tr>
      <w:tr w:rsidR="00E42160" w:rsidRPr="000875C7" w:rsidTr="00E42160">
        <w:trPr>
          <w:cantSplit/>
          <w:trHeight w:val="537"/>
          <w:tblHeader/>
        </w:trPr>
        <w:tc>
          <w:tcPr>
            <w:tcW w:w="566" w:type="dxa"/>
            <w:vMerge/>
            <w:tcBorders>
              <w:left w:val="single" w:sz="4" w:space="0" w:color="auto"/>
              <w:right w:val="single" w:sz="4" w:space="0" w:color="auto"/>
            </w:tcBorders>
            <w:vAlign w:val="center"/>
            <w:hideMark/>
          </w:tcPr>
          <w:p w:rsidR="00E42160" w:rsidRPr="000875C7" w:rsidRDefault="00E42160" w:rsidP="00E42160">
            <w:pPr>
              <w:spacing w:after="0" w:line="240" w:lineRule="auto"/>
              <w:rPr>
                <w:rFonts w:ascii="Arial" w:hAnsi="Arial" w:cs="Arial"/>
                <w:sz w:val="20"/>
                <w:szCs w:val="20"/>
              </w:rPr>
            </w:pPr>
          </w:p>
        </w:tc>
        <w:tc>
          <w:tcPr>
            <w:tcW w:w="2408" w:type="dxa"/>
            <w:vMerge/>
            <w:tcBorders>
              <w:left w:val="single" w:sz="4" w:space="0" w:color="auto"/>
              <w:right w:val="single" w:sz="4" w:space="0" w:color="auto"/>
            </w:tcBorders>
            <w:vAlign w:val="center"/>
            <w:hideMark/>
          </w:tcPr>
          <w:p w:rsidR="00E42160" w:rsidRPr="000875C7" w:rsidRDefault="00E42160" w:rsidP="00E42160">
            <w:pPr>
              <w:spacing w:after="0" w:line="240" w:lineRule="auto"/>
              <w:rPr>
                <w:rFonts w:ascii="Arial" w:hAnsi="Arial" w:cs="Arial"/>
              </w:rPr>
            </w:pPr>
          </w:p>
        </w:tc>
        <w:tc>
          <w:tcPr>
            <w:tcW w:w="1132" w:type="dxa"/>
            <w:vMerge/>
            <w:tcBorders>
              <w:left w:val="single" w:sz="4" w:space="0" w:color="auto"/>
              <w:right w:val="single" w:sz="4" w:space="0" w:color="auto"/>
            </w:tcBorders>
          </w:tcPr>
          <w:p w:rsidR="00E42160" w:rsidRPr="000875C7" w:rsidRDefault="00E42160" w:rsidP="00E42160">
            <w:pPr>
              <w:spacing w:after="0" w:line="240" w:lineRule="auto"/>
              <w:rPr>
                <w:rFonts w:ascii="Arial" w:hAnsi="Arial" w:cs="Arial"/>
              </w:rPr>
            </w:pPr>
          </w:p>
        </w:tc>
        <w:tc>
          <w:tcPr>
            <w:tcW w:w="992" w:type="dxa"/>
            <w:vMerge/>
            <w:tcBorders>
              <w:left w:val="single" w:sz="4" w:space="0" w:color="auto"/>
              <w:right w:val="single" w:sz="4" w:space="0" w:color="auto"/>
            </w:tcBorders>
            <w:vAlign w:val="center"/>
            <w:hideMark/>
          </w:tcPr>
          <w:p w:rsidR="00E42160" w:rsidRPr="000875C7" w:rsidRDefault="00E42160" w:rsidP="00E42160">
            <w:pPr>
              <w:spacing w:after="0" w:line="240" w:lineRule="auto"/>
              <w:rPr>
                <w:rFonts w:ascii="Arial" w:hAnsi="Arial" w:cs="Arial"/>
              </w:rPr>
            </w:pPr>
          </w:p>
        </w:tc>
        <w:tc>
          <w:tcPr>
            <w:tcW w:w="714" w:type="dxa"/>
            <w:vMerge w:val="restart"/>
            <w:tcBorders>
              <w:top w:val="single" w:sz="4" w:space="0" w:color="auto"/>
              <w:left w:val="single" w:sz="4" w:space="0" w:color="auto"/>
              <w:right w:val="single" w:sz="4" w:space="0" w:color="auto"/>
            </w:tcBorders>
            <w:textDirection w:val="btL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Текущий ремонт общедомового имущества</w:t>
            </w:r>
          </w:p>
          <w:p w:rsidR="00E42160" w:rsidRPr="000875C7" w:rsidRDefault="00E42160" w:rsidP="00E42160">
            <w:pPr>
              <w:spacing w:after="0" w:line="240" w:lineRule="auto"/>
              <w:jc w:val="center"/>
              <w:rPr>
                <w:rFonts w:ascii="Arial" w:hAnsi="Arial" w:cs="Arial"/>
              </w:rPr>
            </w:pPr>
          </w:p>
        </w:tc>
        <w:tc>
          <w:tcPr>
            <w:tcW w:w="851"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Содержание и обслуживание лифтов</w:t>
            </w:r>
          </w:p>
          <w:p w:rsidR="00E42160" w:rsidRPr="000875C7" w:rsidRDefault="00E42160" w:rsidP="00E42160">
            <w:pPr>
              <w:spacing w:after="0" w:line="240" w:lineRule="auto"/>
              <w:jc w:val="center"/>
              <w:rPr>
                <w:rFonts w:ascii="Arial" w:hAnsi="Arial" w:cs="Arial"/>
              </w:rPr>
            </w:pPr>
          </w:p>
        </w:tc>
        <w:tc>
          <w:tcPr>
            <w:tcW w:w="708"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Содержание мусоропроводов</w:t>
            </w:r>
          </w:p>
        </w:tc>
        <w:tc>
          <w:tcPr>
            <w:tcW w:w="709"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Санитарное содержание мест общего пользования</w:t>
            </w:r>
          </w:p>
        </w:tc>
        <w:tc>
          <w:tcPr>
            <w:tcW w:w="992"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 xml:space="preserve">Техническое обслуживание </w:t>
            </w:r>
            <w:proofErr w:type="spellStart"/>
            <w:r w:rsidRPr="000875C7">
              <w:rPr>
                <w:rFonts w:ascii="Arial" w:hAnsi="Arial" w:cs="Arial"/>
                <w:sz w:val="22"/>
              </w:rPr>
              <w:t>инжен</w:t>
            </w:r>
            <w:proofErr w:type="gramStart"/>
            <w:r w:rsidRPr="000875C7">
              <w:rPr>
                <w:rFonts w:ascii="Arial" w:hAnsi="Arial" w:cs="Arial"/>
                <w:sz w:val="22"/>
              </w:rPr>
              <w:t>.о</w:t>
            </w:r>
            <w:proofErr w:type="gramEnd"/>
            <w:r w:rsidRPr="000875C7">
              <w:rPr>
                <w:rFonts w:ascii="Arial" w:hAnsi="Arial" w:cs="Arial"/>
                <w:sz w:val="22"/>
              </w:rPr>
              <w:t>борудования</w:t>
            </w:r>
            <w:proofErr w:type="spellEnd"/>
            <w:r w:rsidRPr="000875C7">
              <w:rPr>
                <w:rFonts w:ascii="Arial" w:hAnsi="Arial" w:cs="Arial"/>
                <w:sz w:val="22"/>
              </w:rPr>
              <w:t xml:space="preserve"> и </w:t>
            </w:r>
            <w:proofErr w:type="spellStart"/>
            <w:r w:rsidRPr="000875C7">
              <w:rPr>
                <w:rFonts w:ascii="Arial" w:hAnsi="Arial" w:cs="Arial"/>
                <w:sz w:val="22"/>
              </w:rPr>
              <w:t>конструкт.элементов</w:t>
            </w:r>
            <w:proofErr w:type="spellEnd"/>
            <w:r w:rsidRPr="000875C7">
              <w:rPr>
                <w:rFonts w:ascii="Arial" w:hAnsi="Arial" w:cs="Arial"/>
                <w:sz w:val="22"/>
              </w:rPr>
              <w:t xml:space="preserve"> зданий</w:t>
            </w:r>
          </w:p>
        </w:tc>
        <w:tc>
          <w:tcPr>
            <w:tcW w:w="709"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proofErr w:type="spellStart"/>
            <w:r w:rsidRPr="000875C7">
              <w:rPr>
                <w:rFonts w:ascii="Arial" w:hAnsi="Arial" w:cs="Arial"/>
                <w:sz w:val="22"/>
              </w:rPr>
              <w:t>Технич</w:t>
            </w:r>
            <w:proofErr w:type="gramStart"/>
            <w:r w:rsidRPr="000875C7">
              <w:rPr>
                <w:rFonts w:ascii="Arial" w:hAnsi="Arial" w:cs="Arial"/>
                <w:sz w:val="22"/>
              </w:rPr>
              <w:t>.о</w:t>
            </w:r>
            <w:proofErr w:type="gramEnd"/>
            <w:r w:rsidRPr="000875C7">
              <w:rPr>
                <w:rFonts w:ascii="Arial" w:hAnsi="Arial" w:cs="Arial"/>
                <w:sz w:val="22"/>
              </w:rPr>
              <w:t>бслуживание</w:t>
            </w:r>
            <w:proofErr w:type="spellEnd"/>
            <w:r w:rsidRPr="000875C7">
              <w:rPr>
                <w:rFonts w:ascii="Arial" w:hAnsi="Arial" w:cs="Arial"/>
                <w:sz w:val="22"/>
              </w:rPr>
              <w:t xml:space="preserve"> ВДГО</w:t>
            </w:r>
          </w:p>
        </w:tc>
        <w:tc>
          <w:tcPr>
            <w:tcW w:w="709"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Противопожарные мероприятия</w:t>
            </w:r>
          </w:p>
        </w:tc>
        <w:tc>
          <w:tcPr>
            <w:tcW w:w="709"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 xml:space="preserve">Очистка </w:t>
            </w:r>
            <w:proofErr w:type="spellStart"/>
            <w:r w:rsidRPr="000875C7">
              <w:rPr>
                <w:rFonts w:ascii="Arial" w:hAnsi="Arial" w:cs="Arial"/>
                <w:sz w:val="22"/>
              </w:rPr>
              <w:t>вентканалов</w:t>
            </w:r>
            <w:proofErr w:type="spellEnd"/>
            <w:r w:rsidRPr="000875C7">
              <w:rPr>
                <w:rFonts w:ascii="Arial" w:hAnsi="Arial" w:cs="Arial"/>
                <w:sz w:val="22"/>
              </w:rPr>
              <w:t xml:space="preserve"> и дымоходов</w:t>
            </w:r>
          </w:p>
        </w:tc>
        <w:tc>
          <w:tcPr>
            <w:tcW w:w="709"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Общехозяйственные расходы</w:t>
            </w:r>
          </w:p>
        </w:tc>
        <w:tc>
          <w:tcPr>
            <w:tcW w:w="851" w:type="dxa"/>
            <w:vMerge w:val="restart"/>
            <w:tcBorders>
              <w:top w:val="single" w:sz="4" w:space="0" w:color="auto"/>
              <w:left w:val="single" w:sz="4" w:space="0" w:color="auto"/>
              <w:right w:val="single" w:sz="4" w:space="0" w:color="auto"/>
            </w:tcBorders>
            <w:textDirection w:val="btLr"/>
            <w:vAlign w:val="center"/>
          </w:tcPr>
          <w:p w:rsidR="00E42160" w:rsidRPr="000875C7" w:rsidRDefault="00E42160" w:rsidP="00E42160">
            <w:pPr>
              <w:spacing w:after="0" w:line="240" w:lineRule="auto"/>
              <w:jc w:val="center"/>
              <w:rPr>
                <w:rFonts w:ascii="Arial" w:hAnsi="Arial" w:cs="Arial"/>
              </w:rPr>
            </w:pPr>
            <w:r w:rsidRPr="000875C7">
              <w:rPr>
                <w:rFonts w:ascii="Arial" w:hAnsi="Arial" w:cs="Arial"/>
                <w:sz w:val="22"/>
              </w:rPr>
              <w:t>Содержание придомовой территории</w:t>
            </w:r>
            <w:r w:rsidR="009335FF" w:rsidRPr="000875C7">
              <w:rPr>
                <w:rFonts w:ascii="Arial" w:hAnsi="Arial" w:cs="Arial"/>
                <w:sz w:val="22"/>
              </w:rPr>
              <w:t>**</w:t>
            </w:r>
          </w:p>
        </w:tc>
        <w:tc>
          <w:tcPr>
            <w:tcW w:w="850" w:type="dxa"/>
            <w:tcBorders>
              <w:top w:val="single" w:sz="4" w:space="0" w:color="auto"/>
              <w:left w:val="single" w:sz="4" w:space="0" w:color="auto"/>
              <w:right w:val="nil"/>
            </w:tcBorders>
            <w:vAlign w:val="center"/>
          </w:tcPr>
          <w:p w:rsidR="00E42160" w:rsidRPr="000875C7" w:rsidRDefault="00E42160" w:rsidP="00E42160">
            <w:pPr>
              <w:spacing w:after="0" w:line="240" w:lineRule="auto"/>
              <w:jc w:val="center"/>
              <w:rPr>
                <w:rFonts w:ascii="Arial" w:hAnsi="Arial" w:cs="Arial"/>
                <w:sz w:val="20"/>
                <w:szCs w:val="20"/>
              </w:rPr>
            </w:pPr>
            <w:r w:rsidRPr="000875C7">
              <w:rPr>
                <w:rFonts w:ascii="Arial" w:hAnsi="Arial" w:cs="Arial"/>
                <w:sz w:val="20"/>
                <w:szCs w:val="20"/>
              </w:rPr>
              <w:t>в том числе:</w:t>
            </w:r>
          </w:p>
        </w:tc>
        <w:tc>
          <w:tcPr>
            <w:tcW w:w="283" w:type="dxa"/>
            <w:tcBorders>
              <w:top w:val="single" w:sz="4" w:space="0" w:color="auto"/>
              <w:left w:val="nil"/>
              <w:right w:val="single" w:sz="4" w:space="0" w:color="auto"/>
            </w:tcBorders>
            <w:textDirection w:val="btLr"/>
            <w:hideMark/>
          </w:tcPr>
          <w:p w:rsidR="00E42160" w:rsidRPr="000875C7" w:rsidRDefault="00E42160" w:rsidP="00E42160">
            <w:pPr>
              <w:ind w:left="113" w:right="113"/>
              <w:rPr>
                <w:rFonts w:ascii="Arial" w:hAnsi="Arial" w:cs="Arial"/>
              </w:rPr>
            </w:pPr>
          </w:p>
          <w:p w:rsidR="00E42160" w:rsidRPr="000875C7" w:rsidRDefault="00E42160" w:rsidP="00E42160">
            <w:pPr>
              <w:ind w:left="113" w:right="113"/>
              <w:rPr>
                <w:rFonts w:ascii="Arial" w:hAnsi="Arial" w:cs="Arial"/>
              </w:rPr>
            </w:pPr>
          </w:p>
          <w:p w:rsidR="00E42160" w:rsidRPr="000875C7" w:rsidRDefault="00E42160" w:rsidP="00E42160">
            <w:pPr>
              <w:spacing w:after="0" w:line="240" w:lineRule="auto"/>
              <w:jc w:val="center"/>
              <w:rPr>
                <w:rFonts w:ascii="Arial" w:hAnsi="Arial" w:cs="Arial"/>
              </w:rPr>
            </w:pPr>
          </w:p>
        </w:tc>
        <w:tc>
          <w:tcPr>
            <w:tcW w:w="567"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r>
      <w:tr w:rsidR="00E42160" w:rsidRPr="000875C7" w:rsidTr="009335FF">
        <w:trPr>
          <w:cantSplit/>
          <w:trHeight w:val="3441"/>
          <w:tblHeader/>
        </w:trPr>
        <w:tc>
          <w:tcPr>
            <w:tcW w:w="566" w:type="dxa"/>
            <w:vMerge/>
            <w:tcBorders>
              <w:left w:val="single" w:sz="4" w:space="0" w:color="auto"/>
              <w:right w:val="single" w:sz="4" w:space="0" w:color="auto"/>
            </w:tcBorders>
            <w:vAlign w:val="center"/>
          </w:tcPr>
          <w:p w:rsidR="00E42160" w:rsidRPr="000875C7" w:rsidRDefault="00E42160" w:rsidP="00E42160">
            <w:pPr>
              <w:spacing w:after="0" w:line="240" w:lineRule="auto"/>
              <w:rPr>
                <w:rFonts w:ascii="Arial" w:hAnsi="Arial" w:cs="Arial"/>
              </w:rPr>
            </w:pPr>
          </w:p>
        </w:tc>
        <w:tc>
          <w:tcPr>
            <w:tcW w:w="2408" w:type="dxa"/>
            <w:vMerge/>
            <w:tcBorders>
              <w:left w:val="single" w:sz="4" w:space="0" w:color="auto"/>
              <w:right w:val="single" w:sz="4" w:space="0" w:color="auto"/>
            </w:tcBorders>
            <w:vAlign w:val="center"/>
          </w:tcPr>
          <w:p w:rsidR="00E42160" w:rsidRPr="000875C7" w:rsidRDefault="00E42160" w:rsidP="00E42160">
            <w:pPr>
              <w:spacing w:after="0" w:line="240" w:lineRule="auto"/>
              <w:rPr>
                <w:rFonts w:ascii="Arial" w:hAnsi="Arial" w:cs="Arial"/>
              </w:rPr>
            </w:pPr>
          </w:p>
        </w:tc>
        <w:tc>
          <w:tcPr>
            <w:tcW w:w="1132" w:type="dxa"/>
            <w:vMerge/>
            <w:tcBorders>
              <w:left w:val="single" w:sz="4" w:space="0" w:color="auto"/>
              <w:right w:val="single" w:sz="4" w:space="0" w:color="auto"/>
            </w:tcBorders>
          </w:tcPr>
          <w:p w:rsidR="00E42160" w:rsidRPr="000875C7" w:rsidRDefault="00E42160" w:rsidP="00E42160">
            <w:pPr>
              <w:spacing w:after="0" w:line="240" w:lineRule="auto"/>
              <w:rPr>
                <w:rFonts w:ascii="Arial" w:hAnsi="Arial" w:cs="Arial"/>
              </w:rPr>
            </w:pPr>
          </w:p>
        </w:tc>
        <w:tc>
          <w:tcPr>
            <w:tcW w:w="992" w:type="dxa"/>
            <w:vMerge/>
            <w:tcBorders>
              <w:left w:val="single" w:sz="4" w:space="0" w:color="auto"/>
              <w:right w:val="single" w:sz="4" w:space="0" w:color="auto"/>
            </w:tcBorders>
            <w:vAlign w:val="center"/>
          </w:tcPr>
          <w:p w:rsidR="00E42160" w:rsidRPr="000875C7" w:rsidRDefault="00E42160" w:rsidP="00E42160">
            <w:pPr>
              <w:spacing w:after="0" w:line="240" w:lineRule="auto"/>
              <w:rPr>
                <w:rFonts w:ascii="Arial" w:hAnsi="Arial" w:cs="Arial"/>
              </w:rPr>
            </w:pPr>
          </w:p>
        </w:tc>
        <w:tc>
          <w:tcPr>
            <w:tcW w:w="714"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851"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708"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709"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992"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709"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709"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709"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709"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851"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1133" w:type="dxa"/>
            <w:gridSpan w:val="2"/>
            <w:tcBorders>
              <w:left w:val="single" w:sz="4" w:space="0" w:color="auto"/>
              <w:right w:val="single" w:sz="4" w:space="0" w:color="auto"/>
            </w:tcBorders>
            <w:textDirection w:val="btLr"/>
          </w:tcPr>
          <w:p w:rsidR="00FD1A21" w:rsidRPr="000875C7" w:rsidRDefault="00FD1A21" w:rsidP="00FD1A21">
            <w:pPr>
              <w:spacing w:after="0" w:line="240" w:lineRule="auto"/>
              <w:jc w:val="center"/>
              <w:rPr>
                <w:rFonts w:ascii="Arial" w:hAnsi="Arial" w:cs="Arial"/>
                <w:sz w:val="22"/>
              </w:rPr>
            </w:pPr>
            <w:r w:rsidRPr="000875C7">
              <w:rPr>
                <w:rFonts w:ascii="Arial" w:hAnsi="Arial" w:cs="Arial"/>
                <w:sz w:val="22"/>
              </w:rPr>
              <w:t xml:space="preserve">Работы по прочистке ливневой канализации </w:t>
            </w:r>
          </w:p>
          <w:p w:rsidR="00E42160" w:rsidRPr="000875C7" w:rsidRDefault="00E42160" w:rsidP="00E42160">
            <w:pPr>
              <w:spacing w:after="0" w:line="240" w:lineRule="auto"/>
              <w:jc w:val="center"/>
              <w:rPr>
                <w:rFonts w:ascii="Arial" w:hAnsi="Arial" w:cs="Arial"/>
              </w:rPr>
            </w:pPr>
          </w:p>
          <w:p w:rsidR="00E42160" w:rsidRPr="000875C7" w:rsidRDefault="00E42160" w:rsidP="00E42160">
            <w:pPr>
              <w:spacing w:after="0" w:line="240" w:lineRule="auto"/>
              <w:jc w:val="center"/>
              <w:rPr>
                <w:rFonts w:ascii="Arial" w:hAnsi="Arial" w:cs="Arial"/>
              </w:rPr>
            </w:pPr>
          </w:p>
          <w:p w:rsidR="00E42160" w:rsidRPr="000875C7" w:rsidRDefault="00E42160" w:rsidP="00E42160">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c>
          <w:tcPr>
            <w:tcW w:w="567" w:type="dxa"/>
            <w:vMerge/>
            <w:tcBorders>
              <w:left w:val="single" w:sz="4" w:space="0" w:color="auto"/>
              <w:right w:val="single" w:sz="4" w:space="0" w:color="auto"/>
            </w:tcBorders>
            <w:textDirection w:val="btLr"/>
          </w:tcPr>
          <w:p w:rsidR="00E42160" w:rsidRPr="000875C7" w:rsidRDefault="00E42160" w:rsidP="00E42160">
            <w:pPr>
              <w:spacing w:after="0" w:line="240" w:lineRule="auto"/>
              <w:rPr>
                <w:rFonts w:ascii="Arial" w:hAnsi="Arial" w:cs="Arial"/>
              </w:rPr>
            </w:pPr>
          </w:p>
        </w:tc>
      </w:tr>
      <w:tr w:rsidR="00E42160" w:rsidRPr="000875C7" w:rsidTr="00E42160">
        <w:trPr>
          <w:trHeight w:val="263"/>
          <w:tblHeader/>
        </w:trPr>
        <w:tc>
          <w:tcPr>
            <w:tcW w:w="566"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w:t>
            </w:r>
          </w:p>
        </w:tc>
        <w:tc>
          <w:tcPr>
            <w:tcW w:w="2408"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2</w:t>
            </w:r>
          </w:p>
        </w:tc>
        <w:tc>
          <w:tcPr>
            <w:tcW w:w="1132"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4</w:t>
            </w:r>
          </w:p>
        </w:tc>
        <w:tc>
          <w:tcPr>
            <w:tcW w:w="714"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7</w:t>
            </w:r>
          </w:p>
        </w:tc>
        <w:tc>
          <w:tcPr>
            <w:tcW w:w="709"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8</w:t>
            </w:r>
          </w:p>
        </w:tc>
        <w:tc>
          <w:tcPr>
            <w:tcW w:w="992"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9</w:t>
            </w:r>
          </w:p>
        </w:tc>
        <w:tc>
          <w:tcPr>
            <w:tcW w:w="709"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10</w:t>
            </w:r>
          </w:p>
        </w:tc>
        <w:tc>
          <w:tcPr>
            <w:tcW w:w="709"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11</w:t>
            </w:r>
          </w:p>
        </w:tc>
        <w:tc>
          <w:tcPr>
            <w:tcW w:w="709"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12</w:t>
            </w:r>
          </w:p>
        </w:tc>
        <w:tc>
          <w:tcPr>
            <w:tcW w:w="709"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13</w:t>
            </w:r>
          </w:p>
        </w:tc>
        <w:tc>
          <w:tcPr>
            <w:tcW w:w="851"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14</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15</w:t>
            </w:r>
          </w:p>
        </w:tc>
        <w:tc>
          <w:tcPr>
            <w:tcW w:w="567"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16</w:t>
            </w:r>
          </w:p>
        </w:tc>
        <w:tc>
          <w:tcPr>
            <w:tcW w:w="567"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17</w:t>
            </w:r>
          </w:p>
        </w:tc>
        <w:tc>
          <w:tcPr>
            <w:tcW w:w="567" w:type="dxa"/>
            <w:tcBorders>
              <w:top w:val="single" w:sz="4" w:space="0" w:color="auto"/>
              <w:left w:val="single" w:sz="4" w:space="0" w:color="auto"/>
              <w:bottom w:val="single" w:sz="4" w:space="0" w:color="auto"/>
              <w:right w:val="single" w:sz="4" w:space="0" w:color="auto"/>
            </w:tcBorders>
            <w:vAlign w:val="center"/>
          </w:tcPr>
          <w:p w:rsidR="00E42160" w:rsidRPr="000875C7" w:rsidRDefault="00E42160" w:rsidP="00E42160">
            <w:pPr>
              <w:spacing w:after="0" w:line="240" w:lineRule="auto"/>
              <w:jc w:val="center"/>
              <w:rPr>
                <w:rFonts w:ascii="Arial" w:hAnsi="Arial" w:cs="Arial"/>
                <w:sz w:val="18"/>
                <w:szCs w:val="18"/>
              </w:rPr>
            </w:pPr>
            <w:r w:rsidRPr="000875C7">
              <w:rPr>
                <w:rFonts w:ascii="Arial" w:hAnsi="Arial" w:cs="Arial"/>
                <w:sz w:val="18"/>
                <w:szCs w:val="18"/>
              </w:rPr>
              <w:t>18</w:t>
            </w:r>
          </w:p>
        </w:tc>
      </w:tr>
      <w:tr w:rsidR="003663FE" w:rsidRPr="000875C7" w:rsidTr="005C4C64">
        <w:trPr>
          <w:trHeight w:val="70"/>
        </w:trPr>
        <w:tc>
          <w:tcPr>
            <w:tcW w:w="566"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rsidP="00E42160">
            <w:pPr>
              <w:spacing w:after="0" w:line="240" w:lineRule="auto"/>
              <w:jc w:val="center"/>
              <w:rPr>
                <w:rFonts w:ascii="Arial" w:hAnsi="Arial" w:cs="Arial"/>
              </w:rPr>
            </w:pPr>
            <w:r w:rsidRPr="000875C7">
              <w:rPr>
                <w:rFonts w:ascii="Arial" w:hAnsi="Arial" w:cs="Arial"/>
                <w:sz w:val="22"/>
              </w:rPr>
              <w:t>1.</w:t>
            </w:r>
          </w:p>
        </w:tc>
        <w:tc>
          <w:tcPr>
            <w:tcW w:w="2408"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 xml:space="preserve">Жилые дома без лифта и без мусоропровода по адресу: </w:t>
            </w:r>
          </w:p>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ул</w:t>
            </w:r>
            <w:proofErr w:type="gramStart"/>
            <w:r w:rsidRPr="000875C7">
              <w:rPr>
                <w:rFonts w:ascii="Arial" w:eastAsia="Times New Roman" w:hAnsi="Arial" w:cs="Arial"/>
                <w:sz w:val="22"/>
                <w:lang w:eastAsia="ru-RU"/>
              </w:rPr>
              <w:t>.Г</w:t>
            </w:r>
            <w:proofErr w:type="gramEnd"/>
            <w:r w:rsidRPr="000875C7">
              <w:rPr>
                <w:rFonts w:ascii="Arial" w:eastAsia="Times New Roman" w:hAnsi="Arial" w:cs="Arial"/>
                <w:sz w:val="22"/>
                <w:lang w:eastAsia="ru-RU"/>
              </w:rPr>
              <w:t>аршина дд.1; 6; 14; 16; 18; 20;  22; 24; 28; 9/1; 9/3; 9в; 9а к1; 9а к2; 9а к3; 9а к4; 9а к5; 9а к 6; 9а к 7; 9а/3; 11а; 11б; 20А; 20Г;  20Д; 20Е;</w:t>
            </w:r>
          </w:p>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ул</w:t>
            </w:r>
            <w:proofErr w:type="gramStart"/>
            <w:r w:rsidRPr="000875C7">
              <w:rPr>
                <w:rFonts w:ascii="Arial" w:eastAsia="Times New Roman" w:hAnsi="Arial" w:cs="Arial"/>
                <w:sz w:val="22"/>
                <w:lang w:eastAsia="ru-RU"/>
              </w:rPr>
              <w:t>.Г</w:t>
            </w:r>
            <w:proofErr w:type="gramEnd"/>
            <w:r w:rsidRPr="000875C7">
              <w:rPr>
                <w:rFonts w:ascii="Arial" w:eastAsia="Times New Roman" w:hAnsi="Arial" w:cs="Arial"/>
                <w:sz w:val="22"/>
                <w:lang w:eastAsia="ru-RU"/>
              </w:rPr>
              <w:t>оголя, д.д.</w:t>
            </w:r>
          </w:p>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4/1; 5; 6/1; 13; 14; 15;</w:t>
            </w:r>
          </w:p>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16; 17; 18/1; 19; 20; 20а; 20б; 22; 23; 24; 24а; 26; 28; 30; 34; 36; 38; 50; 51; 52;</w:t>
            </w:r>
          </w:p>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ул</w:t>
            </w:r>
            <w:proofErr w:type="gramStart"/>
            <w:r w:rsidRPr="000875C7">
              <w:rPr>
                <w:rFonts w:ascii="Arial" w:eastAsia="Times New Roman" w:hAnsi="Arial" w:cs="Arial"/>
                <w:sz w:val="22"/>
                <w:lang w:eastAsia="ru-RU"/>
              </w:rPr>
              <w:t>.П</w:t>
            </w:r>
            <w:proofErr w:type="gramEnd"/>
            <w:r w:rsidRPr="000875C7">
              <w:rPr>
                <w:rFonts w:ascii="Arial" w:eastAsia="Times New Roman" w:hAnsi="Arial" w:cs="Arial"/>
                <w:sz w:val="22"/>
                <w:lang w:eastAsia="ru-RU"/>
              </w:rPr>
              <w:t xml:space="preserve">ионерская, </w:t>
            </w:r>
            <w:r w:rsidRPr="000875C7">
              <w:rPr>
                <w:rFonts w:ascii="Arial" w:eastAsia="Times New Roman" w:hAnsi="Arial" w:cs="Arial"/>
                <w:sz w:val="22"/>
                <w:lang w:eastAsia="ru-RU"/>
              </w:rPr>
              <w:lastRenderedPageBreak/>
              <w:t>д.д.2; 3; 5; 7; 9; 11; 13; 15; 17; 19; 21;</w:t>
            </w:r>
          </w:p>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ул</w:t>
            </w:r>
            <w:proofErr w:type="gramStart"/>
            <w:r w:rsidRPr="000875C7">
              <w:rPr>
                <w:rFonts w:ascii="Arial" w:eastAsia="Times New Roman" w:hAnsi="Arial" w:cs="Arial"/>
                <w:sz w:val="22"/>
                <w:lang w:eastAsia="ru-RU"/>
              </w:rPr>
              <w:t>.Ч</w:t>
            </w:r>
            <w:proofErr w:type="gramEnd"/>
            <w:r w:rsidRPr="000875C7">
              <w:rPr>
                <w:rFonts w:ascii="Arial" w:eastAsia="Times New Roman" w:hAnsi="Arial" w:cs="Arial"/>
                <w:sz w:val="22"/>
                <w:lang w:eastAsia="ru-RU"/>
              </w:rPr>
              <w:t>ернышевского, д.д.9/13 к.1; 9/13 к.2;</w:t>
            </w:r>
          </w:p>
          <w:p w:rsidR="003663FE" w:rsidRPr="000875C7" w:rsidRDefault="003663FE" w:rsidP="00EE30E2">
            <w:pPr>
              <w:spacing w:after="0" w:line="240" w:lineRule="auto"/>
              <w:rPr>
                <w:rFonts w:ascii="Arial" w:eastAsia="Times New Roman" w:hAnsi="Arial" w:cs="Arial"/>
                <w:sz w:val="22"/>
                <w:lang w:eastAsia="ru-RU"/>
              </w:rPr>
            </w:pPr>
            <w:proofErr w:type="spellStart"/>
            <w:r w:rsidRPr="000875C7">
              <w:rPr>
                <w:rFonts w:ascii="Arial" w:eastAsia="Times New Roman" w:hAnsi="Arial" w:cs="Arial"/>
                <w:sz w:val="22"/>
                <w:lang w:eastAsia="ru-RU"/>
              </w:rPr>
              <w:t>ул</w:t>
            </w:r>
            <w:proofErr w:type="gramStart"/>
            <w:r w:rsidRPr="000875C7">
              <w:rPr>
                <w:rFonts w:ascii="Arial" w:eastAsia="Times New Roman" w:hAnsi="Arial" w:cs="Arial"/>
                <w:sz w:val="22"/>
                <w:lang w:eastAsia="ru-RU"/>
              </w:rPr>
              <w:t>.Г</w:t>
            </w:r>
            <w:proofErr w:type="gramEnd"/>
            <w:r w:rsidRPr="000875C7">
              <w:rPr>
                <w:rFonts w:ascii="Arial" w:eastAsia="Times New Roman" w:hAnsi="Arial" w:cs="Arial"/>
                <w:sz w:val="22"/>
                <w:lang w:eastAsia="ru-RU"/>
              </w:rPr>
              <w:t>рибоедова</w:t>
            </w:r>
            <w:proofErr w:type="spellEnd"/>
            <w:r w:rsidRPr="000875C7">
              <w:rPr>
                <w:rFonts w:ascii="Arial" w:eastAsia="Times New Roman" w:hAnsi="Arial" w:cs="Arial"/>
                <w:sz w:val="22"/>
                <w:lang w:eastAsia="ru-RU"/>
              </w:rPr>
              <w:t>, дд.4;</w:t>
            </w:r>
          </w:p>
          <w:p w:rsidR="003663FE" w:rsidRPr="000875C7" w:rsidRDefault="003663FE" w:rsidP="00EE30E2">
            <w:pPr>
              <w:spacing w:after="0" w:line="240" w:lineRule="auto"/>
              <w:rPr>
                <w:rFonts w:ascii="Arial" w:eastAsia="Times New Roman" w:hAnsi="Arial" w:cs="Arial"/>
                <w:sz w:val="22"/>
                <w:lang w:eastAsia="ru-RU"/>
              </w:rPr>
            </w:pPr>
            <w:r w:rsidRPr="000875C7">
              <w:rPr>
                <w:rFonts w:ascii="Arial" w:eastAsia="Times New Roman" w:hAnsi="Arial" w:cs="Arial"/>
                <w:sz w:val="22"/>
                <w:lang w:eastAsia="ru-RU"/>
              </w:rPr>
              <w:t>ул</w:t>
            </w:r>
            <w:proofErr w:type="gramStart"/>
            <w:r w:rsidRPr="000875C7">
              <w:rPr>
                <w:rFonts w:ascii="Arial" w:eastAsia="Times New Roman" w:hAnsi="Arial" w:cs="Arial"/>
                <w:sz w:val="22"/>
                <w:lang w:eastAsia="ru-RU"/>
              </w:rPr>
              <w:t>.Т</w:t>
            </w:r>
            <w:proofErr w:type="gramEnd"/>
            <w:r w:rsidRPr="000875C7">
              <w:rPr>
                <w:rFonts w:ascii="Arial" w:eastAsia="Times New Roman" w:hAnsi="Arial" w:cs="Arial"/>
                <w:sz w:val="22"/>
                <w:lang w:eastAsia="ru-RU"/>
              </w:rPr>
              <w:t>ургенева, д.д. 12; 14;16; 18;</w:t>
            </w:r>
          </w:p>
          <w:p w:rsidR="003663FE" w:rsidRPr="000875C7" w:rsidRDefault="003663FE" w:rsidP="00EE30E2">
            <w:pPr>
              <w:spacing w:after="0" w:line="240" w:lineRule="auto"/>
              <w:rPr>
                <w:rFonts w:ascii="Arial" w:eastAsia="Times New Roman" w:hAnsi="Arial" w:cs="Arial"/>
                <w:sz w:val="22"/>
                <w:lang w:eastAsia="ru-RU"/>
              </w:rPr>
            </w:pPr>
            <w:proofErr w:type="spellStart"/>
            <w:r w:rsidRPr="000875C7">
              <w:rPr>
                <w:rFonts w:ascii="Arial" w:eastAsia="Times New Roman" w:hAnsi="Arial" w:cs="Arial"/>
                <w:sz w:val="22"/>
                <w:lang w:eastAsia="ru-RU"/>
              </w:rPr>
              <w:t>мкрн</w:t>
            </w:r>
            <w:proofErr w:type="gramStart"/>
            <w:r w:rsidRPr="000875C7">
              <w:rPr>
                <w:rFonts w:ascii="Arial" w:eastAsia="Times New Roman" w:hAnsi="Arial" w:cs="Arial"/>
                <w:sz w:val="22"/>
                <w:lang w:eastAsia="ru-RU"/>
              </w:rPr>
              <w:t>.П</w:t>
            </w:r>
            <w:proofErr w:type="gramEnd"/>
            <w:r w:rsidRPr="000875C7">
              <w:rPr>
                <w:rFonts w:ascii="Arial" w:eastAsia="Times New Roman" w:hAnsi="Arial" w:cs="Arial"/>
                <w:sz w:val="22"/>
                <w:lang w:eastAsia="ru-RU"/>
              </w:rPr>
              <w:t>тицефабрика</w:t>
            </w:r>
            <w:proofErr w:type="spellEnd"/>
            <w:r w:rsidRPr="000875C7">
              <w:rPr>
                <w:rFonts w:ascii="Arial" w:eastAsia="Times New Roman" w:hAnsi="Arial" w:cs="Arial"/>
                <w:sz w:val="22"/>
                <w:lang w:eastAsia="ru-RU"/>
              </w:rPr>
              <w:t>, д.д.1; 1а; 2; 3; 4; 5; 6; 7; 8; 9; 10; 11; 12; 13; 14; 15; 16; 18; 19; 20; 21; 22; 23; 24;</w:t>
            </w:r>
          </w:p>
          <w:p w:rsidR="003663FE" w:rsidRPr="000875C7" w:rsidRDefault="003663FE" w:rsidP="00332A4A">
            <w:pPr>
              <w:spacing w:after="0" w:line="240" w:lineRule="auto"/>
              <w:rPr>
                <w:rFonts w:ascii="Arial" w:hAnsi="Arial" w:cs="Arial"/>
              </w:rPr>
            </w:pPr>
            <w:r w:rsidRPr="000875C7">
              <w:rPr>
                <w:rFonts w:ascii="Arial" w:eastAsia="Times New Roman" w:hAnsi="Arial" w:cs="Arial"/>
                <w:sz w:val="22"/>
                <w:lang w:eastAsia="ru-RU"/>
              </w:rPr>
              <w:t>Рязанское шоссе, д.д.42; 43; 45.</w:t>
            </w:r>
          </w:p>
        </w:tc>
        <w:tc>
          <w:tcPr>
            <w:tcW w:w="1132"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rsidP="005C4C64">
            <w:pPr>
              <w:spacing w:after="0" w:line="240" w:lineRule="auto"/>
              <w:jc w:val="center"/>
              <w:rPr>
                <w:rFonts w:ascii="Arial" w:hAnsi="Arial" w:cs="Arial"/>
              </w:rPr>
            </w:pPr>
            <w:r w:rsidRPr="000875C7">
              <w:rPr>
                <w:rFonts w:ascii="Arial" w:hAnsi="Arial" w:cs="Arial"/>
                <w:sz w:val="18"/>
                <w:szCs w:val="18"/>
              </w:rPr>
              <w:lastRenderedPageBreak/>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29,89</w:t>
            </w:r>
          </w:p>
        </w:tc>
        <w:tc>
          <w:tcPr>
            <w:tcW w:w="714"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9,15</w:t>
            </w:r>
          </w:p>
        </w:tc>
        <w:tc>
          <w:tcPr>
            <w:tcW w:w="851"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  -</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6,07</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w:t>
            </w:r>
          </w:p>
        </w:tc>
      </w:tr>
      <w:tr w:rsidR="003663FE" w:rsidRPr="000875C7" w:rsidTr="00332A4A">
        <w:trPr>
          <w:trHeight w:val="1864"/>
        </w:trPr>
        <w:tc>
          <w:tcPr>
            <w:tcW w:w="566"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rsidP="00E42160">
            <w:pPr>
              <w:spacing w:after="0" w:line="240" w:lineRule="auto"/>
              <w:jc w:val="center"/>
              <w:rPr>
                <w:rFonts w:ascii="Arial" w:hAnsi="Arial" w:cs="Arial"/>
              </w:rPr>
            </w:pPr>
            <w:r w:rsidRPr="000875C7">
              <w:rPr>
                <w:rFonts w:ascii="Arial" w:hAnsi="Arial" w:cs="Arial"/>
                <w:sz w:val="22"/>
              </w:rPr>
              <w:lastRenderedPageBreak/>
              <w:t>2.</w:t>
            </w:r>
          </w:p>
        </w:tc>
        <w:tc>
          <w:tcPr>
            <w:tcW w:w="2408"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rsidP="00332A4A">
            <w:pPr>
              <w:spacing w:after="0" w:line="240" w:lineRule="auto"/>
              <w:ind w:left="-108"/>
              <w:rPr>
                <w:rFonts w:ascii="Arial" w:hAnsi="Arial" w:cs="Arial"/>
              </w:rPr>
            </w:pPr>
            <w:r w:rsidRPr="000875C7">
              <w:rPr>
                <w:rFonts w:ascii="Arial" w:eastAsia="Times New Roman" w:hAnsi="Arial" w:cs="Arial"/>
                <w:sz w:val="22"/>
                <w:lang w:eastAsia="ru-RU"/>
              </w:rPr>
              <w:t>Жилые дома без лифта с мусоропроводом по адресу: ул</w:t>
            </w:r>
            <w:proofErr w:type="gramStart"/>
            <w:r w:rsidRPr="000875C7">
              <w:rPr>
                <w:rFonts w:ascii="Arial" w:eastAsia="Times New Roman" w:hAnsi="Arial" w:cs="Arial"/>
                <w:sz w:val="22"/>
                <w:lang w:eastAsia="ru-RU"/>
              </w:rPr>
              <w:t>.Г</w:t>
            </w:r>
            <w:proofErr w:type="gramEnd"/>
            <w:r w:rsidRPr="000875C7">
              <w:rPr>
                <w:rFonts w:ascii="Arial" w:eastAsia="Times New Roman" w:hAnsi="Arial" w:cs="Arial"/>
                <w:sz w:val="22"/>
                <w:lang w:eastAsia="ru-RU"/>
              </w:rPr>
              <w:t>аршина, д.9а к.10</w:t>
            </w:r>
          </w:p>
        </w:tc>
        <w:tc>
          <w:tcPr>
            <w:tcW w:w="1132"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rsidP="00E42160">
            <w:pPr>
              <w:spacing w:after="0" w:line="240" w:lineRule="auto"/>
              <w:rPr>
                <w:rFonts w:ascii="Arial" w:hAnsi="Arial" w:cs="Arial"/>
                <w:sz w:val="18"/>
                <w:szCs w:val="18"/>
              </w:rPr>
            </w:pPr>
            <w:r w:rsidRPr="000875C7">
              <w:rPr>
                <w:rFonts w:ascii="Arial" w:hAnsi="Arial" w:cs="Arial"/>
                <w:sz w:val="18"/>
                <w:szCs w:val="18"/>
              </w:rPr>
              <w:t>Гр.4+Гр.16+Гр.17+Гр.18</w:t>
            </w:r>
          </w:p>
        </w:tc>
        <w:tc>
          <w:tcPr>
            <w:tcW w:w="992"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32,16</w:t>
            </w:r>
          </w:p>
        </w:tc>
        <w:tc>
          <w:tcPr>
            <w:tcW w:w="714"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9,15</w:t>
            </w:r>
          </w:p>
        </w:tc>
        <w:tc>
          <w:tcPr>
            <w:tcW w:w="851"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 xml:space="preserve"> - </w:t>
            </w:r>
          </w:p>
        </w:tc>
        <w:tc>
          <w:tcPr>
            <w:tcW w:w="708"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2,27</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2,49</w:t>
            </w:r>
          </w:p>
        </w:tc>
        <w:tc>
          <w:tcPr>
            <w:tcW w:w="992"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6,07</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0,35</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0,10</w:t>
            </w:r>
          </w:p>
        </w:tc>
        <w:tc>
          <w:tcPr>
            <w:tcW w:w="709"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3,53</w:t>
            </w:r>
          </w:p>
        </w:tc>
        <w:tc>
          <w:tcPr>
            <w:tcW w:w="851"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7,85</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0,34</w:t>
            </w:r>
          </w:p>
        </w:tc>
        <w:tc>
          <w:tcPr>
            <w:tcW w:w="567"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w:t>
            </w:r>
          </w:p>
        </w:tc>
        <w:tc>
          <w:tcPr>
            <w:tcW w:w="567" w:type="dxa"/>
            <w:tcBorders>
              <w:top w:val="single" w:sz="4" w:space="0" w:color="auto"/>
              <w:left w:val="single" w:sz="4" w:space="0" w:color="auto"/>
              <w:bottom w:val="single" w:sz="4" w:space="0" w:color="auto"/>
              <w:right w:val="single" w:sz="4" w:space="0" w:color="auto"/>
            </w:tcBorders>
            <w:vAlign w:val="center"/>
          </w:tcPr>
          <w:p w:rsidR="003663FE" w:rsidRPr="000875C7" w:rsidRDefault="003663FE">
            <w:pPr>
              <w:jc w:val="center"/>
              <w:rPr>
                <w:rFonts w:ascii="Arial" w:hAnsi="Arial" w:cs="Arial"/>
                <w:color w:val="000000"/>
                <w:sz w:val="22"/>
              </w:rPr>
            </w:pPr>
            <w:r w:rsidRPr="000875C7">
              <w:rPr>
                <w:rFonts w:ascii="Arial" w:hAnsi="Arial" w:cs="Arial"/>
                <w:color w:val="000000"/>
                <w:sz w:val="22"/>
              </w:rPr>
              <w:t>*</w:t>
            </w:r>
          </w:p>
        </w:tc>
      </w:tr>
    </w:tbl>
    <w:p w:rsidR="00E42160" w:rsidRPr="000875C7" w:rsidRDefault="00E42160" w:rsidP="00E42160">
      <w:pPr>
        <w:spacing w:after="0" w:line="240" w:lineRule="auto"/>
        <w:rPr>
          <w:rFonts w:ascii="Arial" w:hAnsi="Arial" w:cs="Arial"/>
          <w:sz w:val="22"/>
        </w:rPr>
      </w:pPr>
    </w:p>
    <w:p w:rsidR="008E6D0E" w:rsidRPr="000875C7" w:rsidRDefault="008E6D0E" w:rsidP="009D2AA3">
      <w:pPr>
        <w:autoSpaceDE w:val="0"/>
        <w:autoSpaceDN w:val="0"/>
        <w:adjustRightInd w:val="0"/>
        <w:spacing w:after="0" w:line="240" w:lineRule="auto"/>
        <w:jc w:val="both"/>
        <w:rPr>
          <w:rFonts w:ascii="Arial" w:hAnsi="Arial" w:cs="Arial"/>
          <w:sz w:val="20"/>
          <w:szCs w:val="20"/>
        </w:rPr>
      </w:pPr>
      <w:proofErr w:type="gramStart"/>
      <w:r w:rsidRPr="000875C7">
        <w:rPr>
          <w:rFonts w:ascii="Arial" w:hAnsi="Arial" w:cs="Arial"/>
          <w:sz w:val="20"/>
          <w:szCs w:val="20"/>
        </w:rPr>
        <w:t xml:space="preserve">*Размер расходов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при наличии коллективного (общедомового) прибора учета определяется </w:t>
      </w:r>
      <w:r w:rsidRPr="000875C7">
        <w:rPr>
          <w:rFonts w:ascii="Arial" w:hAnsi="Arial" w:cs="Arial"/>
          <w:sz w:val="20"/>
          <w:szCs w:val="20"/>
        </w:rPr>
        <w:lastRenderedPageBreak/>
        <w:t xml:space="preserve">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установленного </w:t>
      </w:r>
      <w:hyperlink r:id="rId13" w:history="1">
        <w:r w:rsidRPr="000875C7">
          <w:rPr>
            <w:rFonts w:ascii="Arial" w:hAnsi="Arial" w:cs="Arial"/>
            <w:sz w:val="20"/>
            <w:szCs w:val="20"/>
          </w:rPr>
          <w:t>распоряжением</w:t>
        </w:r>
      </w:hyperlink>
      <w:r w:rsidRPr="000875C7">
        <w:rPr>
          <w:rFonts w:ascii="Arial" w:hAnsi="Arial" w:cs="Arial"/>
          <w:sz w:val="20"/>
          <w:szCs w:val="20"/>
        </w:rPr>
        <w:t xml:space="preserve"> Министерства жилищно-коммунального хозяйства Московской области от 22.05.2017</w:t>
      </w:r>
      <w:proofErr w:type="gramEnd"/>
      <w:r w:rsidRPr="000875C7">
        <w:rPr>
          <w:rFonts w:ascii="Arial" w:hAnsi="Arial" w:cs="Arial"/>
          <w:sz w:val="20"/>
          <w:szCs w:val="20"/>
        </w:rPr>
        <w:t xml:space="preserve"> № 63-РВ "Об утверждении нормативов потребления коммунальных ресурсов в целях содержания общего имущества в многоквартирном доме на территории Московской области" (ред. от 18.09.2020 № 335-РВ).</w:t>
      </w:r>
    </w:p>
    <w:p w:rsidR="003B1427" w:rsidRPr="000875C7" w:rsidRDefault="008E6D0E" w:rsidP="009D2AA3">
      <w:pPr>
        <w:jc w:val="both"/>
        <w:rPr>
          <w:rFonts w:ascii="Arial" w:eastAsia="Times New Roman" w:hAnsi="Arial" w:cs="Arial"/>
          <w:bCs/>
          <w:sz w:val="20"/>
          <w:szCs w:val="20"/>
          <w:lang w:eastAsia="ru-RU"/>
        </w:rPr>
      </w:pPr>
      <w:r w:rsidRPr="000875C7">
        <w:rPr>
          <w:rFonts w:ascii="Arial" w:hAnsi="Arial" w:cs="Arial"/>
          <w:sz w:val="20"/>
          <w:szCs w:val="20"/>
        </w:rPr>
        <w:t>**</w:t>
      </w:r>
      <w:r w:rsidRPr="000875C7">
        <w:rPr>
          <w:rFonts w:ascii="Arial" w:eastAsia="Times New Roman" w:hAnsi="Arial" w:cs="Arial"/>
          <w:shd w:val="clear" w:color="auto" w:fill="FFFFFF"/>
          <w:lang w:eastAsia="ru-RU"/>
        </w:rPr>
        <w:t xml:space="preserve"> </w:t>
      </w:r>
      <w:r w:rsidRPr="000875C7">
        <w:rPr>
          <w:rFonts w:ascii="Arial" w:eastAsia="Times New Roman" w:hAnsi="Arial" w:cs="Arial"/>
          <w:sz w:val="20"/>
          <w:szCs w:val="20"/>
          <w:shd w:val="clear" w:color="auto" w:fill="FFFFFF"/>
          <w:lang w:eastAsia="ru-RU"/>
        </w:rPr>
        <w:t xml:space="preserve">Содержание и текущий ремонт элементов благоустройства производится в  соответствии с Постановлением Правительства Российской Федерации  от 03.04.2013 </w:t>
      </w:r>
      <w:r w:rsidRPr="000875C7">
        <w:rPr>
          <w:rFonts w:ascii="Arial" w:eastAsia="Times New Roman" w:hAnsi="Arial" w:cs="Arial"/>
          <w:b/>
          <w:sz w:val="20"/>
          <w:szCs w:val="20"/>
          <w:shd w:val="clear" w:color="auto" w:fill="FFFFFF"/>
          <w:lang w:eastAsia="ru-RU"/>
        </w:rPr>
        <w:t xml:space="preserve">      </w:t>
      </w:r>
      <w:r w:rsidRPr="000875C7">
        <w:rPr>
          <w:rFonts w:ascii="Arial" w:eastAsia="Times New Roman" w:hAnsi="Arial" w:cs="Arial"/>
          <w:sz w:val="20"/>
          <w:szCs w:val="20"/>
          <w:shd w:val="clear" w:color="auto" w:fill="FFFFFF"/>
          <w:lang w:eastAsia="ru-RU"/>
        </w:rPr>
        <w:t>№ 290</w:t>
      </w:r>
      <w:r w:rsidRPr="000875C7">
        <w:rPr>
          <w:rFonts w:ascii="Arial" w:eastAsia="Times New Roman" w:hAnsi="Arial" w:cs="Arial"/>
          <w:kern w:val="36"/>
          <w:sz w:val="20"/>
          <w:szCs w:val="20"/>
          <w:lang w:eastAsia="ru-RU"/>
        </w:rPr>
        <w:t xml:space="preserve">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95-2014;  ГОСТ 56</w:t>
      </w:r>
      <w:r w:rsidR="002A1FAC" w:rsidRPr="000875C7">
        <w:rPr>
          <w:rFonts w:ascii="Arial" w:eastAsia="Times New Roman" w:hAnsi="Arial" w:cs="Arial"/>
          <w:kern w:val="36"/>
          <w:sz w:val="20"/>
          <w:szCs w:val="20"/>
          <w:lang w:eastAsia="ru-RU"/>
        </w:rPr>
        <w:t>1</w:t>
      </w:r>
      <w:r w:rsidRPr="000875C7">
        <w:rPr>
          <w:rFonts w:ascii="Arial" w:eastAsia="Times New Roman" w:hAnsi="Arial" w:cs="Arial"/>
          <w:kern w:val="36"/>
          <w:sz w:val="20"/>
          <w:szCs w:val="20"/>
          <w:lang w:eastAsia="ru-RU"/>
        </w:rPr>
        <w:t xml:space="preserve">92-2014. </w:t>
      </w:r>
      <w:r w:rsidRPr="000875C7">
        <w:rPr>
          <w:rFonts w:ascii="Arial" w:eastAsia="Times New Roman" w:hAnsi="Arial" w:cs="Arial"/>
          <w:bCs/>
          <w:kern w:val="36"/>
          <w:sz w:val="20"/>
          <w:szCs w:val="20"/>
          <w:lang w:eastAsia="ru-RU"/>
        </w:rPr>
        <w:t> </w:t>
      </w:r>
      <w:r w:rsidRPr="000875C7">
        <w:rPr>
          <w:rFonts w:ascii="Arial" w:eastAsia="Times New Roman" w:hAnsi="Arial" w:cs="Arial"/>
          <w:bCs/>
          <w:sz w:val="20"/>
          <w:szCs w:val="20"/>
          <w:shd w:val="clear" w:color="auto" w:fill="FFFFFF"/>
          <w:lang w:eastAsia="ru-RU"/>
        </w:rPr>
        <w:t xml:space="preserve"> Состав элементов благоустройства определен Законом </w:t>
      </w:r>
      <w:r w:rsidRPr="000875C7">
        <w:rPr>
          <w:rFonts w:ascii="Arial" w:eastAsia="Times New Roman" w:hAnsi="Arial" w:cs="Arial"/>
          <w:bCs/>
          <w:sz w:val="20"/>
          <w:szCs w:val="20"/>
          <w:lang w:eastAsia="ru-RU"/>
        </w:rPr>
        <w:t xml:space="preserve">Московской области от 30.12.2014 </w:t>
      </w:r>
      <w:r w:rsidRPr="000875C7">
        <w:rPr>
          <w:rFonts w:ascii="Arial" w:eastAsia="Times New Roman" w:hAnsi="Arial" w:cs="Arial"/>
          <w:b/>
          <w:sz w:val="20"/>
          <w:szCs w:val="20"/>
          <w:lang w:eastAsia="ru-RU"/>
        </w:rPr>
        <w:t xml:space="preserve">                     </w:t>
      </w:r>
      <w:r w:rsidRPr="000875C7">
        <w:rPr>
          <w:rFonts w:ascii="Arial" w:eastAsia="Times New Roman" w:hAnsi="Arial" w:cs="Arial"/>
          <w:bCs/>
          <w:sz w:val="20"/>
          <w:szCs w:val="20"/>
          <w:lang w:eastAsia="ru-RU"/>
        </w:rPr>
        <w:t xml:space="preserve"> № 191/2014-03 «О регулировании дополнительных вопросов в сфере благоустройства в Московской области», ГОСТ 56038-2014.</w:t>
      </w:r>
      <w:r w:rsidR="002A1FAC" w:rsidRPr="000875C7">
        <w:rPr>
          <w:rFonts w:ascii="Arial" w:hAnsi="Arial" w:cs="Arial"/>
        </w:rPr>
        <w:t xml:space="preserve"> </w:t>
      </w:r>
      <w:r w:rsidR="002A1FAC" w:rsidRPr="000875C7">
        <w:rPr>
          <w:rFonts w:ascii="Arial" w:eastAsia="Times New Roman" w:hAnsi="Arial" w:cs="Arial"/>
          <w:bCs/>
          <w:sz w:val="20"/>
          <w:szCs w:val="20"/>
          <w:lang w:eastAsia="ru-RU"/>
        </w:rPr>
        <w:t xml:space="preserve">Размеры прилегающей территории к многоквартирным домам определяются схемами уборки территории городского округа Люберцы в рамках действующего законодательства в соответствии с </w:t>
      </w:r>
      <w:proofErr w:type="spellStart"/>
      <w:r w:rsidR="002A1FAC" w:rsidRPr="000875C7">
        <w:rPr>
          <w:rFonts w:ascii="Arial" w:eastAsia="Times New Roman" w:hAnsi="Arial" w:cs="Arial"/>
          <w:bCs/>
          <w:sz w:val="20"/>
          <w:szCs w:val="20"/>
          <w:lang w:eastAsia="ru-RU"/>
        </w:rPr>
        <w:t>пп</w:t>
      </w:r>
      <w:proofErr w:type="spellEnd"/>
      <w:r w:rsidR="002A1FAC" w:rsidRPr="000875C7">
        <w:rPr>
          <w:rFonts w:ascii="Arial" w:eastAsia="Times New Roman" w:hAnsi="Arial" w:cs="Arial"/>
          <w:bCs/>
          <w:sz w:val="20"/>
          <w:szCs w:val="20"/>
          <w:lang w:eastAsia="ru-RU"/>
        </w:rPr>
        <w:t>. в) п. 2 статьи 63.1 Правил благоустройства территорий городского округа Люберцы, утвержденными решением Совета депутатов городского округа Лю</w:t>
      </w:r>
      <w:r w:rsidR="003B1427" w:rsidRPr="000875C7">
        <w:rPr>
          <w:rFonts w:ascii="Arial" w:eastAsia="Times New Roman" w:hAnsi="Arial" w:cs="Arial"/>
          <w:bCs/>
          <w:sz w:val="20"/>
          <w:szCs w:val="20"/>
          <w:lang w:eastAsia="ru-RU"/>
        </w:rPr>
        <w:t>берцы от 14.11.2018 г. № 246/28</w:t>
      </w:r>
      <w:r w:rsidR="009D2AA3" w:rsidRPr="000875C7">
        <w:rPr>
          <w:rFonts w:ascii="Arial" w:eastAsia="Times New Roman" w:hAnsi="Arial" w:cs="Arial"/>
          <w:bCs/>
          <w:sz w:val="20"/>
          <w:szCs w:val="20"/>
          <w:lang w:eastAsia="ru-RU"/>
        </w:rPr>
        <w:t>.</w:t>
      </w:r>
    </w:p>
    <w:p w:rsidR="003B1427" w:rsidRPr="000875C7" w:rsidRDefault="003B1427" w:rsidP="00B10EDC">
      <w:pPr>
        <w:rPr>
          <w:rFonts w:ascii="Arial" w:eastAsia="Times New Roman" w:hAnsi="Arial" w:cs="Arial"/>
          <w:bCs/>
          <w:sz w:val="20"/>
          <w:szCs w:val="20"/>
          <w:lang w:eastAsia="ru-RU"/>
        </w:rPr>
      </w:pPr>
    </w:p>
    <w:p w:rsidR="003B1427" w:rsidRPr="000875C7" w:rsidRDefault="003B1427" w:rsidP="00B10EDC">
      <w:pPr>
        <w:rPr>
          <w:rFonts w:ascii="Arial" w:eastAsia="Times New Roman" w:hAnsi="Arial" w:cs="Arial"/>
          <w:bCs/>
          <w:sz w:val="20"/>
          <w:szCs w:val="20"/>
          <w:lang w:eastAsia="ru-RU"/>
        </w:rPr>
      </w:pPr>
    </w:p>
    <w:p w:rsidR="003B1427" w:rsidRPr="000875C7" w:rsidRDefault="003B1427" w:rsidP="00B10EDC">
      <w:pPr>
        <w:rPr>
          <w:rFonts w:ascii="Arial" w:eastAsia="Times New Roman" w:hAnsi="Arial" w:cs="Arial"/>
          <w:bCs/>
          <w:sz w:val="20"/>
          <w:szCs w:val="20"/>
          <w:lang w:eastAsia="ru-RU"/>
        </w:rPr>
        <w:sectPr w:rsidR="003B1427" w:rsidRPr="000875C7" w:rsidSect="003B1427">
          <w:pgSz w:w="16838" w:h="11906" w:orient="landscape"/>
          <w:pgMar w:top="284" w:right="1134" w:bottom="284" w:left="1134" w:header="709" w:footer="709" w:gutter="0"/>
          <w:cols w:space="708"/>
          <w:docGrid w:linePitch="360"/>
        </w:sectPr>
      </w:pPr>
    </w:p>
    <w:p w:rsidR="008164CC" w:rsidRPr="000875C7" w:rsidRDefault="008164CC" w:rsidP="008164CC">
      <w:pPr>
        <w:spacing w:after="0" w:line="240" w:lineRule="auto"/>
        <w:ind w:left="5103"/>
        <w:jc w:val="both"/>
        <w:rPr>
          <w:rFonts w:ascii="Arial" w:hAnsi="Arial" w:cs="Arial"/>
          <w:sz w:val="27"/>
          <w:szCs w:val="27"/>
        </w:rPr>
      </w:pPr>
      <w:r w:rsidRPr="000875C7">
        <w:rPr>
          <w:rFonts w:ascii="Arial" w:hAnsi="Arial" w:cs="Arial"/>
          <w:sz w:val="27"/>
          <w:szCs w:val="27"/>
        </w:rPr>
        <w:lastRenderedPageBreak/>
        <w:t xml:space="preserve">Примечания </w:t>
      </w:r>
    </w:p>
    <w:p w:rsidR="008164CC" w:rsidRPr="000875C7" w:rsidRDefault="008164CC" w:rsidP="008164CC">
      <w:pPr>
        <w:spacing w:after="0" w:line="240" w:lineRule="auto"/>
        <w:ind w:left="5103"/>
        <w:jc w:val="both"/>
        <w:rPr>
          <w:rFonts w:ascii="Arial" w:hAnsi="Arial" w:cs="Arial"/>
          <w:sz w:val="27"/>
          <w:szCs w:val="27"/>
        </w:rPr>
      </w:pPr>
      <w:r w:rsidRPr="000875C7">
        <w:rPr>
          <w:rFonts w:ascii="Arial" w:hAnsi="Arial" w:cs="Arial"/>
          <w:sz w:val="27"/>
          <w:szCs w:val="27"/>
        </w:rPr>
        <w:t>к Постановлению администрации</w:t>
      </w:r>
    </w:p>
    <w:p w:rsidR="008164CC" w:rsidRPr="000875C7" w:rsidRDefault="008164CC" w:rsidP="008164CC">
      <w:pPr>
        <w:spacing w:after="0" w:line="240" w:lineRule="auto"/>
        <w:ind w:left="5103"/>
        <w:jc w:val="both"/>
        <w:rPr>
          <w:rFonts w:ascii="Arial" w:hAnsi="Arial" w:cs="Arial"/>
          <w:sz w:val="27"/>
          <w:szCs w:val="27"/>
        </w:rPr>
      </w:pPr>
      <w:r w:rsidRPr="000875C7">
        <w:rPr>
          <w:rFonts w:ascii="Arial" w:hAnsi="Arial" w:cs="Arial"/>
          <w:sz w:val="27"/>
          <w:szCs w:val="27"/>
        </w:rPr>
        <w:t xml:space="preserve">городского округа Люберцы </w:t>
      </w:r>
    </w:p>
    <w:p w:rsidR="008164CC" w:rsidRPr="000875C7" w:rsidRDefault="00E84B9D" w:rsidP="008164CC">
      <w:pPr>
        <w:spacing w:after="0" w:line="240" w:lineRule="auto"/>
        <w:ind w:left="5103"/>
        <w:jc w:val="both"/>
        <w:rPr>
          <w:rFonts w:ascii="Arial" w:hAnsi="Arial" w:cs="Arial"/>
          <w:sz w:val="27"/>
          <w:szCs w:val="27"/>
        </w:rPr>
      </w:pPr>
      <w:r w:rsidRPr="000875C7">
        <w:rPr>
          <w:rFonts w:ascii="Arial" w:hAnsi="Arial" w:cs="Arial"/>
          <w:sz w:val="27"/>
          <w:szCs w:val="27"/>
        </w:rPr>
        <w:t xml:space="preserve">от </w:t>
      </w:r>
      <w:r w:rsidRPr="000875C7">
        <w:rPr>
          <w:rFonts w:ascii="Arial" w:hAnsi="Arial" w:cs="Arial"/>
          <w:sz w:val="27"/>
          <w:szCs w:val="27"/>
          <w:u w:val="single"/>
        </w:rPr>
        <w:t>_30.06.2022_</w:t>
      </w:r>
      <w:r w:rsidRPr="000875C7">
        <w:rPr>
          <w:rFonts w:ascii="Arial" w:hAnsi="Arial" w:cs="Arial"/>
          <w:sz w:val="27"/>
          <w:szCs w:val="27"/>
        </w:rPr>
        <w:t xml:space="preserve">№ </w:t>
      </w:r>
      <w:r w:rsidRPr="000875C7">
        <w:rPr>
          <w:rFonts w:ascii="Arial" w:hAnsi="Arial" w:cs="Arial"/>
          <w:sz w:val="27"/>
          <w:szCs w:val="27"/>
          <w:u w:val="single"/>
        </w:rPr>
        <w:t>2602-ПА_</w:t>
      </w:r>
    </w:p>
    <w:p w:rsidR="008164CC" w:rsidRPr="000875C7" w:rsidRDefault="008164CC" w:rsidP="008164CC">
      <w:pPr>
        <w:spacing w:after="0" w:line="240" w:lineRule="auto"/>
        <w:ind w:left="5103"/>
        <w:jc w:val="both"/>
        <w:rPr>
          <w:rFonts w:ascii="Arial" w:hAnsi="Arial" w:cs="Arial"/>
          <w:sz w:val="27"/>
          <w:szCs w:val="27"/>
        </w:rPr>
      </w:pPr>
    </w:p>
    <w:p w:rsidR="008164CC" w:rsidRPr="000875C7" w:rsidRDefault="008164CC" w:rsidP="008164CC">
      <w:pPr>
        <w:spacing w:after="0" w:line="240" w:lineRule="auto"/>
        <w:ind w:left="180" w:firstLine="709"/>
        <w:jc w:val="both"/>
        <w:rPr>
          <w:rFonts w:ascii="Arial" w:hAnsi="Arial" w:cs="Arial"/>
          <w:sz w:val="27"/>
          <w:szCs w:val="27"/>
        </w:rPr>
      </w:pPr>
      <w:r w:rsidRPr="000875C7">
        <w:rPr>
          <w:rFonts w:ascii="Arial" w:hAnsi="Arial" w:cs="Arial"/>
          <w:sz w:val="27"/>
          <w:szCs w:val="27"/>
        </w:rPr>
        <w:t>1.Обязанность по внесению платы за жилое помещение и коммунальные услуги возникает у:</w:t>
      </w:r>
    </w:p>
    <w:p w:rsidR="008164CC" w:rsidRPr="000875C7" w:rsidRDefault="008164CC" w:rsidP="008164CC">
      <w:pPr>
        <w:spacing w:after="0" w:line="240" w:lineRule="auto"/>
        <w:ind w:left="180" w:firstLine="709"/>
        <w:jc w:val="both"/>
        <w:rPr>
          <w:rFonts w:ascii="Arial" w:hAnsi="Arial" w:cs="Arial"/>
          <w:sz w:val="27"/>
          <w:szCs w:val="27"/>
        </w:rPr>
      </w:pPr>
      <w:r w:rsidRPr="000875C7">
        <w:rPr>
          <w:rFonts w:ascii="Arial" w:hAnsi="Arial" w:cs="Arial"/>
          <w:sz w:val="27"/>
          <w:szCs w:val="27"/>
        </w:rPr>
        <w:t xml:space="preserve">    1) нанимателя жилого помещения по договору социального найма с момента заключения такого договора;</w:t>
      </w:r>
    </w:p>
    <w:p w:rsidR="008164CC" w:rsidRPr="000875C7" w:rsidRDefault="008164CC" w:rsidP="008164CC">
      <w:pPr>
        <w:spacing w:after="0" w:line="240" w:lineRule="auto"/>
        <w:ind w:left="180" w:firstLine="709"/>
        <w:jc w:val="both"/>
        <w:rPr>
          <w:rFonts w:ascii="Arial" w:hAnsi="Arial" w:cs="Arial"/>
          <w:sz w:val="27"/>
          <w:szCs w:val="27"/>
        </w:rPr>
      </w:pPr>
      <w:r w:rsidRPr="000875C7">
        <w:rPr>
          <w:rFonts w:ascii="Arial" w:hAnsi="Arial" w:cs="Arial"/>
          <w:sz w:val="27"/>
          <w:szCs w:val="27"/>
        </w:rPr>
        <w:t xml:space="preserve">    2) арендатора жилого помещения государственного или муниципального жилищного фонда с момента заключения соответствующего договора аренды;</w:t>
      </w:r>
    </w:p>
    <w:p w:rsidR="008164CC" w:rsidRPr="000875C7" w:rsidRDefault="008164CC" w:rsidP="008164CC">
      <w:pPr>
        <w:spacing w:after="0" w:line="240" w:lineRule="auto"/>
        <w:ind w:left="180" w:firstLine="709"/>
        <w:jc w:val="both"/>
        <w:rPr>
          <w:rFonts w:ascii="Arial" w:hAnsi="Arial" w:cs="Arial"/>
          <w:sz w:val="27"/>
          <w:szCs w:val="27"/>
        </w:rPr>
      </w:pPr>
      <w:r w:rsidRPr="000875C7">
        <w:rPr>
          <w:rFonts w:ascii="Arial" w:hAnsi="Arial" w:cs="Arial"/>
          <w:sz w:val="27"/>
          <w:szCs w:val="27"/>
        </w:rPr>
        <w:t xml:space="preserve">    3)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w:t>
      </w:r>
    </w:p>
    <w:p w:rsidR="008164CC" w:rsidRPr="000875C7" w:rsidRDefault="008164CC" w:rsidP="008164CC">
      <w:pPr>
        <w:tabs>
          <w:tab w:val="left" w:pos="993"/>
        </w:tabs>
        <w:spacing w:after="0" w:line="240" w:lineRule="auto"/>
        <w:ind w:left="142" w:firstLine="851"/>
        <w:jc w:val="both"/>
        <w:rPr>
          <w:rFonts w:ascii="Arial" w:hAnsi="Arial" w:cs="Arial"/>
          <w:sz w:val="27"/>
          <w:szCs w:val="27"/>
        </w:rPr>
      </w:pPr>
      <w:r w:rsidRPr="000875C7">
        <w:rPr>
          <w:rFonts w:ascii="Arial" w:hAnsi="Arial" w:cs="Arial"/>
          <w:sz w:val="27"/>
          <w:szCs w:val="27"/>
        </w:rPr>
        <w:t xml:space="preserve">2. До заселения жилых помещений государственного и муниципального жилищных фондов в установленном порядке расходы на содержание жилых помещений и коммунальные услуги несут соответственно органы государственной власти и органы местного самоуправления или </w:t>
      </w:r>
      <w:proofErr w:type="spellStart"/>
      <w:r w:rsidRPr="000875C7">
        <w:rPr>
          <w:rFonts w:ascii="Arial" w:hAnsi="Arial" w:cs="Arial"/>
          <w:sz w:val="27"/>
          <w:szCs w:val="27"/>
        </w:rPr>
        <w:t>управомоченные</w:t>
      </w:r>
      <w:proofErr w:type="spellEnd"/>
      <w:r w:rsidRPr="000875C7">
        <w:rPr>
          <w:rFonts w:ascii="Arial" w:hAnsi="Arial" w:cs="Arial"/>
          <w:sz w:val="27"/>
          <w:szCs w:val="27"/>
        </w:rPr>
        <w:t xml:space="preserve"> ими лица.</w:t>
      </w:r>
    </w:p>
    <w:p w:rsidR="008164CC" w:rsidRPr="000875C7" w:rsidRDefault="008164CC" w:rsidP="008164CC">
      <w:pPr>
        <w:tabs>
          <w:tab w:val="left" w:pos="360"/>
        </w:tabs>
        <w:spacing w:after="0" w:line="240" w:lineRule="auto"/>
        <w:ind w:left="180" w:firstLine="709"/>
        <w:jc w:val="both"/>
        <w:rPr>
          <w:rFonts w:ascii="Arial" w:hAnsi="Arial" w:cs="Arial"/>
          <w:sz w:val="27"/>
          <w:szCs w:val="27"/>
        </w:rPr>
      </w:pPr>
      <w:r w:rsidRPr="000875C7">
        <w:rPr>
          <w:rFonts w:ascii="Arial" w:hAnsi="Arial" w:cs="Arial"/>
          <w:sz w:val="27"/>
          <w:szCs w:val="27"/>
        </w:rPr>
        <w:t>3. Расчет размеров платы населением за содержание и ремонт  жилых  помещений (жилья) производится исходя из общей площади жилого помещения.</w:t>
      </w:r>
    </w:p>
    <w:p w:rsidR="008164CC" w:rsidRPr="000875C7" w:rsidRDefault="008164CC" w:rsidP="008164CC">
      <w:pPr>
        <w:pStyle w:val="ConsPlusNormal"/>
        <w:ind w:left="180" w:firstLine="709"/>
        <w:jc w:val="both"/>
        <w:rPr>
          <w:sz w:val="27"/>
          <w:szCs w:val="27"/>
        </w:rPr>
      </w:pPr>
      <w:r w:rsidRPr="000875C7">
        <w:rPr>
          <w:sz w:val="27"/>
          <w:szCs w:val="27"/>
        </w:rPr>
        <w:t>4. Общая площадь жилого помещения состоит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8164CC" w:rsidRPr="000875C7" w:rsidRDefault="008164CC" w:rsidP="008164CC">
      <w:pPr>
        <w:tabs>
          <w:tab w:val="left" w:pos="900"/>
        </w:tabs>
        <w:spacing w:after="0" w:line="240" w:lineRule="auto"/>
        <w:ind w:left="180" w:firstLine="709"/>
        <w:jc w:val="both"/>
        <w:rPr>
          <w:rFonts w:ascii="Arial" w:hAnsi="Arial" w:cs="Arial"/>
          <w:sz w:val="27"/>
          <w:szCs w:val="27"/>
        </w:rPr>
      </w:pPr>
      <w:r w:rsidRPr="000875C7">
        <w:rPr>
          <w:rFonts w:ascii="Arial" w:hAnsi="Arial" w:cs="Arial"/>
          <w:sz w:val="27"/>
          <w:szCs w:val="27"/>
        </w:rPr>
        <w:t xml:space="preserve">5. </w:t>
      </w:r>
      <w:proofErr w:type="gramStart"/>
      <w:r w:rsidRPr="000875C7">
        <w:rPr>
          <w:rFonts w:ascii="Arial" w:hAnsi="Arial" w:cs="Arial"/>
          <w:sz w:val="27"/>
          <w:szCs w:val="27"/>
        </w:rPr>
        <w:t>Рекомендовать управляющим организациям устанавливать размер платы за содержание и ремонт жилого помещения для собственников многоквартирных жилых домов, которые на их общем собрании не приняли решение об установлении размера платы за содержание и ремонт жилого помещения, равным размеру платы за содержание и ремонт жилого помещения, установленного для нанимателей жилых помещений по договорам социального найма или договорам найма жилых помещений государственного или</w:t>
      </w:r>
      <w:proofErr w:type="gramEnd"/>
      <w:r w:rsidRPr="000875C7">
        <w:rPr>
          <w:rFonts w:ascii="Arial" w:hAnsi="Arial" w:cs="Arial"/>
          <w:sz w:val="27"/>
          <w:szCs w:val="27"/>
        </w:rPr>
        <w:t xml:space="preserve"> муниципального жилищного фонда, если это предусмотрено условиями договора управления многоквартирным жилым домом.</w:t>
      </w:r>
    </w:p>
    <w:p w:rsidR="008164CC" w:rsidRPr="000875C7" w:rsidRDefault="008164CC" w:rsidP="008164CC">
      <w:pPr>
        <w:tabs>
          <w:tab w:val="left" w:pos="900"/>
        </w:tabs>
        <w:spacing w:after="0" w:line="240" w:lineRule="auto"/>
        <w:ind w:left="180" w:firstLine="671"/>
        <w:jc w:val="both"/>
        <w:rPr>
          <w:rFonts w:ascii="Arial" w:hAnsi="Arial" w:cs="Arial"/>
          <w:sz w:val="27"/>
          <w:szCs w:val="27"/>
        </w:rPr>
      </w:pPr>
      <w:r w:rsidRPr="000875C7">
        <w:rPr>
          <w:rFonts w:ascii="Arial" w:hAnsi="Arial" w:cs="Arial"/>
          <w:sz w:val="27"/>
          <w:szCs w:val="27"/>
        </w:rPr>
        <w:t xml:space="preserve">6. На придомовых территориях, на которых отсутствует ливневая канализация, отведение поверхностных сточных вод в соответствии с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приказом Министерства строительства и жилищно-коммунального хозяйства Российской </w:t>
      </w:r>
      <w:r w:rsidRPr="000875C7">
        <w:rPr>
          <w:rFonts w:ascii="Arial" w:hAnsi="Arial" w:cs="Arial"/>
          <w:sz w:val="27"/>
          <w:szCs w:val="27"/>
        </w:rPr>
        <w:lastRenderedPageBreak/>
        <w:t>Федерации от 17.10.2014 № 639/</w:t>
      </w:r>
      <w:proofErr w:type="spellStart"/>
      <w:proofErr w:type="gramStart"/>
      <w:r w:rsidRPr="000875C7">
        <w:rPr>
          <w:rFonts w:ascii="Arial" w:hAnsi="Arial" w:cs="Arial"/>
          <w:sz w:val="27"/>
          <w:szCs w:val="27"/>
        </w:rPr>
        <w:t>пр</w:t>
      </w:r>
      <w:proofErr w:type="spellEnd"/>
      <w:proofErr w:type="gramEnd"/>
      <w:r w:rsidRPr="000875C7">
        <w:rPr>
          <w:rFonts w:ascii="Arial" w:hAnsi="Arial" w:cs="Arial"/>
          <w:sz w:val="27"/>
          <w:szCs w:val="27"/>
        </w:rPr>
        <w:t xml:space="preserve"> </w:t>
      </w:r>
      <w:r w:rsidR="00E604D2" w:rsidRPr="000875C7">
        <w:rPr>
          <w:rFonts w:ascii="Arial" w:hAnsi="Arial" w:cs="Arial"/>
          <w:sz w:val="27"/>
          <w:szCs w:val="27"/>
        </w:rPr>
        <w:t xml:space="preserve">    </w:t>
      </w:r>
      <w:r w:rsidRPr="000875C7">
        <w:rPr>
          <w:rFonts w:ascii="Arial" w:hAnsi="Arial" w:cs="Arial"/>
          <w:sz w:val="27"/>
          <w:szCs w:val="27"/>
        </w:rPr>
        <w:t>«Об утверждении Методических указаний по расчету объема принятых (отведенных) поверхностных сточных вод» осуществляется с помощью централизованной системы водоотведения и размер платы для прочистки централизованной системы водоотведения (</w:t>
      </w:r>
      <w:proofErr w:type="spellStart"/>
      <w:r w:rsidRPr="000875C7">
        <w:rPr>
          <w:rFonts w:ascii="Arial" w:hAnsi="Arial" w:cs="Arial"/>
          <w:sz w:val="27"/>
          <w:szCs w:val="27"/>
        </w:rPr>
        <w:t>канализования</w:t>
      </w:r>
      <w:proofErr w:type="spellEnd"/>
      <w:r w:rsidRPr="000875C7">
        <w:rPr>
          <w:rFonts w:ascii="Arial" w:hAnsi="Arial" w:cs="Arial"/>
          <w:sz w:val="27"/>
          <w:szCs w:val="27"/>
        </w:rPr>
        <w:t>) устанавливается равным размеру платы за работы по прочистке ливневой канализации в целях отведения поверхностных сточных вод, указанным в графе 15 Приложений № 1-5 Постановления.</w:t>
      </w:r>
    </w:p>
    <w:p w:rsidR="008164CC" w:rsidRPr="000875C7" w:rsidRDefault="008164CC" w:rsidP="008164CC">
      <w:pPr>
        <w:tabs>
          <w:tab w:val="left" w:pos="900"/>
        </w:tabs>
        <w:spacing w:after="0" w:line="240" w:lineRule="auto"/>
        <w:ind w:left="180" w:firstLine="671"/>
        <w:jc w:val="both"/>
        <w:rPr>
          <w:rFonts w:ascii="Arial" w:hAnsi="Arial" w:cs="Arial"/>
          <w:sz w:val="27"/>
          <w:szCs w:val="27"/>
        </w:rPr>
      </w:pPr>
      <w:r w:rsidRPr="000875C7">
        <w:rPr>
          <w:rFonts w:ascii="Arial" w:hAnsi="Arial" w:cs="Arial"/>
          <w:sz w:val="27"/>
          <w:szCs w:val="27"/>
        </w:rPr>
        <w:t>7. В стоимость работ по техническому обслуживанию инженерного оборудования и конструктивных элементов зданий (графа 9 Приложений               № 1-4 к Постановлению) включены затраты на обслуживание тепловых пунктов в размере 1,83 руб./м</w:t>
      </w:r>
      <w:proofErr w:type="gramStart"/>
      <w:r w:rsidRPr="000875C7">
        <w:rPr>
          <w:rFonts w:ascii="Arial" w:hAnsi="Arial" w:cs="Arial"/>
          <w:sz w:val="27"/>
          <w:szCs w:val="27"/>
        </w:rPr>
        <w:t>2</w:t>
      </w:r>
      <w:proofErr w:type="gramEnd"/>
      <w:r w:rsidRPr="000875C7">
        <w:rPr>
          <w:rFonts w:ascii="Arial" w:hAnsi="Arial" w:cs="Arial"/>
          <w:sz w:val="27"/>
          <w:szCs w:val="27"/>
        </w:rPr>
        <w:t>, соответствующие размеру, утвержденному Распоряжением Министерства жилищно-коммунального хозяйства Московской области от 30.10.2015 № 255-РВ «Об утверждении Стандартов по управлению многоквартирными домами в Московской области» кроме домов, указанных в пункте 10 Приложения.</w:t>
      </w:r>
    </w:p>
    <w:p w:rsidR="008164CC" w:rsidRPr="000875C7" w:rsidRDefault="008164CC" w:rsidP="008164CC">
      <w:pPr>
        <w:tabs>
          <w:tab w:val="left" w:pos="900"/>
        </w:tabs>
        <w:spacing w:after="0" w:line="240" w:lineRule="auto"/>
        <w:ind w:left="180" w:firstLine="671"/>
        <w:jc w:val="both"/>
        <w:rPr>
          <w:rFonts w:ascii="Arial" w:hAnsi="Arial" w:cs="Arial"/>
          <w:sz w:val="27"/>
          <w:szCs w:val="27"/>
        </w:rPr>
      </w:pPr>
      <w:r w:rsidRPr="000875C7">
        <w:rPr>
          <w:rFonts w:ascii="Arial" w:hAnsi="Arial" w:cs="Arial"/>
          <w:sz w:val="27"/>
          <w:szCs w:val="27"/>
        </w:rPr>
        <w:t>8</w:t>
      </w:r>
      <w:proofErr w:type="gramStart"/>
      <w:r w:rsidRPr="000875C7">
        <w:rPr>
          <w:rFonts w:ascii="Arial" w:hAnsi="Arial" w:cs="Arial"/>
          <w:sz w:val="27"/>
          <w:szCs w:val="27"/>
        </w:rPr>
        <w:t xml:space="preserve"> Д</w:t>
      </w:r>
      <w:proofErr w:type="gramEnd"/>
      <w:r w:rsidRPr="000875C7">
        <w:rPr>
          <w:rFonts w:ascii="Arial" w:hAnsi="Arial" w:cs="Arial"/>
          <w:sz w:val="27"/>
          <w:szCs w:val="27"/>
        </w:rPr>
        <w:t xml:space="preserve">ля домов пониженной категории, а также домов, расположенных по адресам: </w:t>
      </w:r>
      <w:proofErr w:type="spellStart"/>
      <w:r w:rsidRPr="000875C7">
        <w:rPr>
          <w:rFonts w:ascii="Arial" w:hAnsi="Arial" w:cs="Arial"/>
          <w:sz w:val="27"/>
          <w:szCs w:val="27"/>
        </w:rPr>
        <w:t>г.о</w:t>
      </w:r>
      <w:proofErr w:type="spellEnd"/>
      <w:r w:rsidRPr="000875C7">
        <w:rPr>
          <w:rFonts w:ascii="Arial" w:hAnsi="Arial" w:cs="Arial"/>
          <w:sz w:val="27"/>
          <w:szCs w:val="27"/>
        </w:rPr>
        <w:t xml:space="preserve">. Люберцы, </w:t>
      </w:r>
      <w:proofErr w:type="spellStart"/>
      <w:r w:rsidRPr="000875C7">
        <w:rPr>
          <w:rFonts w:ascii="Arial" w:hAnsi="Arial" w:cs="Arial"/>
          <w:sz w:val="27"/>
          <w:szCs w:val="27"/>
        </w:rPr>
        <w:t>р.п</w:t>
      </w:r>
      <w:proofErr w:type="spellEnd"/>
      <w:r w:rsidRPr="000875C7">
        <w:rPr>
          <w:rFonts w:ascii="Arial" w:hAnsi="Arial" w:cs="Arial"/>
          <w:sz w:val="27"/>
          <w:szCs w:val="27"/>
        </w:rPr>
        <w:t xml:space="preserve">. </w:t>
      </w:r>
      <w:proofErr w:type="spellStart"/>
      <w:r w:rsidRPr="000875C7">
        <w:rPr>
          <w:rFonts w:ascii="Arial" w:hAnsi="Arial" w:cs="Arial"/>
          <w:sz w:val="27"/>
          <w:szCs w:val="27"/>
        </w:rPr>
        <w:t>Малаховка</w:t>
      </w:r>
      <w:proofErr w:type="spellEnd"/>
      <w:r w:rsidRPr="000875C7">
        <w:rPr>
          <w:rFonts w:ascii="Arial" w:hAnsi="Arial" w:cs="Arial"/>
          <w:sz w:val="27"/>
          <w:szCs w:val="27"/>
        </w:rPr>
        <w:t xml:space="preserve">, </w:t>
      </w:r>
      <w:proofErr w:type="spellStart"/>
      <w:r w:rsidRPr="000875C7">
        <w:rPr>
          <w:rFonts w:ascii="Arial" w:hAnsi="Arial" w:cs="Arial"/>
          <w:sz w:val="27"/>
          <w:szCs w:val="27"/>
        </w:rPr>
        <w:t>Быковское</w:t>
      </w:r>
      <w:proofErr w:type="spellEnd"/>
      <w:r w:rsidRPr="000875C7">
        <w:rPr>
          <w:rFonts w:ascii="Arial" w:hAnsi="Arial" w:cs="Arial"/>
          <w:sz w:val="27"/>
          <w:szCs w:val="27"/>
        </w:rPr>
        <w:t xml:space="preserve"> шоссе, д.52; </w:t>
      </w:r>
      <w:proofErr w:type="spellStart"/>
      <w:r w:rsidRPr="000875C7">
        <w:rPr>
          <w:rFonts w:ascii="Arial" w:hAnsi="Arial" w:cs="Arial"/>
          <w:sz w:val="27"/>
          <w:szCs w:val="27"/>
        </w:rPr>
        <w:t>г.о</w:t>
      </w:r>
      <w:proofErr w:type="spellEnd"/>
      <w:r w:rsidRPr="000875C7">
        <w:rPr>
          <w:rFonts w:ascii="Arial" w:hAnsi="Arial" w:cs="Arial"/>
          <w:sz w:val="27"/>
          <w:szCs w:val="27"/>
        </w:rPr>
        <w:t xml:space="preserve">. Люберцы,     </w:t>
      </w:r>
      <w:proofErr w:type="spellStart"/>
      <w:r w:rsidRPr="000875C7">
        <w:rPr>
          <w:rFonts w:ascii="Arial" w:hAnsi="Arial" w:cs="Arial"/>
          <w:sz w:val="27"/>
          <w:szCs w:val="27"/>
        </w:rPr>
        <w:t>р.п</w:t>
      </w:r>
      <w:proofErr w:type="spellEnd"/>
      <w:r w:rsidRPr="000875C7">
        <w:rPr>
          <w:rFonts w:ascii="Arial" w:hAnsi="Arial" w:cs="Arial"/>
          <w:sz w:val="27"/>
          <w:szCs w:val="27"/>
        </w:rPr>
        <w:t xml:space="preserve">. </w:t>
      </w:r>
      <w:proofErr w:type="spellStart"/>
      <w:proofErr w:type="gramStart"/>
      <w:r w:rsidRPr="000875C7">
        <w:rPr>
          <w:rFonts w:ascii="Arial" w:hAnsi="Arial" w:cs="Arial"/>
          <w:sz w:val="27"/>
          <w:szCs w:val="27"/>
        </w:rPr>
        <w:t>Малаховка</w:t>
      </w:r>
      <w:proofErr w:type="spellEnd"/>
      <w:r w:rsidRPr="000875C7">
        <w:rPr>
          <w:rFonts w:ascii="Arial" w:hAnsi="Arial" w:cs="Arial"/>
          <w:sz w:val="27"/>
          <w:szCs w:val="27"/>
        </w:rPr>
        <w:t xml:space="preserve">, ул. Красная д.11 и домов, указанных в Приложении 5 к Постановлению, в стоимость работ по техническому обслуживанию инженерного оборудования и конструктивных элементов зданий включены затраты на обслуживание тепловых пунктов (бойлерных, элеваторных узлов и прочего теплоэнергетического оборудования) в размере 25% от стоимости работ, указанных для этих категорий домов, в графе 9 Приложений № 1-5 к Постановлению. </w:t>
      </w:r>
      <w:proofErr w:type="gramEnd"/>
    </w:p>
    <w:p w:rsidR="008164CC" w:rsidRPr="000875C7" w:rsidRDefault="008164CC" w:rsidP="008164CC">
      <w:pPr>
        <w:spacing w:after="0" w:line="240" w:lineRule="auto"/>
        <w:rPr>
          <w:rFonts w:ascii="Arial" w:eastAsia="Times New Roman" w:hAnsi="Arial" w:cs="Arial"/>
          <w:szCs w:val="28"/>
          <w:lang w:eastAsia="ru-RU"/>
        </w:rPr>
      </w:pPr>
    </w:p>
    <w:p w:rsidR="00686552" w:rsidRPr="00E02265" w:rsidRDefault="00686552" w:rsidP="00D36DEE">
      <w:pPr>
        <w:spacing w:after="0" w:line="240" w:lineRule="auto"/>
        <w:ind w:left="5103"/>
        <w:jc w:val="both"/>
        <w:rPr>
          <w:rFonts w:eastAsia="Times New Roman" w:cs="Times New Roman"/>
          <w:szCs w:val="28"/>
          <w:lang w:eastAsia="ru-RU"/>
        </w:rPr>
      </w:pPr>
    </w:p>
    <w:sectPr w:rsidR="00686552" w:rsidRPr="00E02265" w:rsidSect="0094185A">
      <w:pgSz w:w="11907"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9E8" w:rsidRDefault="001249E8" w:rsidP="00026F31">
      <w:pPr>
        <w:spacing w:after="0" w:line="240" w:lineRule="auto"/>
      </w:pPr>
      <w:r>
        <w:separator/>
      </w:r>
    </w:p>
  </w:endnote>
  <w:endnote w:type="continuationSeparator" w:id="0">
    <w:p w:rsidR="001249E8" w:rsidRDefault="001249E8" w:rsidP="00026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9E8" w:rsidRDefault="001249E8" w:rsidP="00026F31">
      <w:pPr>
        <w:spacing w:after="0" w:line="240" w:lineRule="auto"/>
      </w:pPr>
      <w:r>
        <w:separator/>
      </w:r>
    </w:p>
  </w:footnote>
  <w:footnote w:type="continuationSeparator" w:id="0">
    <w:p w:rsidR="001249E8" w:rsidRDefault="001249E8" w:rsidP="00026F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E5A6E"/>
    <w:multiLevelType w:val="hybridMultilevel"/>
    <w:tmpl w:val="6292DDFA"/>
    <w:lvl w:ilvl="0" w:tplc="E25447B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4F01B71"/>
    <w:multiLevelType w:val="hybridMultilevel"/>
    <w:tmpl w:val="21784F44"/>
    <w:lvl w:ilvl="0" w:tplc="E25447B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265"/>
    <w:rsid w:val="000030BC"/>
    <w:rsid w:val="00005FCB"/>
    <w:rsid w:val="00013592"/>
    <w:rsid w:val="00020CB5"/>
    <w:rsid w:val="00026D20"/>
    <w:rsid w:val="00026F31"/>
    <w:rsid w:val="00030AD0"/>
    <w:rsid w:val="00035092"/>
    <w:rsid w:val="000415AA"/>
    <w:rsid w:val="00052025"/>
    <w:rsid w:val="00053444"/>
    <w:rsid w:val="00060CAB"/>
    <w:rsid w:val="00064943"/>
    <w:rsid w:val="00065543"/>
    <w:rsid w:val="00067E26"/>
    <w:rsid w:val="000747B8"/>
    <w:rsid w:val="000779A1"/>
    <w:rsid w:val="000826EE"/>
    <w:rsid w:val="00084471"/>
    <w:rsid w:val="00084E56"/>
    <w:rsid w:val="000875C7"/>
    <w:rsid w:val="000934D4"/>
    <w:rsid w:val="000A15CA"/>
    <w:rsid w:val="000A2B0A"/>
    <w:rsid w:val="000A35E0"/>
    <w:rsid w:val="000A529A"/>
    <w:rsid w:val="000A5D8B"/>
    <w:rsid w:val="000A7BC7"/>
    <w:rsid w:val="000B191D"/>
    <w:rsid w:val="000B4D68"/>
    <w:rsid w:val="000B6E2A"/>
    <w:rsid w:val="000C2739"/>
    <w:rsid w:val="000C2776"/>
    <w:rsid w:val="000C3327"/>
    <w:rsid w:val="000C52F3"/>
    <w:rsid w:val="000C6F28"/>
    <w:rsid w:val="000C7044"/>
    <w:rsid w:val="000D6C86"/>
    <w:rsid w:val="000E33DF"/>
    <w:rsid w:val="000E6036"/>
    <w:rsid w:val="000E7239"/>
    <w:rsid w:val="000E7451"/>
    <w:rsid w:val="000F138C"/>
    <w:rsid w:val="000F7B2F"/>
    <w:rsid w:val="00101BAC"/>
    <w:rsid w:val="00102957"/>
    <w:rsid w:val="00102A1E"/>
    <w:rsid w:val="001249E8"/>
    <w:rsid w:val="00124B6A"/>
    <w:rsid w:val="00127522"/>
    <w:rsid w:val="0014132C"/>
    <w:rsid w:val="00143E55"/>
    <w:rsid w:val="001445F6"/>
    <w:rsid w:val="001462B1"/>
    <w:rsid w:val="001510BB"/>
    <w:rsid w:val="001555AB"/>
    <w:rsid w:val="00163451"/>
    <w:rsid w:val="001723B2"/>
    <w:rsid w:val="001731A6"/>
    <w:rsid w:val="001749D9"/>
    <w:rsid w:val="00180CCE"/>
    <w:rsid w:val="001818C4"/>
    <w:rsid w:val="00183842"/>
    <w:rsid w:val="001843F5"/>
    <w:rsid w:val="00186B4B"/>
    <w:rsid w:val="0019140C"/>
    <w:rsid w:val="001A026B"/>
    <w:rsid w:val="001A3835"/>
    <w:rsid w:val="001A7BD7"/>
    <w:rsid w:val="001B55EB"/>
    <w:rsid w:val="001B5C55"/>
    <w:rsid w:val="001C108B"/>
    <w:rsid w:val="001D0D18"/>
    <w:rsid w:val="001D21F5"/>
    <w:rsid w:val="001D2407"/>
    <w:rsid w:val="001D34EA"/>
    <w:rsid w:val="001E7BC4"/>
    <w:rsid w:val="001F16C8"/>
    <w:rsid w:val="001F4E85"/>
    <w:rsid w:val="00207237"/>
    <w:rsid w:val="00211EF2"/>
    <w:rsid w:val="00212127"/>
    <w:rsid w:val="00212663"/>
    <w:rsid w:val="00226192"/>
    <w:rsid w:val="002311E9"/>
    <w:rsid w:val="0024177E"/>
    <w:rsid w:val="00242F7F"/>
    <w:rsid w:val="00242FFE"/>
    <w:rsid w:val="0024328E"/>
    <w:rsid w:val="00266FA2"/>
    <w:rsid w:val="0027509E"/>
    <w:rsid w:val="00283111"/>
    <w:rsid w:val="002838D7"/>
    <w:rsid w:val="002A1553"/>
    <w:rsid w:val="002A1893"/>
    <w:rsid w:val="002A1FAC"/>
    <w:rsid w:val="002A22D6"/>
    <w:rsid w:val="002B6651"/>
    <w:rsid w:val="002B7755"/>
    <w:rsid w:val="002C1E6C"/>
    <w:rsid w:val="002C69CB"/>
    <w:rsid w:val="002D0B7A"/>
    <w:rsid w:val="002D31DE"/>
    <w:rsid w:val="002D327F"/>
    <w:rsid w:val="002E1F56"/>
    <w:rsid w:val="002E6EDF"/>
    <w:rsid w:val="002F2461"/>
    <w:rsid w:val="002F31ED"/>
    <w:rsid w:val="00303729"/>
    <w:rsid w:val="00306931"/>
    <w:rsid w:val="00306D7D"/>
    <w:rsid w:val="003110AF"/>
    <w:rsid w:val="003123A7"/>
    <w:rsid w:val="003125CE"/>
    <w:rsid w:val="0031640E"/>
    <w:rsid w:val="0032349E"/>
    <w:rsid w:val="003245D5"/>
    <w:rsid w:val="00330FF8"/>
    <w:rsid w:val="00332159"/>
    <w:rsid w:val="00332A4A"/>
    <w:rsid w:val="0033535A"/>
    <w:rsid w:val="003357C8"/>
    <w:rsid w:val="0034422B"/>
    <w:rsid w:val="00353F2B"/>
    <w:rsid w:val="003629EB"/>
    <w:rsid w:val="00362D7F"/>
    <w:rsid w:val="003663FE"/>
    <w:rsid w:val="0037163C"/>
    <w:rsid w:val="00371F73"/>
    <w:rsid w:val="00375053"/>
    <w:rsid w:val="00380109"/>
    <w:rsid w:val="003824FD"/>
    <w:rsid w:val="00384FA1"/>
    <w:rsid w:val="0039078A"/>
    <w:rsid w:val="00395207"/>
    <w:rsid w:val="00397A18"/>
    <w:rsid w:val="003A0B5E"/>
    <w:rsid w:val="003A2AD8"/>
    <w:rsid w:val="003A323C"/>
    <w:rsid w:val="003A33D4"/>
    <w:rsid w:val="003B0381"/>
    <w:rsid w:val="003B08DD"/>
    <w:rsid w:val="003B117B"/>
    <w:rsid w:val="003B1427"/>
    <w:rsid w:val="003E2F16"/>
    <w:rsid w:val="003E3090"/>
    <w:rsid w:val="003E5A1B"/>
    <w:rsid w:val="003E5A64"/>
    <w:rsid w:val="003E7DFD"/>
    <w:rsid w:val="003F0F9F"/>
    <w:rsid w:val="003F53C2"/>
    <w:rsid w:val="004058E8"/>
    <w:rsid w:val="00414041"/>
    <w:rsid w:val="00423BF6"/>
    <w:rsid w:val="00430A4F"/>
    <w:rsid w:val="00432E90"/>
    <w:rsid w:val="00443646"/>
    <w:rsid w:val="00446E85"/>
    <w:rsid w:val="00447A4A"/>
    <w:rsid w:val="00450447"/>
    <w:rsid w:val="004509BB"/>
    <w:rsid w:val="00454040"/>
    <w:rsid w:val="004554B8"/>
    <w:rsid w:val="004558CC"/>
    <w:rsid w:val="004662B1"/>
    <w:rsid w:val="00471FC0"/>
    <w:rsid w:val="00476626"/>
    <w:rsid w:val="00480955"/>
    <w:rsid w:val="0048135A"/>
    <w:rsid w:val="0048252F"/>
    <w:rsid w:val="004848F2"/>
    <w:rsid w:val="00491412"/>
    <w:rsid w:val="00492118"/>
    <w:rsid w:val="00492A47"/>
    <w:rsid w:val="00492C58"/>
    <w:rsid w:val="004952B7"/>
    <w:rsid w:val="004A35E5"/>
    <w:rsid w:val="004A6765"/>
    <w:rsid w:val="004B71B3"/>
    <w:rsid w:val="004B7C9F"/>
    <w:rsid w:val="004C1459"/>
    <w:rsid w:val="004C464F"/>
    <w:rsid w:val="004C66B0"/>
    <w:rsid w:val="004C6D83"/>
    <w:rsid w:val="004D2BCA"/>
    <w:rsid w:val="004D51AF"/>
    <w:rsid w:val="004D59B6"/>
    <w:rsid w:val="004D61DF"/>
    <w:rsid w:val="004E4ACA"/>
    <w:rsid w:val="004E7806"/>
    <w:rsid w:val="004F2049"/>
    <w:rsid w:val="00501665"/>
    <w:rsid w:val="00507403"/>
    <w:rsid w:val="00514B86"/>
    <w:rsid w:val="0052075C"/>
    <w:rsid w:val="00521A40"/>
    <w:rsid w:val="00524B2F"/>
    <w:rsid w:val="00525E95"/>
    <w:rsid w:val="005305A4"/>
    <w:rsid w:val="00532B4F"/>
    <w:rsid w:val="0053433E"/>
    <w:rsid w:val="00536C42"/>
    <w:rsid w:val="005431D2"/>
    <w:rsid w:val="00543544"/>
    <w:rsid w:val="00545094"/>
    <w:rsid w:val="005454E0"/>
    <w:rsid w:val="005472EC"/>
    <w:rsid w:val="005530DC"/>
    <w:rsid w:val="00560193"/>
    <w:rsid w:val="00566AA1"/>
    <w:rsid w:val="00582A76"/>
    <w:rsid w:val="005831B3"/>
    <w:rsid w:val="0058426C"/>
    <w:rsid w:val="00595206"/>
    <w:rsid w:val="005A0FAD"/>
    <w:rsid w:val="005A151B"/>
    <w:rsid w:val="005A610D"/>
    <w:rsid w:val="005B25BE"/>
    <w:rsid w:val="005B26E1"/>
    <w:rsid w:val="005B5581"/>
    <w:rsid w:val="005B603E"/>
    <w:rsid w:val="005C2672"/>
    <w:rsid w:val="005C3844"/>
    <w:rsid w:val="005C4C64"/>
    <w:rsid w:val="005D5903"/>
    <w:rsid w:val="005E05A2"/>
    <w:rsid w:val="005E238A"/>
    <w:rsid w:val="005E5427"/>
    <w:rsid w:val="005E7F76"/>
    <w:rsid w:val="005F0A07"/>
    <w:rsid w:val="005F21FF"/>
    <w:rsid w:val="005F2CFB"/>
    <w:rsid w:val="005F5709"/>
    <w:rsid w:val="00616A61"/>
    <w:rsid w:val="00624EC4"/>
    <w:rsid w:val="0062769E"/>
    <w:rsid w:val="006324E3"/>
    <w:rsid w:val="006326DD"/>
    <w:rsid w:val="006335BA"/>
    <w:rsid w:val="00633AB5"/>
    <w:rsid w:val="006414B3"/>
    <w:rsid w:val="00643874"/>
    <w:rsid w:val="00643DFE"/>
    <w:rsid w:val="006448F4"/>
    <w:rsid w:val="00646307"/>
    <w:rsid w:val="006474AF"/>
    <w:rsid w:val="006475F0"/>
    <w:rsid w:val="00651EB3"/>
    <w:rsid w:val="0065678E"/>
    <w:rsid w:val="00660D23"/>
    <w:rsid w:val="0066693E"/>
    <w:rsid w:val="00686552"/>
    <w:rsid w:val="00690ED3"/>
    <w:rsid w:val="00697A90"/>
    <w:rsid w:val="006A13C4"/>
    <w:rsid w:val="006A2FEC"/>
    <w:rsid w:val="006A4583"/>
    <w:rsid w:val="006B209A"/>
    <w:rsid w:val="006C33DD"/>
    <w:rsid w:val="006D6C2F"/>
    <w:rsid w:val="006E0CA9"/>
    <w:rsid w:val="006E1FE5"/>
    <w:rsid w:val="006E4882"/>
    <w:rsid w:val="006E4AD1"/>
    <w:rsid w:val="006E584B"/>
    <w:rsid w:val="006E6D05"/>
    <w:rsid w:val="006E7E59"/>
    <w:rsid w:val="006F00BB"/>
    <w:rsid w:val="006F4C99"/>
    <w:rsid w:val="00702813"/>
    <w:rsid w:val="0070410A"/>
    <w:rsid w:val="00707508"/>
    <w:rsid w:val="00710FE4"/>
    <w:rsid w:val="00713C6D"/>
    <w:rsid w:val="0071402E"/>
    <w:rsid w:val="007143E1"/>
    <w:rsid w:val="00717DA9"/>
    <w:rsid w:val="00734884"/>
    <w:rsid w:val="007411CB"/>
    <w:rsid w:val="0075056D"/>
    <w:rsid w:val="007565D5"/>
    <w:rsid w:val="00757125"/>
    <w:rsid w:val="00762D7E"/>
    <w:rsid w:val="00766AFA"/>
    <w:rsid w:val="00773EB7"/>
    <w:rsid w:val="007778D7"/>
    <w:rsid w:val="00784F64"/>
    <w:rsid w:val="00790C64"/>
    <w:rsid w:val="007923D0"/>
    <w:rsid w:val="00794342"/>
    <w:rsid w:val="00794683"/>
    <w:rsid w:val="007957CE"/>
    <w:rsid w:val="007A400A"/>
    <w:rsid w:val="007A6C6E"/>
    <w:rsid w:val="007B0F7F"/>
    <w:rsid w:val="007B5D38"/>
    <w:rsid w:val="007C1AAC"/>
    <w:rsid w:val="007C25E6"/>
    <w:rsid w:val="007E362B"/>
    <w:rsid w:val="007F6D88"/>
    <w:rsid w:val="007F6E37"/>
    <w:rsid w:val="0080011B"/>
    <w:rsid w:val="00805099"/>
    <w:rsid w:val="00811FB1"/>
    <w:rsid w:val="008143C4"/>
    <w:rsid w:val="008164CC"/>
    <w:rsid w:val="00822E7F"/>
    <w:rsid w:val="008273A9"/>
    <w:rsid w:val="008310AC"/>
    <w:rsid w:val="00834DA5"/>
    <w:rsid w:val="00837961"/>
    <w:rsid w:val="00840722"/>
    <w:rsid w:val="00842FD1"/>
    <w:rsid w:val="00847219"/>
    <w:rsid w:val="008604DB"/>
    <w:rsid w:val="00864932"/>
    <w:rsid w:val="00865F2B"/>
    <w:rsid w:val="008741BA"/>
    <w:rsid w:val="0087798D"/>
    <w:rsid w:val="00880BA9"/>
    <w:rsid w:val="008820EF"/>
    <w:rsid w:val="00882B59"/>
    <w:rsid w:val="008830F0"/>
    <w:rsid w:val="008853CD"/>
    <w:rsid w:val="00887DC7"/>
    <w:rsid w:val="00887E40"/>
    <w:rsid w:val="008A271B"/>
    <w:rsid w:val="008A6005"/>
    <w:rsid w:val="008B0D5B"/>
    <w:rsid w:val="008B315C"/>
    <w:rsid w:val="008C0A6A"/>
    <w:rsid w:val="008C4369"/>
    <w:rsid w:val="008D18B5"/>
    <w:rsid w:val="008E0439"/>
    <w:rsid w:val="008E2DE2"/>
    <w:rsid w:val="008E39AD"/>
    <w:rsid w:val="008E4181"/>
    <w:rsid w:val="008E52E3"/>
    <w:rsid w:val="008E6D0E"/>
    <w:rsid w:val="008F04EC"/>
    <w:rsid w:val="008F53B8"/>
    <w:rsid w:val="008F60A8"/>
    <w:rsid w:val="0090214D"/>
    <w:rsid w:val="00903C8B"/>
    <w:rsid w:val="009156D6"/>
    <w:rsid w:val="00925078"/>
    <w:rsid w:val="009335FF"/>
    <w:rsid w:val="00940C74"/>
    <w:rsid w:val="00940E38"/>
    <w:rsid w:val="0094185A"/>
    <w:rsid w:val="00946922"/>
    <w:rsid w:val="00953FEA"/>
    <w:rsid w:val="0096189A"/>
    <w:rsid w:val="0097328D"/>
    <w:rsid w:val="00974E34"/>
    <w:rsid w:val="00976B56"/>
    <w:rsid w:val="00977620"/>
    <w:rsid w:val="009860C1"/>
    <w:rsid w:val="0099096C"/>
    <w:rsid w:val="009939D5"/>
    <w:rsid w:val="00997DB5"/>
    <w:rsid w:val="009A361D"/>
    <w:rsid w:val="009B1110"/>
    <w:rsid w:val="009B4703"/>
    <w:rsid w:val="009B51D8"/>
    <w:rsid w:val="009C5D80"/>
    <w:rsid w:val="009D063C"/>
    <w:rsid w:val="009D2699"/>
    <w:rsid w:val="009D2AA3"/>
    <w:rsid w:val="009D7BF4"/>
    <w:rsid w:val="009E01EA"/>
    <w:rsid w:val="009E2821"/>
    <w:rsid w:val="009E4BB9"/>
    <w:rsid w:val="009F7054"/>
    <w:rsid w:val="00A02886"/>
    <w:rsid w:val="00A03467"/>
    <w:rsid w:val="00A05EDA"/>
    <w:rsid w:val="00A076C5"/>
    <w:rsid w:val="00A12A2D"/>
    <w:rsid w:val="00A13F96"/>
    <w:rsid w:val="00A165A1"/>
    <w:rsid w:val="00A2221F"/>
    <w:rsid w:val="00A24291"/>
    <w:rsid w:val="00A35544"/>
    <w:rsid w:val="00A42676"/>
    <w:rsid w:val="00A42CEE"/>
    <w:rsid w:val="00A5225C"/>
    <w:rsid w:val="00A53E34"/>
    <w:rsid w:val="00A60457"/>
    <w:rsid w:val="00A6553F"/>
    <w:rsid w:val="00A67080"/>
    <w:rsid w:val="00A72832"/>
    <w:rsid w:val="00A74D3F"/>
    <w:rsid w:val="00A75406"/>
    <w:rsid w:val="00A81C07"/>
    <w:rsid w:val="00A822DE"/>
    <w:rsid w:val="00A90883"/>
    <w:rsid w:val="00A94A45"/>
    <w:rsid w:val="00A9758E"/>
    <w:rsid w:val="00AB2F6E"/>
    <w:rsid w:val="00AB5975"/>
    <w:rsid w:val="00AB7328"/>
    <w:rsid w:val="00AC7037"/>
    <w:rsid w:val="00AD0C16"/>
    <w:rsid w:val="00AE0E9A"/>
    <w:rsid w:val="00AE4A1A"/>
    <w:rsid w:val="00AE67A9"/>
    <w:rsid w:val="00B04D6E"/>
    <w:rsid w:val="00B05AEF"/>
    <w:rsid w:val="00B10EDC"/>
    <w:rsid w:val="00B15CF0"/>
    <w:rsid w:val="00B32218"/>
    <w:rsid w:val="00B36001"/>
    <w:rsid w:val="00B41F90"/>
    <w:rsid w:val="00B4329A"/>
    <w:rsid w:val="00B5453B"/>
    <w:rsid w:val="00B55CCF"/>
    <w:rsid w:val="00B56CEB"/>
    <w:rsid w:val="00B63682"/>
    <w:rsid w:val="00B65D1A"/>
    <w:rsid w:val="00B70F92"/>
    <w:rsid w:val="00B76A2F"/>
    <w:rsid w:val="00B76E3D"/>
    <w:rsid w:val="00B80CEF"/>
    <w:rsid w:val="00B81444"/>
    <w:rsid w:val="00B877AA"/>
    <w:rsid w:val="00B930CA"/>
    <w:rsid w:val="00B96F5D"/>
    <w:rsid w:val="00BA21CB"/>
    <w:rsid w:val="00BA2A66"/>
    <w:rsid w:val="00BA4E1E"/>
    <w:rsid w:val="00BB1B2C"/>
    <w:rsid w:val="00BB2046"/>
    <w:rsid w:val="00BB5079"/>
    <w:rsid w:val="00BC0259"/>
    <w:rsid w:val="00BC4039"/>
    <w:rsid w:val="00BD7CD1"/>
    <w:rsid w:val="00BF0D5B"/>
    <w:rsid w:val="00BF1D3B"/>
    <w:rsid w:val="00BF2C7D"/>
    <w:rsid w:val="00C022A9"/>
    <w:rsid w:val="00C06887"/>
    <w:rsid w:val="00C25B78"/>
    <w:rsid w:val="00C30B46"/>
    <w:rsid w:val="00C41C16"/>
    <w:rsid w:val="00C44CBE"/>
    <w:rsid w:val="00C50D8A"/>
    <w:rsid w:val="00C5264C"/>
    <w:rsid w:val="00C772F0"/>
    <w:rsid w:val="00C823AE"/>
    <w:rsid w:val="00C8302D"/>
    <w:rsid w:val="00C92F46"/>
    <w:rsid w:val="00C937F1"/>
    <w:rsid w:val="00C940D5"/>
    <w:rsid w:val="00C96AC8"/>
    <w:rsid w:val="00CA1532"/>
    <w:rsid w:val="00CA56E6"/>
    <w:rsid w:val="00CB6D9E"/>
    <w:rsid w:val="00CC3F07"/>
    <w:rsid w:val="00CC56EF"/>
    <w:rsid w:val="00CD5DF2"/>
    <w:rsid w:val="00CE047B"/>
    <w:rsid w:val="00CE3048"/>
    <w:rsid w:val="00CE32F2"/>
    <w:rsid w:val="00CE491B"/>
    <w:rsid w:val="00CE5101"/>
    <w:rsid w:val="00D001E7"/>
    <w:rsid w:val="00D062E3"/>
    <w:rsid w:val="00D1149B"/>
    <w:rsid w:val="00D13E23"/>
    <w:rsid w:val="00D1568C"/>
    <w:rsid w:val="00D16433"/>
    <w:rsid w:val="00D1768E"/>
    <w:rsid w:val="00D22E20"/>
    <w:rsid w:val="00D23EE7"/>
    <w:rsid w:val="00D25214"/>
    <w:rsid w:val="00D306D8"/>
    <w:rsid w:val="00D34C1A"/>
    <w:rsid w:val="00D3512D"/>
    <w:rsid w:val="00D35ABE"/>
    <w:rsid w:val="00D36679"/>
    <w:rsid w:val="00D36DEE"/>
    <w:rsid w:val="00D46F6F"/>
    <w:rsid w:val="00D50ACB"/>
    <w:rsid w:val="00D55385"/>
    <w:rsid w:val="00D57FA7"/>
    <w:rsid w:val="00D61F3E"/>
    <w:rsid w:val="00D648BF"/>
    <w:rsid w:val="00D75EC4"/>
    <w:rsid w:val="00D803C6"/>
    <w:rsid w:val="00D803F6"/>
    <w:rsid w:val="00D82A21"/>
    <w:rsid w:val="00D862E4"/>
    <w:rsid w:val="00D87CDC"/>
    <w:rsid w:val="00D92315"/>
    <w:rsid w:val="00D9657B"/>
    <w:rsid w:val="00DA7143"/>
    <w:rsid w:val="00DB03F5"/>
    <w:rsid w:val="00DB2420"/>
    <w:rsid w:val="00DB269C"/>
    <w:rsid w:val="00DC3BFD"/>
    <w:rsid w:val="00DC58F9"/>
    <w:rsid w:val="00DD153B"/>
    <w:rsid w:val="00DD44B3"/>
    <w:rsid w:val="00DD72B5"/>
    <w:rsid w:val="00DE0DD2"/>
    <w:rsid w:val="00DE247A"/>
    <w:rsid w:val="00DE48C8"/>
    <w:rsid w:val="00DF54CC"/>
    <w:rsid w:val="00DF5C8F"/>
    <w:rsid w:val="00E00DD5"/>
    <w:rsid w:val="00E0177D"/>
    <w:rsid w:val="00E02265"/>
    <w:rsid w:val="00E05696"/>
    <w:rsid w:val="00E137DB"/>
    <w:rsid w:val="00E165E7"/>
    <w:rsid w:val="00E16A09"/>
    <w:rsid w:val="00E272E8"/>
    <w:rsid w:val="00E31ABD"/>
    <w:rsid w:val="00E33327"/>
    <w:rsid w:val="00E42160"/>
    <w:rsid w:val="00E4263B"/>
    <w:rsid w:val="00E43403"/>
    <w:rsid w:val="00E4460B"/>
    <w:rsid w:val="00E56C48"/>
    <w:rsid w:val="00E604D2"/>
    <w:rsid w:val="00E61F15"/>
    <w:rsid w:val="00E62585"/>
    <w:rsid w:val="00E75DF8"/>
    <w:rsid w:val="00E81F77"/>
    <w:rsid w:val="00E84B9D"/>
    <w:rsid w:val="00E96799"/>
    <w:rsid w:val="00E974FE"/>
    <w:rsid w:val="00EA21F2"/>
    <w:rsid w:val="00EA7A9F"/>
    <w:rsid w:val="00EB3BE9"/>
    <w:rsid w:val="00EB6276"/>
    <w:rsid w:val="00EC157F"/>
    <w:rsid w:val="00ED7C15"/>
    <w:rsid w:val="00EE30E2"/>
    <w:rsid w:val="00EE7C2C"/>
    <w:rsid w:val="00EE7D46"/>
    <w:rsid w:val="00EF36C1"/>
    <w:rsid w:val="00EF4FED"/>
    <w:rsid w:val="00F03674"/>
    <w:rsid w:val="00F1108D"/>
    <w:rsid w:val="00F325FA"/>
    <w:rsid w:val="00F33863"/>
    <w:rsid w:val="00F468C3"/>
    <w:rsid w:val="00F542E8"/>
    <w:rsid w:val="00F54B09"/>
    <w:rsid w:val="00F7182C"/>
    <w:rsid w:val="00F745AB"/>
    <w:rsid w:val="00F75B6E"/>
    <w:rsid w:val="00F76B0A"/>
    <w:rsid w:val="00F77A54"/>
    <w:rsid w:val="00F82319"/>
    <w:rsid w:val="00F87D12"/>
    <w:rsid w:val="00FA0302"/>
    <w:rsid w:val="00FB1282"/>
    <w:rsid w:val="00FB168E"/>
    <w:rsid w:val="00FC2152"/>
    <w:rsid w:val="00FD0ECD"/>
    <w:rsid w:val="00FD1A21"/>
    <w:rsid w:val="00FD1B70"/>
    <w:rsid w:val="00FD1C35"/>
    <w:rsid w:val="00FD4A15"/>
    <w:rsid w:val="00FD77FD"/>
    <w:rsid w:val="00FE188B"/>
    <w:rsid w:val="00FF0CC2"/>
    <w:rsid w:val="00FF2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8B"/>
    <w:rPr>
      <w:rFonts w:ascii="Times New Roman" w:hAnsi="Times New Roman"/>
      <w:sz w:val="28"/>
    </w:rPr>
  </w:style>
  <w:style w:type="paragraph" w:styleId="1">
    <w:name w:val="heading 1"/>
    <w:basedOn w:val="a"/>
    <w:next w:val="a"/>
    <w:link w:val="10"/>
    <w:uiPriority w:val="9"/>
    <w:qFormat/>
    <w:rsid w:val="00DC3BFD"/>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265"/>
    <w:rPr>
      <w:rFonts w:ascii="Tahoma" w:hAnsi="Tahoma" w:cs="Tahoma"/>
      <w:sz w:val="16"/>
      <w:szCs w:val="16"/>
    </w:rPr>
  </w:style>
  <w:style w:type="paragraph" w:styleId="a5">
    <w:name w:val="List Paragraph"/>
    <w:basedOn w:val="a"/>
    <w:uiPriority w:val="34"/>
    <w:qFormat/>
    <w:rsid w:val="005A151B"/>
    <w:pPr>
      <w:spacing w:after="0" w:line="240" w:lineRule="auto"/>
      <w:ind w:left="720"/>
      <w:contextualSpacing/>
    </w:pPr>
    <w:rPr>
      <w:rFonts w:eastAsia="Times New Roman" w:cs="Times New Roman"/>
      <w:sz w:val="24"/>
      <w:szCs w:val="24"/>
      <w:lang w:eastAsia="ru-RU"/>
    </w:rPr>
  </w:style>
  <w:style w:type="paragraph" w:customStyle="1" w:styleId="ConsPlusNormal">
    <w:name w:val="ConsPlusNormal"/>
    <w:rsid w:val="00B10E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026F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6F31"/>
    <w:rPr>
      <w:rFonts w:ascii="Times New Roman" w:hAnsi="Times New Roman"/>
      <w:sz w:val="28"/>
    </w:rPr>
  </w:style>
  <w:style w:type="paragraph" w:styleId="a8">
    <w:name w:val="footer"/>
    <w:basedOn w:val="a"/>
    <w:link w:val="a9"/>
    <w:uiPriority w:val="99"/>
    <w:unhideWhenUsed/>
    <w:rsid w:val="00026F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6F31"/>
    <w:rPr>
      <w:rFonts w:ascii="Times New Roman" w:hAnsi="Times New Roman"/>
      <w:sz w:val="28"/>
    </w:rPr>
  </w:style>
  <w:style w:type="character" w:customStyle="1" w:styleId="10">
    <w:name w:val="Заголовок 1 Знак"/>
    <w:basedOn w:val="a0"/>
    <w:link w:val="1"/>
    <w:uiPriority w:val="9"/>
    <w:rsid w:val="00DC3BFD"/>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8B"/>
    <w:rPr>
      <w:rFonts w:ascii="Times New Roman" w:hAnsi="Times New Roman"/>
      <w:sz w:val="28"/>
    </w:rPr>
  </w:style>
  <w:style w:type="paragraph" w:styleId="1">
    <w:name w:val="heading 1"/>
    <w:basedOn w:val="a"/>
    <w:next w:val="a"/>
    <w:link w:val="10"/>
    <w:uiPriority w:val="9"/>
    <w:qFormat/>
    <w:rsid w:val="00DC3BFD"/>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226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2265"/>
    <w:rPr>
      <w:rFonts w:ascii="Tahoma" w:hAnsi="Tahoma" w:cs="Tahoma"/>
      <w:sz w:val="16"/>
      <w:szCs w:val="16"/>
    </w:rPr>
  </w:style>
  <w:style w:type="paragraph" w:styleId="a5">
    <w:name w:val="List Paragraph"/>
    <w:basedOn w:val="a"/>
    <w:uiPriority w:val="34"/>
    <w:qFormat/>
    <w:rsid w:val="005A151B"/>
    <w:pPr>
      <w:spacing w:after="0" w:line="240" w:lineRule="auto"/>
      <w:ind w:left="720"/>
      <w:contextualSpacing/>
    </w:pPr>
    <w:rPr>
      <w:rFonts w:eastAsia="Times New Roman" w:cs="Times New Roman"/>
      <w:sz w:val="24"/>
      <w:szCs w:val="24"/>
      <w:lang w:eastAsia="ru-RU"/>
    </w:rPr>
  </w:style>
  <w:style w:type="paragraph" w:customStyle="1" w:styleId="ConsPlusNormal">
    <w:name w:val="ConsPlusNormal"/>
    <w:rsid w:val="00B10E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header"/>
    <w:basedOn w:val="a"/>
    <w:link w:val="a7"/>
    <w:uiPriority w:val="99"/>
    <w:unhideWhenUsed/>
    <w:rsid w:val="00026F3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26F31"/>
    <w:rPr>
      <w:rFonts w:ascii="Times New Roman" w:hAnsi="Times New Roman"/>
      <w:sz w:val="28"/>
    </w:rPr>
  </w:style>
  <w:style w:type="paragraph" w:styleId="a8">
    <w:name w:val="footer"/>
    <w:basedOn w:val="a"/>
    <w:link w:val="a9"/>
    <w:uiPriority w:val="99"/>
    <w:unhideWhenUsed/>
    <w:rsid w:val="00026F3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26F31"/>
    <w:rPr>
      <w:rFonts w:ascii="Times New Roman" w:hAnsi="Times New Roman"/>
      <w:sz w:val="28"/>
    </w:rPr>
  </w:style>
  <w:style w:type="character" w:customStyle="1" w:styleId="10">
    <w:name w:val="Заголовок 1 Знак"/>
    <w:basedOn w:val="a0"/>
    <w:link w:val="1"/>
    <w:uiPriority w:val="9"/>
    <w:rsid w:val="00DC3BF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97353">
      <w:bodyDiv w:val="1"/>
      <w:marLeft w:val="0"/>
      <w:marRight w:val="0"/>
      <w:marTop w:val="0"/>
      <w:marBottom w:val="0"/>
      <w:divBdr>
        <w:top w:val="none" w:sz="0" w:space="0" w:color="auto"/>
        <w:left w:val="none" w:sz="0" w:space="0" w:color="auto"/>
        <w:bottom w:val="none" w:sz="0" w:space="0" w:color="auto"/>
        <w:right w:val="none" w:sz="0" w:space="0" w:color="auto"/>
      </w:divBdr>
    </w:div>
    <w:div w:id="1470240805">
      <w:bodyDiv w:val="1"/>
      <w:marLeft w:val="0"/>
      <w:marRight w:val="0"/>
      <w:marTop w:val="0"/>
      <w:marBottom w:val="0"/>
      <w:divBdr>
        <w:top w:val="none" w:sz="0" w:space="0" w:color="auto"/>
        <w:left w:val="none" w:sz="0" w:space="0" w:color="auto"/>
        <w:bottom w:val="none" w:sz="0" w:space="0" w:color="auto"/>
        <w:right w:val="none" w:sz="0" w:space="0" w:color="auto"/>
      </w:divBdr>
    </w:div>
    <w:div w:id="163074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8C32EA281A9CF8FEC5AFFBB61D93C310900BE09DAB6B683955769CEBF18A2AA25E309432D644EDFE627F419C562h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8C32EA281A9CF8FEC5AFFBB61D93C310900BE09DAB6B683955769CEBF18A2AA25E309432D644EDFE627F419C562hF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8C32EA281A9CF8FEC5AFFBB61D93C310900BE09DAB6B683955769CEBF18A2AA25E309432D644EDFE627F419C562hF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F8C32EA281A9CF8FEC5AFFBB61D93C310900BE09DAB6B683955769CEBF18A2AA25E309432D644EDFE627F419C562hFG" TargetMode="External"/><Relationship Id="rId4" Type="http://schemas.microsoft.com/office/2007/relationships/stylesWithEffects" Target="stylesWithEffects.xml"/><Relationship Id="rId9" Type="http://schemas.openxmlformats.org/officeDocument/2006/relationships/hyperlink" Target="consultantplus://offline/ref=F8C32EA281A9CF8FEC5AFFBB61D93C310900BE09DAB6B683955769CEBF18A2AA25E309432D644EDFE627F419C562hF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112CE-8E29-470A-AC8E-8310CEA59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4898</Words>
  <Characters>27924</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2022-06-29T08:38:00Z</cp:lastPrinted>
  <dcterms:created xsi:type="dcterms:W3CDTF">2022-07-05T12:28:00Z</dcterms:created>
  <dcterms:modified xsi:type="dcterms:W3CDTF">2022-07-05T12:28:00Z</dcterms:modified>
</cp:coreProperties>
</file>