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304" w:rsidRPr="00CE0471" w:rsidRDefault="00D51304" w:rsidP="00D1201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12016" w:rsidRPr="00CE0471" w:rsidRDefault="00D12016" w:rsidP="00D12016">
      <w:pPr>
        <w:spacing w:after="0" w:line="240" w:lineRule="auto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bookmarkStart w:id="0" w:name="_GoBack"/>
      <w:r w:rsidRPr="00CE0471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D12016" w:rsidRPr="00CE0471" w:rsidRDefault="00D12016" w:rsidP="00D12016">
      <w:pPr>
        <w:spacing w:after="0" w:line="240" w:lineRule="auto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CE0471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D12016" w:rsidRPr="00CE0471" w:rsidRDefault="00D12016" w:rsidP="00D12016">
      <w:pPr>
        <w:spacing w:after="0" w:line="240" w:lineRule="auto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CE0471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CE0471"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CE0471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CE0471" w:rsidRDefault="00CE0471" w:rsidP="00211AC1">
      <w:pPr>
        <w:spacing w:after="0"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211AC1" w:rsidRPr="00CE0471" w:rsidRDefault="00D12016" w:rsidP="00211AC1">
      <w:pPr>
        <w:spacing w:after="0"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CE0471"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D12016" w:rsidRPr="00CE0471" w:rsidRDefault="00B2575C" w:rsidP="00211AC1">
      <w:pPr>
        <w:spacing w:after="0" w:line="100" w:lineRule="atLeast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CE0471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364B8B" w:rsidRPr="00CE0471">
        <w:rPr>
          <w:rFonts w:ascii="Arial" w:eastAsia="Times New Roman" w:hAnsi="Arial" w:cs="Arial"/>
          <w:sz w:val="24"/>
          <w:szCs w:val="24"/>
          <w:lang w:eastAsia="ru-RU"/>
        </w:rPr>
        <w:t>15.06.2022</w:t>
      </w:r>
      <w:r w:rsidR="00955276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6E0074" w:rsidRPr="00CE047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11AC1" w:rsidRPr="00CE047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364B8B" w:rsidRPr="00CE0471">
        <w:rPr>
          <w:rFonts w:ascii="Arial" w:eastAsia="Times New Roman" w:hAnsi="Arial" w:cs="Arial"/>
          <w:sz w:val="24"/>
          <w:szCs w:val="24"/>
          <w:lang w:eastAsia="ru-RU"/>
        </w:rPr>
        <w:t>№   2362-ПА</w:t>
      </w:r>
    </w:p>
    <w:p w:rsidR="00D12016" w:rsidRPr="00CE0471" w:rsidRDefault="00D12016" w:rsidP="00D12016">
      <w:pPr>
        <w:spacing w:after="0" w:line="240" w:lineRule="auto"/>
        <w:ind w:left="-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E0471"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671203" w:rsidRPr="00CE0471" w:rsidRDefault="00671203" w:rsidP="00D12016">
      <w:pPr>
        <w:tabs>
          <w:tab w:val="left" w:pos="283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94045" w:rsidRPr="00CE0471" w:rsidRDefault="00694045" w:rsidP="00694045">
      <w:pPr>
        <w:tabs>
          <w:tab w:val="left" w:pos="283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E0471"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муниципальную программу  «Здравоохранение»</w:t>
      </w:r>
    </w:p>
    <w:p w:rsidR="00694045" w:rsidRPr="00CE0471" w:rsidRDefault="00694045" w:rsidP="006940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94045" w:rsidRPr="00CE0471" w:rsidRDefault="00694045" w:rsidP="006940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E0471">
        <w:rPr>
          <w:rFonts w:ascii="Arial" w:eastAsia="Times New Roman" w:hAnsi="Arial" w:cs="Arial"/>
          <w:sz w:val="24"/>
          <w:szCs w:val="24"/>
          <w:lang w:eastAsia="ru-RU"/>
        </w:rPr>
        <w:t>В соответствии с</w:t>
      </w:r>
      <w:r w:rsidR="005E5946" w:rsidRPr="00CE0471">
        <w:rPr>
          <w:rFonts w:ascii="Arial" w:eastAsia="Times New Roman" w:hAnsi="Arial" w:cs="Arial"/>
          <w:sz w:val="24"/>
          <w:szCs w:val="24"/>
          <w:lang w:eastAsia="ru-RU"/>
        </w:rPr>
        <w:t>о ст.179 Бюджетного кодекса</w:t>
      </w:r>
      <w:r w:rsidRPr="00CE0471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</w:t>
      </w:r>
      <w:r w:rsidR="00F258C3" w:rsidRPr="00CE047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B2372" w:rsidRPr="00CE0471"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 городского округа Люберцы  от 20.09.2018   №</w:t>
      </w:r>
      <w:r w:rsidR="00F258C3" w:rsidRPr="00CE047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B2372" w:rsidRPr="00CE0471">
        <w:rPr>
          <w:rFonts w:ascii="Arial" w:eastAsia="Times New Roman" w:hAnsi="Arial" w:cs="Arial"/>
          <w:sz w:val="24"/>
          <w:szCs w:val="24"/>
          <w:lang w:eastAsia="ru-RU"/>
        </w:rPr>
        <w:t>3715-ПА «Об утверждении порядка принятия решений о разработке муниципальных программ городского округа Люберцы, их формирования и реализации»</w:t>
      </w:r>
      <w:r w:rsidRPr="00CE0471">
        <w:rPr>
          <w:rFonts w:ascii="Arial" w:eastAsia="Times New Roman" w:hAnsi="Arial" w:cs="Arial"/>
          <w:sz w:val="24"/>
          <w:szCs w:val="24"/>
          <w:lang w:eastAsia="ru-RU"/>
        </w:rPr>
        <w:t xml:space="preserve">, Распоряжением Главы городского округа </w:t>
      </w:r>
      <w:r w:rsidR="007403FC" w:rsidRPr="00CE0471">
        <w:rPr>
          <w:rFonts w:ascii="Arial" w:eastAsia="Times New Roman" w:hAnsi="Arial" w:cs="Arial"/>
          <w:sz w:val="24"/>
          <w:szCs w:val="24"/>
          <w:lang w:eastAsia="ru-RU"/>
        </w:rPr>
        <w:t>от 18.05.2022  № 05</w:t>
      </w:r>
      <w:r w:rsidRPr="00CE0471">
        <w:rPr>
          <w:rFonts w:ascii="Arial" w:eastAsia="Times New Roman" w:hAnsi="Arial" w:cs="Arial"/>
          <w:sz w:val="24"/>
          <w:szCs w:val="24"/>
          <w:lang w:eastAsia="ru-RU"/>
        </w:rPr>
        <w:t>-РГ</w:t>
      </w:r>
      <w:proofErr w:type="gramEnd"/>
      <w:r w:rsidRPr="00CE0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«О наделении полномочиями Первого заместителя Главы администрации»,</w:t>
      </w:r>
      <w:r w:rsidR="00F258C3" w:rsidRPr="00CE0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E0471">
        <w:rPr>
          <w:rFonts w:ascii="Arial" w:eastAsia="Times New Roman" w:hAnsi="Arial" w:cs="Arial"/>
          <w:sz w:val="24"/>
          <w:szCs w:val="24"/>
          <w:lang w:eastAsia="ru-RU"/>
        </w:rPr>
        <w:t>в целях координации и совершенствования мер по  охране здоровья граждан на территории городского округа Люберцы, постановляю:</w:t>
      </w:r>
    </w:p>
    <w:p w:rsidR="00694045" w:rsidRPr="00CE0471" w:rsidRDefault="00694045" w:rsidP="00694045">
      <w:pPr>
        <w:tabs>
          <w:tab w:val="left" w:pos="283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E0471">
        <w:rPr>
          <w:rFonts w:ascii="Arial" w:eastAsia="Times New Roman" w:hAnsi="Arial" w:cs="Arial"/>
          <w:sz w:val="24"/>
          <w:szCs w:val="24"/>
          <w:lang w:eastAsia="ru-RU"/>
        </w:rPr>
        <w:t xml:space="preserve">       1.Внести изменения в муниципальную программу «Здравоохранение», утверждённую Постановлением администрации</w:t>
      </w:r>
      <w:r w:rsidR="00EF06CB" w:rsidRPr="00CE0471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от 25.09.2019   № 3580</w:t>
      </w:r>
      <w:r w:rsidRPr="00CE0471">
        <w:rPr>
          <w:rFonts w:ascii="Arial" w:eastAsia="Times New Roman" w:hAnsi="Arial" w:cs="Arial"/>
          <w:sz w:val="24"/>
          <w:szCs w:val="24"/>
          <w:lang w:eastAsia="ru-RU"/>
        </w:rPr>
        <w:t>-ПА, утвердив её в новой редакции (прилагается).</w:t>
      </w:r>
    </w:p>
    <w:p w:rsidR="00694045" w:rsidRPr="00CE0471" w:rsidRDefault="00694045" w:rsidP="0069404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E0471">
        <w:rPr>
          <w:rFonts w:ascii="Arial" w:eastAsia="Times New Roman" w:hAnsi="Arial" w:cs="Arial"/>
          <w:sz w:val="24"/>
          <w:szCs w:val="24"/>
          <w:lang w:eastAsia="ru-RU"/>
        </w:rPr>
        <w:t xml:space="preserve">       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94045" w:rsidRPr="00CE0471" w:rsidRDefault="00694045" w:rsidP="00694045">
      <w:pPr>
        <w:tabs>
          <w:tab w:val="left" w:pos="1701"/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E0471">
        <w:rPr>
          <w:rFonts w:ascii="Arial" w:eastAsia="Times New Roman" w:hAnsi="Arial" w:cs="Arial"/>
          <w:sz w:val="24"/>
          <w:szCs w:val="24"/>
          <w:lang w:eastAsia="ru-RU"/>
        </w:rPr>
        <w:t xml:space="preserve">       3. </w:t>
      </w:r>
      <w:proofErr w:type="gramStart"/>
      <w:r w:rsidRPr="00CE0471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CE0471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694045" w:rsidRPr="00CE0471" w:rsidRDefault="00694045" w:rsidP="006940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694045" w:rsidRPr="00CE0471" w:rsidRDefault="0044482D" w:rsidP="00694045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E0471">
        <w:rPr>
          <w:rFonts w:ascii="Arial" w:eastAsia="Times New Roman" w:hAnsi="Arial" w:cs="Arial"/>
          <w:sz w:val="24"/>
          <w:szCs w:val="24"/>
          <w:lang w:eastAsia="ru-RU"/>
        </w:rPr>
        <w:t xml:space="preserve"> Первый заместитель</w:t>
      </w:r>
    </w:p>
    <w:p w:rsidR="00694045" w:rsidRPr="00CE0471" w:rsidRDefault="00694045" w:rsidP="00694045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E0471">
        <w:rPr>
          <w:rFonts w:ascii="Arial" w:eastAsia="Times New Roman" w:hAnsi="Arial" w:cs="Arial"/>
          <w:sz w:val="24"/>
          <w:szCs w:val="24"/>
          <w:lang w:eastAsia="ru-RU"/>
        </w:rPr>
        <w:t xml:space="preserve"> Главы администрации</w:t>
      </w:r>
      <w:r w:rsidRPr="00CE047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11AC1" w:rsidRPr="00CE047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11AC1" w:rsidRPr="00CE047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11AC1" w:rsidRPr="00CE047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11AC1" w:rsidRPr="00CE047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11AC1" w:rsidRPr="00CE047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11AC1" w:rsidRPr="00CE047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11AC1" w:rsidRPr="00CE047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11AC1" w:rsidRPr="00CE0471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spellStart"/>
      <w:r w:rsidR="007403FC" w:rsidRPr="00CE0471">
        <w:rPr>
          <w:rFonts w:ascii="Arial" w:eastAsia="Times New Roman" w:hAnsi="Arial" w:cs="Arial"/>
          <w:sz w:val="24"/>
          <w:szCs w:val="24"/>
          <w:lang w:eastAsia="ru-RU"/>
        </w:rPr>
        <w:t>В.М.Волков</w:t>
      </w:r>
      <w:proofErr w:type="spellEnd"/>
    </w:p>
    <w:bookmarkEnd w:id="0"/>
    <w:p w:rsidR="00694045" w:rsidRPr="00CE0471" w:rsidRDefault="00694045" w:rsidP="00694045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6072F3" w:rsidRPr="00CE0471" w:rsidRDefault="006072F3" w:rsidP="00D1201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41F97" w:rsidRPr="00CE0471" w:rsidRDefault="00694045" w:rsidP="00EC68C3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E0471">
        <w:rPr>
          <w:rFonts w:ascii="Arial" w:eastAsia="Times New Roman" w:hAnsi="Arial" w:cs="Arial"/>
          <w:bCs/>
          <w:sz w:val="24"/>
          <w:szCs w:val="24"/>
          <w:lang w:eastAsia="ru-RU"/>
        </w:rPr>
        <w:t>У</w:t>
      </w:r>
      <w:r w:rsidR="00271872" w:rsidRPr="00CE047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тверждена </w:t>
      </w:r>
    </w:p>
    <w:p w:rsidR="00F41F97" w:rsidRPr="00CE0471" w:rsidRDefault="00271872" w:rsidP="00F41F97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E0471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Постановлением</w:t>
      </w:r>
      <w:r w:rsidR="00211AC1" w:rsidRPr="00CE047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4F358C" w:rsidRPr="00CE0471">
        <w:rPr>
          <w:rFonts w:ascii="Arial" w:eastAsia="Times New Roman" w:hAnsi="Arial" w:cs="Arial"/>
          <w:bCs/>
          <w:sz w:val="24"/>
          <w:szCs w:val="24"/>
          <w:lang w:eastAsia="ru-RU"/>
        </w:rPr>
        <w:t>а</w:t>
      </w:r>
      <w:r w:rsidRPr="00CE0471">
        <w:rPr>
          <w:rFonts w:ascii="Arial" w:eastAsia="Times New Roman" w:hAnsi="Arial" w:cs="Arial"/>
          <w:bCs/>
          <w:sz w:val="24"/>
          <w:szCs w:val="24"/>
          <w:lang w:eastAsia="ru-RU"/>
        </w:rPr>
        <w:t>дминистрации</w:t>
      </w:r>
    </w:p>
    <w:p w:rsidR="00F41F97" w:rsidRPr="00CE0471" w:rsidRDefault="00F41F97" w:rsidP="0027187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E047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образования</w:t>
      </w:r>
    </w:p>
    <w:p w:rsidR="00271872" w:rsidRPr="00CE0471" w:rsidRDefault="00F41F97" w:rsidP="0027187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E0471">
        <w:rPr>
          <w:rFonts w:ascii="Arial" w:eastAsia="Times New Roman" w:hAnsi="Arial" w:cs="Arial"/>
          <w:bCs/>
          <w:sz w:val="24"/>
          <w:szCs w:val="24"/>
          <w:lang w:eastAsia="ru-RU"/>
        </w:rPr>
        <w:t>городской округ</w:t>
      </w:r>
      <w:r w:rsidR="00271872" w:rsidRPr="00CE047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Люберцы</w:t>
      </w:r>
    </w:p>
    <w:p w:rsidR="00F41F97" w:rsidRPr="00CE0471" w:rsidRDefault="00F41F97" w:rsidP="0027187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E0471">
        <w:rPr>
          <w:rFonts w:ascii="Arial" w:eastAsia="Times New Roman" w:hAnsi="Arial" w:cs="Arial"/>
          <w:bCs/>
          <w:sz w:val="24"/>
          <w:szCs w:val="24"/>
          <w:lang w:eastAsia="ru-RU"/>
        </w:rPr>
        <w:t>Московской области</w:t>
      </w:r>
    </w:p>
    <w:p w:rsidR="00271872" w:rsidRPr="00CE0471" w:rsidRDefault="00976355" w:rsidP="00CE0471">
      <w:pPr>
        <w:tabs>
          <w:tab w:val="left" w:pos="0"/>
        </w:tabs>
        <w:spacing w:after="0" w:line="240" w:lineRule="auto"/>
        <w:ind w:firstLine="2268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E0471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CE0471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CE0471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                            </w:t>
      </w:r>
      <w:r w:rsidR="00E67898" w:rsidRPr="00CE047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 </w:t>
      </w:r>
      <w:r w:rsidRPr="00CE047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364B8B" w:rsidRPr="00CE047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15.06.2022 </w:t>
      </w:r>
      <w:r w:rsidRPr="00CE047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№ </w:t>
      </w:r>
      <w:r w:rsidR="00364B8B" w:rsidRPr="00CE0471">
        <w:rPr>
          <w:rFonts w:ascii="Arial" w:eastAsia="Times New Roman" w:hAnsi="Arial" w:cs="Arial"/>
          <w:bCs/>
          <w:sz w:val="24"/>
          <w:szCs w:val="24"/>
          <w:lang w:eastAsia="ru-RU"/>
        </w:rPr>
        <w:t>2362-ПА</w:t>
      </w:r>
    </w:p>
    <w:p w:rsidR="00271872" w:rsidRPr="00CE0471" w:rsidRDefault="00271872" w:rsidP="0054104E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104E" w:rsidRPr="00CE0471" w:rsidRDefault="006211F9" w:rsidP="0054104E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E0471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</w:t>
      </w:r>
      <w:r w:rsidR="0043455C" w:rsidRPr="00CE0471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r w:rsidR="0054104E" w:rsidRPr="00CE0471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F667C2" w:rsidRPr="00CE0471">
        <w:rPr>
          <w:rFonts w:ascii="Arial" w:eastAsia="Times New Roman" w:hAnsi="Arial" w:cs="Arial"/>
          <w:bCs/>
          <w:sz w:val="24"/>
          <w:szCs w:val="24"/>
          <w:lang w:eastAsia="ru-RU"/>
        </w:rPr>
        <w:t>Здравоохранение</w:t>
      </w:r>
      <w:r w:rsidR="0054104E" w:rsidRPr="00CE0471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</w:p>
    <w:p w:rsidR="007C4AED" w:rsidRPr="00CE0471" w:rsidRDefault="007C4AED" w:rsidP="007F5EEB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E0471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 «</w:t>
      </w:r>
      <w:r w:rsidR="00F667C2" w:rsidRPr="00CE0471">
        <w:rPr>
          <w:rFonts w:ascii="Arial" w:eastAsia="Times New Roman" w:hAnsi="Arial" w:cs="Arial"/>
          <w:bCs/>
          <w:sz w:val="24"/>
          <w:szCs w:val="24"/>
          <w:lang w:eastAsia="ru-RU"/>
        </w:rPr>
        <w:t>Здравоохранение</w:t>
      </w:r>
      <w:r w:rsidRPr="00CE0471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</w:p>
    <w:p w:rsidR="007F5EEB" w:rsidRPr="00CE0471" w:rsidRDefault="007F5EEB" w:rsidP="007F5EEB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10206" w:type="dxa"/>
        <w:tblInd w:w="2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44"/>
        <w:gridCol w:w="1134"/>
        <w:gridCol w:w="992"/>
        <w:gridCol w:w="992"/>
        <w:gridCol w:w="993"/>
        <w:gridCol w:w="1134"/>
        <w:gridCol w:w="1417"/>
      </w:tblGrid>
      <w:tr w:rsidR="007C4AED" w:rsidRPr="00CE0471" w:rsidTr="00694045">
        <w:trPr>
          <w:trHeight w:val="151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ED" w:rsidRPr="00CE0471" w:rsidRDefault="007C4AED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" w:name="Par288"/>
            <w:bookmarkEnd w:id="1"/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AED" w:rsidRPr="00CE0471" w:rsidRDefault="007C4AED" w:rsidP="001A4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F667C2" w:rsidRPr="00CE04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.Развитие первичной медико-санитарной помощи, а так же системы раннего выявления заболеваний, патологических состояний   и факторов риска их развития</w:t>
            </w:r>
          </w:p>
          <w:p w:rsidR="007C4AED" w:rsidRPr="00CE0471" w:rsidRDefault="00E67898" w:rsidP="001A4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="00F667C2" w:rsidRPr="00CE04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.Создание условий для реализации полномочий органов власти</w:t>
            </w:r>
          </w:p>
        </w:tc>
      </w:tr>
      <w:tr w:rsidR="007C4AED" w:rsidRPr="00CE0471" w:rsidTr="00694045">
        <w:trPr>
          <w:trHeight w:val="117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ED" w:rsidRPr="00CE0471" w:rsidRDefault="007C4AED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Задачи муниципальной программы</w:t>
            </w:r>
          </w:p>
        </w:tc>
        <w:tc>
          <w:tcPr>
            <w:tcW w:w="66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709" w:rsidRPr="00CE0471" w:rsidRDefault="007C4AED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Создание условий для оказания медицинской помощи населению на терри</w:t>
            </w:r>
            <w:r w:rsidR="00286709"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тории городского округа Люберцы</w:t>
            </w:r>
          </w:p>
          <w:p w:rsidR="00286709" w:rsidRPr="00CE0471" w:rsidRDefault="00E67898" w:rsidP="001A4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 w:rsidR="00286709" w:rsidRPr="00CE04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="005610F9" w:rsidRPr="00CE04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Стимулирование п</w:t>
            </w:r>
            <w:r w:rsidR="00286709" w:rsidRPr="00CE04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ривлечения медицинских кадров</w:t>
            </w:r>
          </w:p>
        </w:tc>
      </w:tr>
      <w:tr w:rsidR="007C4AED" w:rsidRPr="00CE0471" w:rsidTr="007E2653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ED" w:rsidRPr="00CE0471" w:rsidRDefault="007C4AED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66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ED" w:rsidRPr="00CE0471" w:rsidRDefault="008A21B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В.М. Волков </w:t>
            </w:r>
            <w:r w:rsidR="007C4AED"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Первый заместитель Главы администрации городского округа Люберцы Московской области</w:t>
            </w:r>
          </w:p>
        </w:tc>
      </w:tr>
      <w:tr w:rsidR="007C4AED" w:rsidRPr="00CE0471" w:rsidTr="007E2653">
        <w:trPr>
          <w:trHeight w:val="6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ED" w:rsidRPr="00CE0471" w:rsidRDefault="007C4AED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66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ED" w:rsidRPr="00CE0471" w:rsidRDefault="00B0704F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</w:t>
            </w:r>
            <w:r w:rsidR="00E800F4"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администрации городского округа Люберцы Московской области</w:t>
            </w:r>
          </w:p>
        </w:tc>
      </w:tr>
      <w:tr w:rsidR="007C4AED" w:rsidRPr="00CE0471" w:rsidTr="00694045">
        <w:trPr>
          <w:trHeight w:val="67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ED" w:rsidRPr="00CE0471" w:rsidRDefault="007C4AED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66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ED" w:rsidRPr="00CE0471" w:rsidRDefault="00392C90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2020-2024</w:t>
            </w:r>
            <w:r w:rsidR="007C4AED"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гг</w:t>
            </w:r>
          </w:p>
        </w:tc>
      </w:tr>
      <w:tr w:rsidR="007C4AED" w:rsidRPr="00CE0471" w:rsidTr="007E2653">
        <w:trPr>
          <w:trHeight w:val="83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ED" w:rsidRPr="00CE0471" w:rsidRDefault="007C4AED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66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5B" w:rsidRPr="00CE0471" w:rsidRDefault="002B1B9A" w:rsidP="001A4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65405B" w:rsidRPr="00CE04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.Профилактика заболеваний и формирование здорового образа жизни. Развитие пер</w:t>
            </w:r>
            <w:r w:rsidR="00B0704F" w:rsidRPr="00CE04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вичной </w:t>
            </w:r>
            <w:r w:rsidR="00E67898" w:rsidRPr="00CE04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медико-санитарной помощи</w:t>
            </w:r>
            <w:r w:rsidR="005E5946" w:rsidRPr="00CE04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7C4AED" w:rsidRPr="00CE0471" w:rsidRDefault="0041001C" w:rsidP="001A42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5. </w:t>
            </w:r>
            <w:r w:rsidR="0065405B" w:rsidRPr="00CE04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Финансовое</w:t>
            </w:r>
            <w:r w:rsidR="00A06079" w:rsidRPr="00CE04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обеспечение системы</w:t>
            </w:r>
            <w:r w:rsidR="00E67898" w:rsidRPr="00CE04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организации медицинской помощи</w:t>
            </w:r>
          </w:p>
        </w:tc>
      </w:tr>
      <w:tr w:rsidR="007C4AED" w:rsidRPr="00CE0471" w:rsidTr="007E2653">
        <w:trPr>
          <w:trHeight w:val="20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AED" w:rsidRPr="00CE0471" w:rsidRDefault="007C4AED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финансирования муниципальной программы,  </w:t>
            </w: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том числе по годам:</w:t>
            </w:r>
          </w:p>
        </w:tc>
        <w:tc>
          <w:tcPr>
            <w:tcW w:w="66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AED" w:rsidRPr="00CE0471" w:rsidRDefault="007C4AED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800557" w:rsidRPr="00CE0471" w:rsidTr="00414AE7">
        <w:trPr>
          <w:trHeight w:val="1012"/>
        </w:trPr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557" w:rsidRPr="00CE0471" w:rsidRDefault="00800557" w:rsidP="001A42A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557" w:rsidRPr="00CE0471" w:rsidRDefault="0080055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557" w:rsidRPr="00CE0471" w:rsidRDefault="00465B2E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557" w:rsidRPr="00CE0471" w:rsidRDefault="00465B2E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557" w:rsidRPr="00CE0471" w:rsidRDefault="00465B2E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557" w:rsidRPr="00CE0471" w:rsidRDefault="00465B2E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557" w:rsidRPr="00CE0471" w:rsidRDefault="00465B2E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800557" w:rsidRPr="00CE0471" w:rsidTr="00414AE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557" w:rsidRPr="00CE0471" w:rsidRDefault="0080055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557" w:rsidRPr="00CE0471" w:rsidRDefault="0080055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557" w:rsidRPr="00CE0471" w:rsidRDefault="0080055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557" w:rsidRPr="00CE0471" w:rsidRDefault="0080055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557" w:rsidRPr="00CE0471" w:rsidRDefault="0080055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557" w:rsidRPr="00CE0471" w:rsidRDefault="0080055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557" w:rsidRPr="00CE0471" w:rsidRDefault="0080055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800557" w:rsidRPr="00CE0471" w:rsidTr="00414AE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557" w:rsidRPr="00CE0471" w:rsidRDefault="0080055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CE0471">
              <w:rPr>
                <w:rFonts w:ascii="Arial" w:hAnsi="Arial" w:cs="Arial"/>
                <w:sz w:val="24"/>
                <w:szCs w:val="24"/>
              </w:rPr>
              <w:t xml:space="preserve"> бюджета </w:t>
            </w: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городского округа Люберцы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557" w:rsidRPr="00CE0471" w:rsidRDefault="0080055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557" w:rsidRPr="00CE0471" w:rsidRDefault="0080055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557" w:rsidRPr="00CE0471" w:rsidRDefault="0080055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557" w:rsidRPr="00CE0471" w:rsidRDefault="0080055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557" w:rsidRPr="00CE0471" w:rsidRDefault="0080055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557" w:rsidRPr="00CE0471" w:rsidRDefault="0080055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800557" w:rsidRPr="00CE0471" w:rsidTr="00414AE7">
        <w:trPr>
          <w:trHeight w:val="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557" w:rsidRPr="00CE0471" w:rsidRDefault="0080055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557" w:rsidRPr="00CE0471" w:rsidRDefault="0080055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557" w:rsidRPr="00CE0471" w:rsidRDefault="0080055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557" w:rsidRPr="00CE0471" w:rsidRDefault="0080055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557" w:rsidRPr="00CE0471" w:rsidRDefault="0080055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557" w:rsidRPr="00CE0471" w:rsidRDefault="0080055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557" w:rsidRPr="00CE0471" w:rsidRDefault="00800557" w:rsidP="001A42A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</w:tbl>
    <w:p w:rsidR="003150F4" w:rsidRPr="00CE0471" w:rsidRDefault="003150F4" w:rsidP="00334C40">
      <w:pPr>
        <w:tabs>
          <w:tab w:val="left" w:pos="0"/>
        </w:tabs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E0471">
        <w:rPr>
          <w:rFonts w:ascii="Arial" w:eastAsia="Batang" w:hAnsi="Arial" w:cs="Arial"/>
          <w:b/>
          <w:sz w:val="24"/>
          <w:szCs w:val="24"/>
        </w:rPr>
        <w:t xml:space="preserve">Общая характеристика сферы реализации муниципальной программы </w:t>
      </w:r>
      <w:r w:rsidRPr="00CE0471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="000C5F1C" w:rsidRPr="00CE047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Здравоохранение</w:t>
      </w:r>
      <w:r w:rsidRPr="00CE047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p w:rsidR="001E23FF" w:rsidRPr="00CE0471" w:rsidRDefault="001E23FF" w:rsidP="006331D2">
      <w:pPr>
        <w:shd w:val="clear" w:color="auto" w:fill="FFFFFF"/>
        <w:tabs>
          <w:tab w:val="left" w:pos="1576"/>
          <w:tab w:val="left" w:pos="1870"/>
          <w:tab w:val="center" w:pos="2750"/>
        </w:tabs>
        <w:spacing w:before="120" w:after="120" w:line="240" w:lineRule="auto"/>
        <w:jc w:val="center"/>
        <w:rPr>
          <w:rFonts w:ascii="Arial" w:eastAsia="Batang" w:hAnsi="Arial" w:cs="Arial"/>
          <w:b/>
          <w:sz w:val="24"/>
          <w:szCs w:val="24"/>
        </w:rPr>
      </w:pPr>
      <w:r w:rsidRPr="00CE0471">
        <w:rPr>
          <w:rFonts w:ascii="Arial" w:eastAsia="Batang" w:hAnsi="Arial" w:cs="Arial"/>
          <w:b/>
          <w:sz w:val="24"/>
          <w:szCs w:val="24"/>
        </w:rPr>
        <w:t>1. Общая характеристика сферы реализации муниципальной программы</w:t>
      </w:r>
    </w:p>
    <w:p w:rsidR="00D22EB6" w:rsidRPr="00CE0471" w:rsidRDefault="00D22EB6" w:rsidP="003749B2">
      <w:pPr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0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Охрана здоровья граждан на территории городского округа Люберцы включает в себя повышение качества и доступности медицинской помощи за счёт создания условий для оказания медицинской помощи населению на территории городского округа Люберцы.</w:t>
      </w:r>
    </w:p>
    <w:p w:rsidR="003150F4" w:rsidRPr="00CE0471" w:rsidRDefault="003351AC" w:rsidP="003749B2">
      <w:pPr>
        <w:shd w:val="clear" w:color="auto" w:fill="FFFFFF"/>
        <w:tabs>
          <w:tab w:val="left" w:pos="1576"/>
          <w:tab w:val="left" w:pos="1870"/>
          <w:tab w:val="center" w:pos="2750"/>
        </w:tabs>
        <w:spacing w:before="120" w:after="12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CE047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2. Описание </w:t>
      </w:r>
      <w:r w:rsidR="001E23FF" w:rsidRPr="00CE047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цели </w:t>
      </w:r>
      <w:r w:rsidR="001E23FF" w:rsidRPr="00CE0471">
        <w:rPr>
          <w:rFonts w:ascii="Arial" w:eastAsia="Batang" w:hAnsi="Arial" w:cs="Arial"/>
          <w:b/>
          <w:sz w:val="24"/>
          <w:szCs w:val="24"/>
        </w:rPr>
        <w:t>муниципальной</w:t>
      </w:r>
      <w:r w:rsidR="001E23FF" w:rsidRPr="00CE047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программы.</w:t>
      </w:r>
    </w:p>
    <w:p w:rsidR="00D22EB6" w:rsidRPr="00CE0471" w:rsidRDefault="00D22EB6" w:rsidP="003749B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0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целями муниципальной программы являются:</w:t>
      </w:r>
    </w:p>
    <w:p w:rsidR="00C10008" w:rsidRPr="00CE0471" w:rsidRDefault="001556EE" w:rsidP="003749B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0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-Развитие первичной медико-санитарной помощи, а так же системы раннего выявления заболеваний, патологических состояний и факторов риска их развития;</w:t>
      </w:r>
    </w:p>
    <w:p w:rsidR="001556EE" w:rsidRPr="00CE0471" w:rsidRDefault="001556EE" w:rsidP="003749B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0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-Создание условий для реализации полномочий органов власти</w:t>
      </w:r>
      <w:r w:rsidR="00221D59" w:rsidRPr="00CE0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22EB6" w:rsidRPr="00CE0471" w:rsidRDefault="00D22EB6" w:rsidP="003749B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0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направления социальной  политики предусматривают осуществление широкой системы мер по улучшению охраны здоровья, увеличению продолжительности жизни и трудовой активности.</w:t>
      </w:r>
    </w:p>
    <w:p w:rsidR="00D22EB6" w:rsidRPr="00CE0471" w:rsidRDefault="00D22EB6" w:rsidP="003749B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0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Введение системы всеобщей диспансеризации населения значительно увеличит показатель снижения заболеваемости и увеличения продолжительности жизни. Основной целью диспансеризации является осуществление комплекса мероприятий, направленных на формирование, сохранение и укрепление здоровья населения, предупреждение развития заболеваний, снижение заболеваемости, увеличение активного творческого долголетия.</w:t>
      </w:r>
    </w:p>
    <w:p w:rsidR="002B1801" w:rsidRPr="00CE0471" w:rsidRDefault="00D22EB6" w:rsidP="003749B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0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Обеспечение стабильной численности населения наиболее предпочтительно для экономического развития, развития ориентированного, прежде всего, на</w:t>
      </w:r>
      <w:r w:rsidR="00334C40" w:rsidRPr="00CE0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CE0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использование </w:t>
      </w:r>
      <w:r w:rsidRPr="00CE0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интенсивных факторов, для дальнейшего наращивания и</w:t>
      </w:r>
      <w:r w:rsidR="00334C40" w:rsidRPr="00CE0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CE0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функционирования его производственной и социальной инфраструктуры, для рационального использования территории и сохранения экологической безопасности, особенно в обстановке стремительного </w:t>
      </w:r>
      <w:r w:rsidR="002B1801" w:rsidRPr="00CE0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транспортно-дорожного насыщения.</w:t>
      </w:r>
    </w:p>
    <w:p w:rsidR="00D22EB6" w:rsidRPr="00CE0471" w:rsidRDefault="00D22EB6" w:rsidP="003749B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0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Исходя из стратегических установок демографического развития городского округа Люберцы, т.е. решения её демографических и миграционных проблем и</w:t>
      </w:r>
      <w:r w:rsidR="00334C40" w:rsidRPr="00CE0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CE0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эффективного наращивания социально-экономического потенциала района,  целью демографической политики может быть: стабилизация численности населения района на современном уровне.   Поддержание стабильной численности населения возможно в случае такого повышения рождаемости и сокращения смертности, которое позволит свести миграционный прирост в начале до размеров естественной убыли населения, т.е. стопроцентно компенсировать эту убыль, а</w:t>
      </w:r>
      <w:r w:rsidR="00334C40" w:rsidRPr="00CE0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CE0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затем снижаться по мере уменьшения естественной убыли.</w:t>
      </w:r>
    </w:p>
    <w:p w:rsidR="00702D5C" w:rsidRPr="00CE0471" w:rsidRDefault="00702D5C" w:rsidP="003749B2">
      <w:pPr>
        <w:shd w:val="clear" w:color="auto" w:fill="FFFFFF"/>
        <w:tabs>
          <w:tab w:val="left" w:pos="1576"/>
          <w:tab w:val="left" w:pos="1870"/>
          <w:tab w:val="center" w:pos="2750"/>
        </w:tabs>
        <w:spacing w:before="120" w:after="120" w:line="24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CE047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3. </w:t>
      </w:r>
      <w:r w:rsidR="00F73E49" w:rsidRPr="00CE047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Прогноз развития сферы здравоохранения с учётом реализации муниципальной программы. </w:t>
      </w:r>
    </w:p>
    <w:p w:rsidR="001556EE" w:rsidRPr="00CE0471" w:rsidRDefault="00AE7E5C" w:rsidP="00F73E4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0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Программа</w:t>
      </w:r>
      <w:r w:rsidR="001556EE" w:rsidRPr="00CE0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позволят улучшить качество медицинской помощи жителям городского округа Люберцы, в том числе женщинам и детям, снизить материнскую, младенческую и перинатальную смертность, уве</w:t>
      </w:r>
      <w:r w:rsidR="00C102B2" w:rsidRPr="00CE0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личить продолжительность жизни.</w:t>
      </w:r>
    </w:p>
    <w:p w:rsidR="00F73E49" w:rsidRPr="00CE0471" w:rsidRDefault="001556EE" w:rsidP="00F73E4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E0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Программа предполагает реализацию конкретных мероприятий по</w:t>
      </w:r>
      <w:r w:rsidR="00334C40" w:rsidRPr="00CE0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CE0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улучшению демографической ситуации на территории городского округа Люберцы, увеличению продолжительности жизни населения за счет формирования</w:t>
      </w:r>
      <w:r w:rsidRPr="00CE04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здорового образа жизни</w:t>
      </w:r>
      <w:r w:rsidR="00E67898" w:rsidRPr="00CE04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</w:t>
      </w:r>
      <w:r w:rsidR="002C00D6" w:rsidRPr="00CE04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CE04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созданию условий для повышения эффективности первичного звена здравоохранения, приобретение и ввод в эксплуатацию оснащения базовых рабочих мест для кабинетов врачей общей практики.</w:t>
      </w:r>
    </w:p>
    <w:p w:rsidR="0014199E" w:rsidRPr="00CE0471" w:rsidRDefault="00F73E49" w:rsidP="00F73E4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E04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Преимущества риски и варианты решения проблем: </w:t>
      </w:r>
      <w:r w:rsidR="00F75DC5" w:rsidRPr="00CE04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Реализация </w:t>
      </w:r>
      <w:r w:rsidR="00F5617A" w:rsidRPr="00CE04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мероприятий </w:t>
      </w:r>
      <w:r w:rsidR="00F75DC5" w:rsidRPr="00CE04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программы</w:t>
      </w:r>
      <w:r w:rsidR="00F5617A" w:rsidRPr="00CE04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 достижение ее принятых показателей </w:t>
      </w:r>
      <w:r w:rsidR="00F75DC5" w:rsidRPr="00CE04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напрямую зависит </w:t>
      </w:r>
      <w:r w:rsidR="00F5617A" w:rsidRPr="00CE04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</w:t>
      </w:r>
      <w:r w:rsidRPr="00CE04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  <w:r w:rsidR="00F5617A" w:rsidRPr="00CE04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программы </w:t>
      </w:r>
      <w:r w:rsidR="00F75DC5" w:rsidRPr="00CE04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государств</w:t>
      </w:r>
      <w:r w:rsidR="00F5617A" w:rsidRPr="00CE04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енных гарантий бесплатного оказания медицинской помощи на территории </w:t>
      </w:r>
      <w:r w:rsidR="00F75DC5" w:rsidRPr="00CE04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Московской области </w:t>
      </w:r>
      <w:r w:rsidR="00F5617A" w:rsidRPr="00CE04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 областной программы «Здравоохранение Подмосковья».</w:t>
      </w:r>
      <w:r w:rsidR="002C00D6" w:rsidRPr="00CE04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14199E" w:rsidRPr="00CE04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соответствии с Законом Московской области от 02.06.2014 № 56/2014-03 «О прекращении осуществления органами местного самоуправления муниципальных районов и городских округов Московской области отдельных государственных полномочий Московской области по</w:t>
      </w:r>
      <w:r w:rsidRPr="00CE04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  <w:r w:rsidR="0014199E" w:rsidRPr="00CE04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организации оказания медицинской помощи на территории Московской области  и</w:t>
      </w:r>
      <w:r w:rsidRPr="00CE04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  <w:r w:rsidR="0014199E" w:rsidRPr="00CE04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 внесении изменений в Закон Московской области «О здравоохранении в</w:t>
      </w:r>
      <w:r w:rsidRPr="00CE04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  <w:r w:rsidR="0014199E" w:rsidRPr="00CE04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Московской области» с 01.01.2015 года муниципальные учреждения здравоохранения Московской области являются государственными</w:t>
      </w:r>
      <w:proofErr w:type="gramEnd"/>
      <w:r w:rsidR="0014199E" w:rsidRPr="00CE04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учреждениями здравоохранения Московской области.</w:t>
      </w:r>
    </w:p>
    <w:p w:rsidR="003150F4" w:rsidRPr="00CE0471" w:rsidRDefault="001E23FF" w:rsidP="003749B2">
      <w:pPr>
        <w:shd w:val="clear" w:color="auto" w:fill="FFFFFF"/>
        <w:tabs>
          <w:tab w:val="left" w:pos="1576"/>
          <w:tab w:val="left" w:pos="1870"/>
          <w:tab w:val="center" w:pos="2750"/>
        </w:tabs>
        <w:spacing w:before="240" w:after="24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CE0471">
        <w:rPr>
          <w:rFonts w:ascii="Arial" w:hAnsi="Arial" w:cs="Arial"/>
          <w:b/>
          <w:sz w:val="24"/>
          <w:szCs w:val="24"/>
        </w:rPr>
        <w:t>4.</w:t>
      </w:r>
      <w:r w:rsidR="003150F4" w:rsidRPr="00CE0471">
        <w:rPr>
          <w:rFonts w:ascii="Arial" w:hAnsi="Arial" w:cs="Arial"/>
          <w:b/>
          <w:sz w:val="24"/>
          <w:szCs w:val="24"/>
        </w:rPr>
        <w:t xml:space="preserve"> Перечень подпрограмм муниципальной программы</w:t>
      </w:r>
      <w:r w:rsidR="003351AC" w:rsidRPr="00CE0471">
        <w:rPr>
          <w:rFonts w:ascii="Arial" w:hAnsi="Arial" w:cs="Arial"/>
          <w:b/>
          <w:sz w:val="24"/>
          <w:szCs w:val="24"/>
        </w:rPr>
        <w:t xml:space="preserve"> и краткое их</w:t>
      </w:r>
      <w:r w:rsidR="00F73E49" w:rsidRPr="00CE0471">
        <w:rPr>
          <w:rFonts w:ascii="Arial" w:hAnsi="Arial" w:cs="Arial"/>
          <w:b/>
          <w:sz w:val="24"/>
          <w:szCs w:val="24"/>
        </w:rPr>
        <w:t> </w:t>
      </w:r>
      <w:r w:rsidR="003351AC" w:rsidRPr="00CE0471">
        <w:rPr>
          <w:rFonts w:ascii="Arial" w:hAnsi="Arial" w:cs="Arial"/>
          <w:b/>
          <w:sz w:val="24"/>
          <w:szCs w:val="24"/>
        </w:rPr>
        <w:t>описание</w:t>
      </w:r>
    </w:p>
    <w:p w:rsidR="003150F4" w:rsidRPr="00CE0471" w:rsidRDefault="003150F4" w:rsidP="00F73E4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E04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В состав муниципальной программы «</w:t>
      </w:r>
      <w:r w:rsidR="000C5F1C" w:rsidRPr="00CE04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Здравоохранение</w:t>
      </w:r>
      <w:r w:rsidR="00B41890" w:rsidRPr="00CE04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» входит </w:t>
      </w:r>
      <w:r w:rsidR="003749B2" w:rsidRPr="00CE04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</w:t>
      </w:r>
      <w:r w:rsidR="00334C40" w:rsidRPr="00CE04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  <w:r w:rsidRPr="00CE04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подпрограммы:</w:t>
      </w:r>
    </w:p>
    <w:p w:rsidR="003150F4" w:rsidRPr="00CE0471" w:rsidRDefault="003749B2" w:rsidP="00F73E4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E04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Подпрограмма </w:t>
      </w:r>
      <w:r w:rsidR="003150F4" w:rsidRPr="00CE04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1.</w:t>
      </w:r>
      <w:r w:rsidR="00350C56" w:rsidRPr="00CE04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  <w:r w:rsidR="00B41890" w:rsidRPr="00CE04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Профилактика заболеваний и формирование здорового образа жизни. Развитие первичной медико-санитарной помощи</w:t>
      </w:r>
      <w:r w:rsidR="003150F4" w:rsidRPr="00CE04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;</w:t>
      </w:r>
    </w:p>
    <w:p w:rsidR="00B41890" w:rsidRPr="00CE0471" w:rsidRDefault="003749B2" w:rsidP="00F73E4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E04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Подпрограмма </w:t>
      </w:r>
      <w:r w:rsidR="00B41890" w:rsidRPr="00CE04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5.</w:t>
      </w:r>
      <w:r w:rsidR="00350C56" w:rsidRPr="00CE04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  <w:r w:rsidR="00B41890" w:rsidRPr="00CE04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Финансовое обеспечение системы организации медицинской помощи.</w:t>
      </w:r>
    </w:p>
    <w:p w:rsidR="0083331F" w:rsidRPr="00CE0471" w:rsidRDefault="0083331F" w:rsidP="00F73E4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E04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Реализация Подпрограммы 1 позволит  реализовать мероприятия направленные на формирование здорового образа жизни и профилактику заболеваний. (Информирование населения, публикации в СМИ, выступления на</w:t>
      </w:r>
      <w:r w:rsidR="00334C40" w:rsidRPr="00CE04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  <w:r w:rsidRPr="00CE04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радио и телевидении);</w:t>
      </w:r>
    </w:p>
    <w:p w:rsidR="0083331F" w:rsidRPr="00CE0471" w:rsidRDefault="0083331F" w:rsidP="00F73E4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E04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Реализация </w:t>
      </w:r>
      <w:r w:rsidR="003749B2" w:rsidRPr="00CE04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</w:t>
      </w:r>
      <w:r w:rsidRPr="00CE04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одпрограммы 5 позволит стимулировать привлечение медицинских кадров на территорию городского округа Люберцы.</w:t>
      </w:r>
    </w:p>
    <w:p w:rsidR="00702D5C" w:rsidRPr="00CE0471" w:rsidRDefault="00702D5C" w:rsidP="003749B2">
      <w:pPr>
        <w:shd w:val="clear" w:color="auto" w:fill="FFFFFF"/>
        <w:tabs>
          <w:tab w:val="left" w:pos="1576"/>
          <w:tab w:val="left" w:pos="1870"/>
          <w:tab w:val="center" w:pos="2750"/>
        </w:tabs>
        <w:spacing w:before="240" w:after="24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CE0471">
        <w:rPr>
          <w:rFonts w:ascii="Arial" w:hAnsi="Arial" w:cs="Arial"/>
          <w:b/>
          <w:sz w:val="24"/>
          <w:szCs w:val="24"/>
        </w:rPr>
        <w:lastRenderedPageBreak/>
        <w:t xml:space="preserve">5. Обобщённая характеристика </w:t>
      </w:r>
      <w:r w:rsidR="00CC4692" w:rsidRPr="00CE0471">
        <w:rPr>
          <w:rFonts w:ascii="Arial" w:hAnsi="Arial" w:cs="Arial"/>
          <w:b/>
          <w:sz w:val="24"/>
          <w:szCs w:val="24"/>
        </w:rPr>
        <w:t xml:space="preserve"> основных мероприятий</w:t>
      </w:r>
      <w:r w:rsidR="003351AC" w:rsidRPr="00CE0471">
        <w:rPr>
          <w:rFonts w:ascii="Arial" w:hAnsi="Arial" w:cs="Arial"/>
          <w:b/>
          <w:sz w:val="24"/>
          <w:szCs w:val="24"/>
        </w:rPr>
        <w:t xml:space="preserve"> муниципальной</w:t>
      </w:r>
      <w:r w:rsidR="002C00D6" w:rsidRPr="00CE0471">
        <w:rPr>
          <w:rFonts w:ascii="Arial" w:hAnsi="Arial" w:cs="Arial"/>
          <w:b/>
          <w:sz w:val="24"/>
          <w:szCs w:val="24"/>
        </w:rPr>
        <w:t xml:space="preserve"> </w:t>
      </w:r>
      <w:r w:rsidRPr="00CE0471">
        <w:rPr>
          <w:rFonts w:ascii="Arial" w:hAnsi="Arial" w:cs="Arial"/>
          <w:b/>
          <w:sz w:val="24"/>
          <w:szCs w:val="24"/>
        </w:rPr>
        <w:t>программы</w:t>
      </w:r>
      <w:r w:rsidR="00CC4692" w:rsidRPr="00CE0471">
        <w:rPr>
          <w:rFonts w:ascii="Arial" w:hAnsi="Arial" w:cs="Arial"/>
          <w:b/>
          <w:sz w:val="24"/>
          <w:szCs w:val="24"/>
        </w:rPr>
        <w:t>.</w:t>
      </w:r>
    </w:p>
    <w:p w:rsidR="00133963" w:rsidRPr="00CE0471" w:rsidRDefault="00133963" w:rsidP="003749B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0471">
        <w:rPr>
          <w:rFonts w:ascii="Arial" w:hAnsi="Arial" w:cs="Arial"/>
          <w:sz w:val="24"/>
          <w:szCs w:val="24"/>
        </w:rPr>
        <w:t>Основные мероприятия программы  включают в себя:</w:t>
      </w:r>
    </w:p>
    <w:p w:rsidR="00C76D49" w:rsidRPr="00CE0471" w:rsidRDefault="00C76D49" w:rsidP="003749B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76D49" w:rsidRPr="00CE0471" w:rsidRDefault="00C76D49" w:rsidP="003749B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E0471">
        <w:rPr>
          <w:rFonts w:ascii="Arial" w:hAnsi="Arial" w:cs="Arial"/>
          <w:color w:val="000000"/>
          <w:sz w:val="24"/>
          <w:szCs w:val="24"/>
        </w:rPr>
        <w:t>Основное мероприятие подпрограммы 1. Развитие первичной медико-санитарной помощи, а так 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диспансеризации.</w:t>
      </w:r>
    </w:p>
    <w:p w:rsidR="00C76D49" w:rsidRPr="00CE0471" w:rsidRDefault="00C76D49" w:rsidP="003749B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E0471">
        <w:rPr>
          <w:rFonts w:ascii="Arial" w:hAnsi="Arial" w:cs="Arial"/>
          <w:color w:val="000000"/>
          <w:sz w:val="24"/>
          <w:szCs w:val="24"/>
        </w:rPr>
        <w:t>Основное мероприятие подпрограммы 5. Развитие мер социальной поддержки медицинских работников.</w:t>
      </w:r>
    </w:p>
    <w:p w:rsidR="00CE0471" w:rsidRDefault="00BB5B67" w:rsidP="00CE047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E0471">
        <w:rPr>
          <w:rFonts w:ascii="Arial" w:hAnsi="Arial" w:cs="Arial"/>
          <w:sz w:val="24"/>
          <w:szCs w:val="24"/>
        </w:rPr>
        <w:t xml:space="preserve">Социальный </w:t>
      </w:r>
      <w:r w:rsidRPr="00CE0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эффект от реализации Программы выражает</w:t>
      </w:r>
      <w:r w:rsidR="00392C90" w:rsidRPr="00CE0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ся в следующих изменениях к 2024</w:t>
      </w:r>
      <w:r w:rsidRPr="00CE0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году:</w:t>
      </w:r>
      <w:r w:rsidR="00F73E49" w:rsidRPr="00CE0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</w:t>
      </w:r>
      <w:r w:rsidRPr="00CE0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величение доли взрослого населения прошедшего диспа</w:t>
      </w:r>
      <w:r w:rsidR="00392C90" w:rsidRPr="00CE0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нсеризацию до</w:t>
      </w:r>
      <w:r w:rsidR="003749B2" w:rsidRPr="00CE0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392C90" w:rsidRPr="00CE0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100</w:t>
      </w:r>
      <w:r w:rsidR="00DB443F" w:rsidRPr="00CE0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CE047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% от доли взрослого</w:t>
      </w:r>
      <w:r w:rsidRPr="00CE0471">
        <w:rPr>
          <w:rFonts w:ascii="Arial" w:hAnsi="Arial" w:cs="Arial"/>
          <w:sz w:val="24"/>
          <w:szCs w:val="24"/>
        </w:rPr>
        <w:t xml:space="preserve"> населе</w:t>
      </w:r>
      <w:r w:rsidR="00F73E49" w:rsidRPr="00CE0471">
        <w:rPr>
          <w:rFonts w:ascii="Arial" w:hAnsi="Arial" w:cs="Arial"/>
          <w:sz w:val="24"/>
          <w:szCs w:val="24"/>
        </w:rPr>
        <w:t>ния подлежащего диспансеризации, ф</w:t>
      </w:r>
      <w:r w:rsidRPr="00CE0471">
        <w:rPr>
          <w:rFonts w:ascii="Arial" w:hAnsi="Arial" w:cs="Arial"/>
          <w:sz w:val="24"/>
          <w:szCs w:val="24"/>
        </w:rPr>
        <w:t>ормирование у населения здорового образа жизни.</w:t>
      </w:r>
    </w:p>
    <w:p w:rsidR="00CE0471" w:rsidRDefault="00CE0471" w:rsidP="00CE047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556EE" w:rsidRPr="00CE0471" w:rsidRDefault="001A36E9" w:rsidP="00CE047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E0471">
        <w:rPr>
          <w:rFonts w:ascii="Arial" w:hAnsi="Arial" w:cs="Arial"/>
          <w:b/>
          <w:sz w:val="24"/>
          <w:szCs w:val="24"/>
        </w:rPr>
        <w:t>6</w:t>
      </w:r>
      <w:r w:rsidR="001556EE" w:rsidRPr="00CE0471">
        <w:rPr>
          <w:rFonts w:ascii="Arial" w:hAnsi="Arial" w:cs="Arial"/>
          <w:b/>
          <w:sz w:val="24"/>
          <w:szCs w:val="24"/>
        </w:rPr>
        <w:t>. Порядок взаимодействия ответственного за выполнение мероприятий с заказчиком программы</w:t>
      </w:r>
    </w:p>
    <w:p w:rsidR="001556EE" w:rsidRPr="00CE0471" w:rsidRDefault="001556EE" w:rsidP="003749B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Theme="minorHAnsi" w:hAnsi="Arial" w:cs="Arial"/>
          <w:sz w:val="24"/>
          <w:szCs w:val="24"/>
        </w:rPr>
      </w:pPr>
      <w:r w:rsidRPr="00CE0471">
        <w:rPr>
          <w:rFonts w:ascii="Arial" w:eastAsiaTheme="minorHAnsi" w:hAnsi="Arial" w:cs="Arial"/>
          <w:sz w:val="24"/>
          <w:szCs w:val="24"/>
        </w:rPr>
        <w:t>Ответственный за выполнение мероприятий муниципальной программы формирует прогноз расходов на реализацию мероприятий и направляет его заказчику муниципальной программы. Учувствует в обсуждении вопросов, связанных с реализацией  и финансированием подпрограмм в части соответствующих мероприятий. Готовит и предоставляет заказчику муниципальной программы отчёт о реализации мероприятий.</w:t>
      </w:r>
    </w:p>
    <w:p w:rsidR="001E23FF" w:rsidRPr="00CE0471" w:rsidRDefault="001A36E9" w:rsidP="003F216F">
      <w:pPr>
        <w:shd w:val="clear" w:color="auto" w:fill="FFFFFF"/>
        <w:tabs>
          <w:tab w:val="left" w:pos="1576"/>
          <w:tab w:val="left" w:pos="1870"/>
          <w:tab w:val="center" w:pos="2750"/>
        </w:tabs>
        <w:spacing w:before="240" w:after="24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CE0471">
        <w:rPr>
          <w:rFonts w:ascii="Arial" w:hAnsi="Arial" w:cs="Arial"/>
          <w:b/>
          <w:sz w:val="24"/>
          <w:szCs w:val="24"/>
        </w:rPr>
        <w:t>7</w:t>
      </w:r>
      <w:r w:rsidR="001E23FF" w:rsidRPr="00CE0471">
        <w:rPr>
          <w:rFonts w:ascii="Arial" w:hAnsi="Arial" w:cs="Arial"/>
          <w:b/>
          <w:sz w:val="24"/>
          <w:szCs w:val="24"/>
        </w:rPr>
        <w:t>.</w:t>
      </w:r>
      <w:r w:rsidR="00E74586" w:rsidRPr="00CE0471">
        <w:rPr>
          <w:rFonts w:ascii="Arial" w:hAnsi="Arial" w:cs="Arial"/>
          <w:b/>
          <w:sz w:val="24"/>
          <w:szCs w:val="24"/>
        </w:rPr>
        <w:t>Состав форма и сроки предоставления отчётности о ходе реализации мероприятий муниципальной программ.</w:t>
      </w:r>
    </w:p>
    <w:p w:rsidR="00DA4B3B" w:rsidRPr="00CE0471" w:rsidRDefault="00E97793" w:rsidP="001A1C9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bCs/>
          <w:color w:val="000000"/>
          <w:sz w:val="24"/>
          <w:szCs w:val="24"/>
        </w:rPr>
        <w:sectPr w:rsidR="00DA4B3B" w:rsidRPr="00CE0471" w:rsidSect="007E2653">
          <w:pgSz w:w="11906" w:h="16838"/>
          <w:pgMar w:top="1134" w:right="707" w:bottom="1134" w:left="1134" w:header="709" w:footer="709" w:gutter="0"/>
          <w:cols w:space="708"/>
          <w:docGrid w:linePitch="360"/>
        </w:sectPr>
      </w:pPr>
      <w:r w:rsidRPr="00CE0471">
        <w:rPr>
          <w:rFonts w:ascii="Arial" w:hAnsi="Arial" w:cs="Arial"/>
          <w:bCs/>
          <w:color w:val="000000"/>
          <w:sz w:val="24"/>
          <w:szCs w:val="24"/>
        </w:rPr>
        <w:t>Отчётность о ходе реализации мероприятий муниципальной программы (подпрограммы) предоставляется в сроки и по формам согласно Постановлению администрации муниципального образования городской округ Люберцы Московской области</w:t>
      </w:r>
      <w:r w:rsidR="001A1C9B" w:rsidRPr="00CE0471">
        <w:rPr>
          <w:rFonts w:ascii="Arial" w:hAnsi="Arial" w:cs="Arial"/>
          <w:bCs/>
          <w:color w:val="000000"/>
          <w:sz w:val="24"/>
          <w:szCs w:val="24"/>
        </w:rPr>
        <w:t xml:space="preserve"> о</w:t>
      </w:r>
      <w:r w:rsidRPr="00CE0471">
        <w:rPr>
          <w:rFonts w:ascii="Arial" w:hAnsi="Arial" w:cs="Arial"/>
          <w:bCs/>
          <w:color w:val="000000"/>
          <w:sz w:val="24"/>
          <w:szCs w:val="24"/>
        </w:rPr>
        <w:t>т 20.09.2018 №3715-ПА</w:t>
      </w:r>
      <w:r w:rsidR="00B22081" w:rsidRPr="00CE0471">
        <w:rPr>
          <w:rFonts w:ascii="Arial" w:hAnsi="Arial" w:cs="Arial"/>
          <w:bCs/>
          <w:color w:val="000000"/>
          <w:sz w:val="24"/>
          <w:szCs w:val="24"/>
        </w:rPr>
        <w:t xml:space="preserve"> «</w:t>
      </w:r>
      <w:r w:rsidRPr="00CE0471">
        <w:rPr>
          <w:rFonts w:ascii="Arial" w:hAnsi="Arial" w:cs="Arial"/>
          <w:bCs/>
          <w:color w:val="000000"/>
          <w:sz w:val="24"/>
          <w:szCs w:val="24"/>
        </w:rPr>
        <w:t xml:space="preserve">Об утверждении Порядка принятия решений о разработке     муниципальных    программ     городского     округа </w:t>
      </w:r>
      <w:r w:rsidR="001A1C9B" w:rsidRPr="00CE0471">
        <w:rPr>
          <w:rFonts w:ascii="Arial" w:hAnsi="Arial" w:cs="Arial"/>
          <w:bCs/>
          <w:color w:val="000000"/>
          <w:sz w:val="24"/>
          <w:szCs w:val="24"/>
        </w:rPr>
        <w:t>Люберцы,</w:t>
      </w:r>
      <w:r w:rsidRPr="00CE0471">
        <w:rPr>
          <w:rFonts w:ascii="Arial" w:hAnsi="Arial" w:cs="Arial"/>
          <w:bCs/>
          <w:color w:val="000000"/>
          <w:sz w:val="24"/>
          <w:szCs w:val="24"/>
        </w:rPr>
        <w:t xml:space="preserve"> их</w:t>
      </w:r>
      <w:r w:rsidR="002C00D6" w:rsidRPr="00CE047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CE0471">
        <w:rPr>
          <w:rFonts w:ascii="Arial" w:hAnsi="Arial" w:cs="Arial"/>
          <w:bCs/>
          <w:color w:val="000000"/>
          <w:sz w:val="24"/>
          <w:szCs w:val="24"/>
        </w:rPr>
        <w:t>формирования и реализации»</w:t>
      </w:r>
      <w:r w:rsidR="00D607C1" w:rsidRPr="00CE0471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FE4644" w:rsidRPr="00CE0471" w:rsidRDefault="00C102B2" w:rsidP="00FE4644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E047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</w:t>
      </w:r>
      <w:r w:rsidR="00274D5D" w:rsidRPr="00CE0471">
        <w:rPr>
          <w:rFonts w:ascii="Arial" w:eastAsia="Times New Roman" w:hAnsi="Arial" w:cs="Arial"/>
          <w:sz w:val="24"/>
          <w:szCs w:val="24"/>
          <w:lang w:eastAsia="ru-RU"/>
        </w:rPr>
        <w:t>риложение № 1</w:t>
      </w:r>
    </w:p>
    <w:p w:rsidR="00263A99" w:rsidRPr="00CE0471" w:rsidRDefault="00FE4644" w:rsidP="001B2686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E047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F577C" w:rsidRPr="00CE0471">
        <w:rPr>
          <w:rFonts w:ascii="Arial" w:eastAsia="Times New Roman" w:hAnsi="Arial" w:cs="Arial"/>
          <w:sz w:val="24"/>
          <w:szCs w:val="24"/>
          <w:lang w:eastAsia="ru-RU"/>
        </w:rPr>
        <w:t xml:space="preserve">    к муниципальной программе</w:t>
      </w:r>
    </w:p>
    <w:p w:rsidR="00FE4644" w:rsidRPr="00CE0471" w:rsidRDefault="00263A99" w:rsidP="00FF577C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E0471">
        <w:rPr>
          <w:rFonts w:ascii="Arial" w:eastAsia="Times New Roman" w:hAnsi="Arial" w:cs="Arial"/>
          <w:sz w:val="24"/>
          <w:szCs w:val="24"/>
          <w:lang w:eastAsia="ru-RU"/>
        </w:rPr>
        <w:t>« Здравоохранение»</w:t>
      </w:r>
    </w:p>
    <w:p w:rsidR="00F50189" w:rsidRPr="00CE0471" w:rsidRDefault="00757BA5" w:rsidP="00211AC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E0471">
        <w:rPr>
          <w:rFonts w:ascii="Arial" w:eastAsia="Times New Roman" w:hAnsi="Arial" w:cs="Arial"/>
          <w:sz w:val="24"/>
          <w:szCs w:val="24"/>
          <w:lang w:eastAsia="ru-RU"/>
        </w:rPr>
        <w:t xml:space="preserve">Показатели </w:t>
      </w:r>
      <w:r w:rsidR="00FE4644" w:rsidRPr="00CE0471">
        <w:rPr>
          <w:rFonts w:ascii="Arial" w:eastAsia="Times New Roman" w:hAnsi="Arial" w:cs="Arial"/>
          <w:sz w:val="24"/>
          <w:szCs w:val="24"/>
          <w:lang w:eastAsia="ru-RU"/>
        </w:rPr>
        <w:t xml:space="preserve"> реализации муниципальной программы</w:t>
      </w:r>
      <w:r w:rsidR="00211AC1" w:rsidRPr="00CE047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453A0" w:rsidRPr="00CE0471">
        <w:rPr>
          <w:rFonts w:ascii="Arial" w:hAnsi="Arial" w:cs="Arial"/>
          <w:color w:val="000000"/>
          <w:sz w:val="24"/>
          <w:szCs w:val="24"/>
        </w:rPr>
        <w:t>«Здраво</w:t>
      </w:r>
      <w:r w:rsidR="004D7872" w:rsidRPr="00CE0471">
        <w:rPr>
          <w:rFonts w:ascii="Arial" w:hAnsi="Arial" w:cs="Arial"/>
          <w:color w:val="000000"/>
          <w:sz w:val="24"/>
          <w:szCs w:val="24"/>
        </w:rPr>
        <w:t>охранение</w:t>
      </w:r>
      <w:r w:rsidR="008453A0" w:rsidRPr="00CE0471">
        <w:rPr>
          <w:rFonts w:ascii="Arial" w:hAnsi="Arial" w:cs="Arial"/>
          <w:color w:val="000000"/>
          <w:sz w:val="24"/>
          <w:szCs w:val="24"/>
        </w:rPr>
        <w:t>»</w:t>
      </w:r>
    </w:p>
    <w:p w:rsidR="00FE4644" w:rsidRPr="00CE0471" w:rsidRDefault="0043455C" w:rsidP="00F5018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E0471">
        <w:rPr>
          <w:rFonts w:ascii="Arial" w:hAnsi="Arial" w:cs="Arial"/>
          <w:color w:val="000000"/>
          <w:sz w:val="24"/>
          <w:szCs w:val="24"/>
        </w:rPr>
        <w:t xml:space="preserve">      Таблица 1</w:t>
      </w:r>
    </w:p>
    <w:tbl>
      <w:tblPr>
        <w:tblpPr w:leftFromText="180" w:rightFromText="180" w:vertAnchor="text" w:tblpX="225" w:tblpY="1"/>
        <w:tblOverlap w:val="never"/>
        <w:tblW w:w="15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7"/>
        <w:gridCol w:w="5026"/>
        <w:gridCol w:w="1670"/>
        <w:gridCol w:w="1276"/>
        <w:gridCol w:w="1842"/>
        <w:gridCol w:w="839"/>
        <w:gridCol w:w="705"/>
        <w:gridCol w:w="724"/>
        <w:gridCol w:w="709"/>
        <w:gridCol w:w="709"/>
        <w:gridCol w:w="142"/>
        <w:gridCol w:w="1559"/>
      </w:tblGrid>
      <w:tr w:rsidR="0068722B" w:rsidRPr="00CE0471" w:rsidTr="004A6056">
        <w:trPr>
          <w:trHeight w:val="20"/>
        </w:trPr>
        <w:tc>
          <w:tcPr>
            <w:tcW w:w="467" w:type="dxa"/>
            <w:vMerge w:val="restart"/>
            <w:vAlign w:val="center"/>
            <w:hideMark/>
          </w:tcPr>
          <w:p w:rsidR="00757BA5" w:rsidRPr="00CE0471" w:rsidRDefault="00757BA5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</w:t>
            </w: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gramStart"/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26" w:type="dxa"/>
            <w:vMerge w:val="restart"/>
            <w:vAlign w:val="center"/>
            <w:hideMark/>
          </w:tcPr>
          <w:p w:rsidR="00757BA5" w:rsidRPr="00CE0471" w:rsidRDefault="00757BA5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 реализации муниципальной программы</w:t>
            </w:r>
          </w:p>
        </w:tc>
        <w:tc>
          <w:tcPr>
            <w:tcW w:w="1670" w:type="dxa"/>
            <w:vMerge w:val="restart"/>
            <w:vAlign w:val="center"/>
          </w:tcPr>
          <w:p w:rsidR="00757BA5" w:rsidRPr="00CE0471" w:rsidRDefault="00757BA5" w:rsidP="008E6E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757BA5" w:rsidRPr="00CE0471" w:rsidRDefault="00757BA5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42" w:type="dxa"/>
            <w:vMerge w:val="restart"/>
            <w:vAlign w:val="center"/>
            <w:hideMark/>
          </w:tcPr>
          <w:p w:rsidR="00757BA5" w:rsidRPr="00CE0471" w:rsidRDefault="00757BA5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</w:t>
            </w:r>
            <w:r w:rsidR="001855F9"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значение на начало реализации</w:t>
            </w:r>
          </w:p>
          <w:p w:rsidR="00757BA5" w:rsidRPr="00CE0471" w:rsidRDefault="0058371F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="00757BA5"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одпрограммы</w:t>
            </w:r>
          </w:p>
        </w:tc>
        <w:tc>
          <w:tcPr>
            <w:tcW w:w="3686" w:type="dxa"/>
            <w:gridSpan w:val="5"/>
            <w:vAlign w:val="center"/>
            <w:hideMark/>
          </w:tcPr>
          <w:p w:rsidR="00757BA5" w:rsidRPr="00CE0471" w:rsidRDefault="00757BA5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</w:t>
            </w:r>
            <w:r w:rsidR="0058371F"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1701" w:type="dxa"/>
            <w:gridSpan w:val="2"/>
            <w:vMerge w:val="restart"/>
            <w:vAlign w:val="center"/>
            <w:hideMark/>
          </w:tcPr>
          <w:p w:rsidR="00757BA5" w:rsidRPr="00CE0471" w:rsidRDefault="00757BA5" w:rsidP="008E6EF6">
            <w:pPr>
              <w:widowControl w:val="0"/>
              <w:tabs>
                <w:tab w:val="left" w:pos="709"/>
                <w:tab w:val="left" w:pos="36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</w:t>
            </w:r>
            <w:r w:rsidR="002C00D6"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основного</w:t>
            </w:r>
            <w:r w:rsidR="002C00D6"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</w:t>
            </w:r>
            <w:r w:rsidR="002C00D6"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перечне</w:t>
            </w:r>
            <w:r w:rsidR="002C00D6"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мероприятий</w:t>
            </w:r>
            <w:r w:rsidR="002C00D6"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</w:tr>
      <w:tr w:rsidR="0068722B" w:rsidRPr="00CE0471" w:rsidTr="004A6056">
        <w:trPr>
          <w:trHeight w:val="20"/>
        </w:trPr>
        <w:tc>
          <w:tcPr>
            <w:tcW w:w="467" w:type="dxa"/>
            <w:vMerge/>
            <w:vAlign w:val="center"/>
            <w:hideMark/>
          </w:tcPr>
          <w:p w:rsidR="00465B2E" w:rsidRPr="00CE0471" w:rsidRDefault="00465B2E" w:rsidP="008E6E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6" w:type="dxa"/>
            <w:vMerge/>
            <w:vAlign w:val="center"/>
            <w:hideMark/>
          </w:tcPr>
          <w:p w:rsidR="00465B2E" w:rsidRPr="00CE0471" w:rsidRDefault="00465B2E" w:rsidP="008E6E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vMerge/>
            <w:vAlign w:val="center"/>
          </w:tcPr>
          <w:p w:rsidR="00465B2E" w:rsidRPr="00CE0471" w:rsidRDefault="00465B2E" w:rsidP="008E6E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65B2E" w:rsidRPr="00CE0471" w:rsidRDefault="00465B2E" w:rsidP="008E6E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465B2E" w:rsidRPr="00CE0471" w:rsidRDefault="00465B2E" w:rsidP="008E6E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vAlign w:val="center"/>
            <w:hideMark/>
          </w:tcPr>
          <w:p w:rsidR="00465B2E" w:rsidRPr="00CE0471" w:rsidRDefault="00465B2E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05" w:type="dxa"/>
            <w:vAlign w:val="center"/>
            <w:hideMark/>
          </w:tcPr>
          <w:p w:rsidR="00465B2E" w:rsidRPr="00CE0471" w:rsidRDefault="00465B2E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24" w:type="dxa"/>
            <w:vAlign w:val="center"/>
            <w:hideMark/>
          </w:tcPr>
          <w:p w:rsidR="00465B2E" w:rsidRPr="00CE0471" w:rsidRDefault="00465B2E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9" w:type="dxa"/>
            <w:vAlign w:val="center"/>
            <w:hideMark/>
          </w:tcPr>
          <w:p w:rsidR="00465B2E" w:rsidRPr="00CE0471" w:rsidRDefault="00465B2E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vAlign w:val="center"/>
            <w:hideMark/>
          </w:tcPr>
          <w:p w:rsidR="00465B2E" w:rsidRPr="00CE0471" w:rsidRDefault="00465B2E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gridSpan w:val="2"/>
            <w:vMerge/>
            <w:vAlign w:val="center"/>
            <w:hideMark/>
          </w:tcPr>
          <w:p w:rsidR="00465B2E" w:rsidRPr="00CE0471" w:rsidRDefault="00465B2E" w:rsidP="008E6E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722B" w:rsidRPr="00CE0471" w:rsidTr="004A6056">
        <w:trPr>
          <w:trHeight w:val="20"/>
        </w:trPr>
        <w:tc>
          <w:tcPr>
            <w:tcW w:w="467" w:type="dxa"/>
            <w:vAlign w:val="center"/>
            <w:hideMark/>
          </w:tcPr>
          <w:p w:rsidR="00757BA5" w:rsidRPr="00CE0471" w:rsidRDefault="00757BA5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26" w:type="dxa"/>
            <w:vAlign w:val="center"/>
            <w:hideMark/>
          </w:tcPr>
          <w:p w:rsidR="00757BA5" w:rsidRPr="00CE0471" w:rsidRDefault="00757BA5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0" w:type="dxa"/>
            <w:vAlign w:val="center"/>
          </w:tcPr>
          <w:p w:rsidR="00757BA5" w:rsidRPr="00CE0471" w:rsidRDefault="00757BA5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Align w:val="center"/>
            <w:hideMark/>
          </w:tcPr>
          <w:p w:rsidR="00757BA5" w:rsidRPr="00CE0471" w:rsidRDefault="00757BA5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vAlign w:val="center"/>
            <w:hideMark/>
          </w:tcPr>
          <w:p w:rsidR="00757BA5" w:rsidRPr="00CE0471" w:rsidRDefault="00757BA5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" w:type="dxa"/>
            <w:vAlign w:val="center"/>
            <w:hideMark/>
          </w:tcPr>
          <w:p w:rsidR="00757BA5" w:rsidRPr="00CE0471" w:rsidRDefault="00757BA5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5" w:type="dxa"/>
            <w:vAlign w:val="center"/>
            <w:hideMark/>
          </w:tcPr>
          <w:p w:rsidR="00757BA5" w:rsidRPr="00CE0471" w:rsidRDefault="00757BA5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4" w:type="dxa"/>
            <w:vAlign w:val="center"/>
            <w:hideMark/>
          </w:tcPr>
          <w:p w:rsidR="00757BA5" w:rsidRPr="00CE0471" w:rsidRDefault="00757BA5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vAlign w:val="center"/>
            <w:hideMark/>
          </w:tcPr>
          <w:p w:rsidR="00757BA5" w:rsidRPr="00CE0471" w:rsidRDefault="00757BA5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Align w:val="center"/>
            <w:hideMark/>
          </w:tcPr>
          <w:p w:rsidR="00757BA5" w:rsidRPr="00CE0471" w:rsidRDefault="00757BA5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757BA5" w:rsidRPr="00CE0471" w:rsidRDefault="00757BA5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68722B" w:rsidRPr="00CE0471" w:rsidTr="004A6056">
        <w:trPr>
          <w:trHeight w:val="20"/>
        </w:trPr>
        <w:tc>
          <w:tcPr>
            <w:tcW w:w="467" w:type="dxa"/>
            <w:vAlign w:val="center"/>
          </w:tcPr>
          <w:p w:rsidR="00EF68FE" w:rsidRPr="00CE0471" w:rsidRDefault="00EF68FE" w:rsidP="008E6EF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01" w:type="dxa"/>
            <w:gridSpan w:val="11"/>
            <w:vAlign w:val="center"/>
          </w:tcPr>
          <w:p w:rsidR="00EF68FE" w:rsidRPr="00CE0471" w:rsidRDefault="0058371F" w:rsidP="008E6EF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«</w:t>
            </w:r>
            <w:r w:rsidR="00EF68FE"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Профилактика заболеваний и формирование здорового образа жизни. Развитие первичной медико-санитарной помощи</w:t>
            </w: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104366" w:rsidRPr="00CE0471" w:rsidTr="004A6056">
        <w:trPr>
          <w:trHeight w:val="20"/>
        </w:trPr>
        <w:tc>
          <w:tcPr>
            <w:tcW w:w="467" w:type="dxa"/>
            <w:vAlign w:val="center"/>
          </w:tcPr>
          <w:p w:rsidR="00104366" w:rsidRPr="00CE0471" w:rsidRDefault="00104366" w:rsidP="001043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026" w:type="dxa"/>
            <w:vAlign w:val="center"/>
          </w:tcPr>
          <w:p w:rsidR="00104366" w:rsidRPr="00CE0471" w:rsidRDefault="00104366" w:rsidP="0010436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0471">
              <w:rPr>
                <w:rFonts w:ascii="Arial" w:hAnsi="Arial" w:cs="Arial"/>
                <w:sz w:val="24"/>
                <w:szCs w:val="24"/>
              </w:rPr>
              <w:t>Диспансеризация взрослого населения Московской области (Доля взрослого населения, прошедшего диспансеризацию, от общего числа взрослого населения)</w:t>
            </w:r>
          </w:p>
        </w:tc>
        <w:tc>
          <w:tcPr>
            <w:tcW w:w="1670" w:type="dxa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2" w:type="dxa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39" w:type="dxa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5" w:type="dxa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24" w:type="dxa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709" w:type="dxa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709" w:type="dxa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1" w:type="dxa"/>
            <w:gridSpan w:val="2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104366" w:rsidRPr="00CE0471" w:rsidTr="004A6056">
        <w:trPr>
          <w:trHeight w:val="20"/>
        </w:trPr>
        <w:tc>
          <w:tcPr>
            <w:tcW w:w="467" w:type="dxa"/>
            <w:vAlign w:val="center"/>
          </w:tcPr>
          <w:p w:rsidR="00104366" w:rsidRPr="00CE0471" w:rsidRDefault="00104366" w:rsidP="001043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026" w:type="dxa"/>
            <w:vAlign w:val="center"/>
          </w:tcPr>
          <w:p w:rsidR="00104366" w:rsidRPr="00CE0471" w:rsidRDefault="00104366" w:rsidP="0010436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0471">
              <w:rPr>
                <w:rFonts w:ascii="Arial" w:hAnsi="Arial" w:cs="Arial"/>
                <w:sz w:val="24"/>
                <w:szCs w:val="24"/>
              </w:rPr>
              <w:t>Количество застрахованного населения трудоспособного возраста на территории Московской области</w:t>
            </w:r>
          </w:p>
        </w:tc>
        <w:tc>
          <w:tcPr>
            <w:tcW w:w="1670" w:type="dxa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2" w:type="dxa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39" w:type="dxa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5" w:type="dxa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24" w:type="dxa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87,0</w:t>
            </w:r>
          </w:p>
        </w:tc>
        <w:tc>
          <w:tcPr>
            <w:tcW w:w="709" w:type="dxa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87,0</w:t>
            </w:r>
          </w:p>
        </w:tc>
        <w:tc>
          <w:tcPr>
            <w:tcW w:w="709" w:type="dxa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87,0</w:t>
            </w:r>
          </w:p>
        </w:tc>
        <w:tc>
          <w:tcPr>
            <w:tcW w:w="1701" w:type="dxa"/>
            <w:gridSpan w:val="2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104366" w:rsidRPr="00CE0471" w:rsidTr="004A6056">
        <w:trPr>
          <w:trHeight w:val="20"/>
        </w:trPr>
        <w:tc>
          <w:tcPr>
            <w:tcW w:w="467" w:type="dxa"/>
            <w:vAlign w:val="center"/>
          </w:tcPr>
          <w:p w:rsidR="00104366" w:rsidRPr="00CE0471" w:rsidRDefault="00104366" w:rsidP="001043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026" w:type="dxa"/>
            <w:vAlign w:val="center"/>
          </w:tcPr>
          <w:p w:rsidR="00104366" w:rsidRPr="00CE0471" w:rsidRDefault="00104366" w:rsidP="0010436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0471">
              <w:rPr>
                <w:rFonts w:ascii="Arial" w:hAnsi="Arial" w:cs="Arial"/>
                <w:sz w:val="24"/>
                <w:szCs w:val="24"/>
              </w:rPr>
              <w:t>Количество прикрепленного  населения к медицинским организациям на территории  округа</w:t>
            </w:r>
          </w:p>
        </w:tc>
        <w:tc>
          <w:tcPr>
            <w:tcW w:w="1670" w:type="dxa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2" w:type="dxa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88,0</w:t>
            </w:r>
          </w:p>
        </w:tc>
        <w:tc>
          <w:tcPr>
            <w:tcW w:w="839" w:type="dxa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  <w:tc>
          <w:tcPr>
            <w:tcW w:w="705" w:type="dxa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  <w:tc>
          <w:tcPr>
            <w:tcW w:w="724" w:type="dxa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104366" w:rsidRPr="00CE0471" w:rsidTr="004A6056">
        <w:trPr>
          <w:trHeight w:val="20"/>
        </w:trPr>
        <w:tc>
          <w:tcPr>
            <w:tcW w:w="467" w:type="dxa"/>
            <w:vAlign w:val="center"/>
          </w:tcPr>
          <w:p w:rsidR="00104366" w:rsidRPr="00CE0471" w:rsidRDefault="00104366" w:rsidP="001043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026" w:type="dxa"/>
            <w:vAlign w:val="center"/>
          </w:tcPr>
          <w:p w:rsidR="00104366" w:rsidRPr="00CE0471" w:rsidRDefault="00104366" w:rsidP="0010436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0471">
              <w:rPr>
                <w:rFonts w:ascii="Arial" w:hAnsi="Arial" w:cs="Arial"/>
                <w:sz w:val="24"/>
                <w:szCs w:val="24"/>
              </w:rPr>
              <w:t>Диспансеризация (доля населения,  прошедшего диспансеризацию)</w:t>
            </w:r>
          </w:p>
        </w:tc>
        <w:tc>
          <w:tcPr>
            <w:tcW w:w="1670" w:type="dxa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2" w:type="dxa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839" w:type="dxa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05" w:type="dxa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24" w:type="dxa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Align w:val="center"/>
            <w:hideMark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104366" w:rsidRPr="00CE0471" w:rsidTr="004A6056">
        <w:trPr>
          <w:trHeight w:val="20"/>
        </w:trPr>
        <w:tc>
          <w:tcPr>
            <w:tcW w:w="467" w:type="dxa"/>
            <w:vAlign w:val="center"/>
          </w:tcPr>
          <w:p w:rsidR="00104366" w:rsidRPr="00CE0471" w:rsidRDefault="00104366" w:rsidP="001043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026" w:type="dxa"/>
            <w:vAlign w:val="center"/>
          </w:tcPr>
          <w:p w:rsidR="00104366" w:rsidRPr="00CE0471" w:rsidRDefault="00104366" w:rsidP="0010436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t>Доля населения, прошедшего профилактические медицинские осмотры и диспансеризацию («Профилактические медицинские осмотры и диспансеризация</w:t>
            </w:r>
            <w:r w:rsidR="00787400" w:rsidRPr="00CE0471">
              <w:rPr>
                <w:rFonts w:ascii="Arial" w:eastAsiaTheme="minorHAnsi" w:hAnsi="Arial" w:cs="Arial"/>
                <w:sz w:val="24"/>
                <w:szCs w:val="24"/>
              </w:rPr>
              <w:t>»</w:t>
            </w:r>
            <w:r w:rsidRPr="00CE0471">
              <w:rPr>
                <w:rFonts w:ascii="Arial" w:eastAsiaTheme="minorHAnsi" w:hAnsi="Arial" w:cs="Arial"/>
                <w:sz w:val="24"/>
                <w:szCs w:val="24"/>
              </w:rPr>
              <w:t>)</w:t>
            </w:r>
          </w:p>
        </w:tc>
        <w:tc>
          <w:tcPr>
            <w:tcW w:w="1670" w:type="dxa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2" w:type="dxa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39" w:type="dxa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5" w:type="dxa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724" w:type="dxa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104366" w:rsidRPr="00CE0471" w:rsidTr="004A6056">
        <w:trPr>
          <w:trHeight w:val="20"/>
        </w:trPr>
        <w:tc>
          <w:tcPr>
            <w:tcW w:w="467" w:type="dxa"/>
            <w:vAlign w:val="center"/>
          </w:tcPr>
          <w:p w:rsidR="00104366" w:rsidRPr="00CE0471" w:rsidRDefault="00104366" w:rsidP="001043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026" w:type="dxa"/>
            <w:vAlign w:val="center"/>
          </w:tcPr>
          <w:p w:rsidR="00104366" w:rsidRPr="00CE0471" w:rsidRDefault="00104366" w:rsidP="0010436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0471">
              <w:rPr>
                <w:rFonts w:ascii="Arial" w:hAnsi="Arial" w:cs="Arial"/>
                <w:sz w:val="24"/>
                <w:szCs w:val="24"/>
              </w:rPr>
              <w:t xml:space="preserve">Доля работников предприятий, прошедших диспансеризацию </w:t>
            </w:r>
            <w:r w:rsidRPr="00CE0471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(за исключением предприятий, работающих за счет средств бюджета Московской области)</w:t>
            </w:r>
          </w:p>
        </w:tc>
        <w:tc>
          <w:tcPr>
            <w:tcW w:w="1670" w:type="dxa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2" w:type="dxa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9" w:type="dxa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  <w:tc>
          <w:tcPr>
            <w:tcW w:w="705" w:type="dxa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95,0</w:t>
            </w:r>
          </w:p>
        </w:tc>
        <w:tc>
          <w:tcPr>
            <w:tcW w:w="724" w:type="dxa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104366" w:rsidRPr="00CE0471" w:rsidTr="004A6056">
        <w:trPr>
          <w:trHeight w:val="20"/>
        </w:trPr>
        <w:tc>
          <w:tcPr>
            <w:tcW w:w="467" w:type="dxa"/>
            <w:vAlign w:val="center"/>
          </w:tcPr>
          <w:p w:rsidR="00104366" w:rsidRPr="00CE0471" w:rsidRDefault="00104366" w:rsidP="001043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201" w:type="dxa"/>
            <w:gridSpan w:val="11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Подпрограмма 5  «Финансовое обеспечение системы организации медицинской помощи»</w:t>
            </w:r>
          </w:p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04366" w:rsidRPr="00CE0471" w:rsidTr="004A6056">
        <w:trPr>
          <w:trHeight w:val="20"/>
        </w:trPr>
        <w:tc>
          <w:tcPr>
            <w:tcW w:w="467" w:type="dxa"/>
            <w:vAlign w:val="center"/>
          </w:tcPr>
          <w:p w:rsidR="00104366" w:rsidRPr="00CE0471" w:rsidRDefault="00104366" w:rsidP="001043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5026" w:type="dxa"/>
            <w:vAlign w:val="center"/>
          </w:tcPr>
          <w:p w:rsidR="00104366" w:rsidRPr="00CE0471" w:rsidRDefault="00104366" w:rsidP="001043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 xml:space="preserve">Жилье-медикам, </w:t>
            </w:r>
            <w:proofErr w:type="gramStart"/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нуждающихся</w:t>
            </w:r>
            <w:proofErr w:type="gramEnd"/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обеспечении жильем</w:t>
            </w:r>
          </w:p>
        </w:tc>
        <w:tc>
          <w:tcPr>
            <w:tcW w:w="1670" w:type="dxa"/>
            <w:vAlign w:val="center"/>
          </w:tcPr>
          <w:p w:rsidR="00104366" w:rsidRPr="00CE0471" w:rsidRDefault="00104366" w:rsidP="0010436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104366" w:rsidRPr="00CE0471" w:rsidRDefault="00104366" w:rsidP="0010436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2" w:type="dxa"/>
            <w:vAlign w:val="center"/>
          </w:tcPr>
          <w:p w:rsidR="00104366" w:rsidRPr="00CE0471" w:rsidRDefault="00684050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39" w:type="dxa"/>
            <w:vAlign w:val="center"/>
          </w:tcPr>
          <w:p w:rsidR="00104366" w:rsidRPr="00CE0471" w:rsidRDefault="00684050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5" w:type="dxa"/>
            <w:vAlign w:val="center"/>
          </w:tcPr>
          <w:p w:rsidR="00104366" w:rsidRPr="00CE0471" w:rsidRDefault="00684050" w:rsidP="0010436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4" w:type="dxa"/>
            <w:vAlign w:val="center"/>
          </w:tcPr>
          <w:p w:rsidR="00104366" w:rsidRPr="00CE0471" w:rsidRDefault="00104366" w:rsidP="00104366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  <w:p w:rsidR="00104366" w:rsidRPr="00CE0471" w:rsidRDefault="00104366" w:rsidP="0010436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04366" w:rsidRPr="00CE0471" w:rsidRDefault="00104366" w:rsidP="0010436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  <w:vAlign w:val="center"/>
          </w:tcPr>
          <w:p w:rsidR="00104366" w:rsidRPr="00CE0471" w:rsidRDefault="00104366" w:rsidP="0010436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104366" w:rsidRPr="00CE0471" w:rsidTr="004A6056">
        <w:trPr>
          <w:trHeight w:val="20"/>
        </w:trPr>
        <w:tc>
          <w:tcPr>
            <w:tcW w:w="467" w:type="dxa"/>
            <w:vAlign w:val="center"/>
          </w:tcPr>
          <w:p w:rsidR="00104366" w:rsidRPr="00CE0471" w:rsidRDefault="00104366" w:rsidP="001043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026" w:type="dxa"/>
            <w:vAlign w:val="center"/>
          </w:tcPr>
          <w:p w:rsidR="00104366" w:rsidRPr="00CE0471" w:rsidRDefault="00104366" w:rsidP="001043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Привлечение участковых врачей: 1 врач-1 участок</w:t>
            </w:r>
          </w:p>
        </w:tc>
        <w:tc>
          <w:tcPr>
            <w:tcW w:w="1670" w:type="dxa"/>
            <w:vAlign w:val="center"/>
          </w:tcPr>
          <w:p w:rsidR="00104366" w:rsidRPr="00CE0471" w:rsidRDefault="00104366" w:rsidP="0010436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104366" w:rsidRPr="00CE0471" w:rsidRDefault="00104366" w:rsidP="0010436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842" w:type="dxa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839" w:type="dxa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705" w:type="dxa"/>
            <w:vAlign w:val="center"/>
          </w:tcPr>
          <w:p w:rsidR="00104366" w:rsidRPr="00CE0471" w:rsidRDefault="00104366" w:rsidP="0010436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047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24" w:type="dxa"/>
            <w:vAlign w:val="center"/>
          </w:tcPr>
          <w:p w:rsidR="00104366" w:rsidRPr="00CE0471" w:rsidRDefault="00104366" w:rsidP="0010436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047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104366" w:rsidRPr="00CE0471" w:rsidRDefault="00104366" w:rsidP="0010436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047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104366" w:rsidRPr="00CE0471" w:rsidRDefault="00104366" w:rsidP="0010436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047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104366" w:rsidRPr="00CE0471" w:rsidTr="004A6056">
        <w:trPr>
          <w:trHeight w:val="20"/>
        </w:trPr>
        <w:tc>
          <w:tcPr>
            <w:tcW w:w="467" w:type="dxa"/>
            <w:vAlign w:val="center"/>
          </w:tcPr>
          <w:p w:rsidR="00104366" w:rsidRPr="00CE0471" w:rsidRDefault="00104366" w:rsidP="001043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026" w:type="dxa"/>
            <w:vAlign w:val="center"/>
          </w:tcPr>
          <w:p w:rsidR="00104366" w:rsidRPr="00CE0471" w:rsidRDefault="00104366" w:rsidP="0010436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 xml:space="preserve">Жилье-медикам, первичного звена и узкого профиля, </w:t>
            </w:r>
            <w:proofErr w:type="gramStart"/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обеспеченных</w:t>
            </w:r>
            <w:proofErr w:type="gramEnd"/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жильем, из числа привлеченных и нуждающихся</w:t>
            </w:r>
          </w:p>
        </w:tc>
        <w:tc>
          <w:tcPr>
            <w:tcW w:w="1670" w:type="dxa"/>
            <w:vAlign w:val="center"/>
          </w:tcPr>
          <w:p w:rsidR="00104366" w:rsidRPr="00CE0471" w:rsidRDefault="00104366" w:rsidP="0010436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104366" w:rsidRPr="00CE0471" w:rsidRDefault="00104366" w:rsidP="0010436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Коэффициент</w:t>
            </w:r>
          </w:p>
        </w:tc>
        <w:tc>
          <w:tcPr>
            <w:tcW w:w="1842" w:type="dxa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39" w:type="dxa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5" w:type="dxa"/>
            <w:vAlign w:val="center"/>
          </w:tcPr>
          <w:p w:rsidR="00104366" w:rsidRPr="00CE0471" w:rsidRDefault="00104366" w:rsidP="0010436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4" w:type="dxa"/>
            <w:vAlign w:val="center"/>
          </w:tcPr>
          <w:p w:rsidR="00104366" w:rsidRPr="00CE0471" w:rsidRDefault="00104366" w:rsidP="0010436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104366" w:rsidRPr="00CE0471" w:rsidRDefault="00104366" w:rsidP="0010436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104366" w:rsidRPr="00CE0471" w:rsidRDefault="00104366" w:rsidP="0010436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104366" w:rsidRPr="00CE0471" w:rsidRDefault="00104366" w:rsidP="00104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</w:tbl>
    <w:p w:rsidR="009B2FAD" w:rsidRPr="00CE0471" w:rsidRDefault="009B2FAD" w:rsidP="00274D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9B2FAD" w:rsidRPr="00CE0471" w:rsidRDefault="009B2FAD" w:rsidP="00274D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4D5D" w:rsidRPr="00CE0471" w:rsidRDefault="00274D5D" w:rsidP="00274D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E0471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p w:rsidR="00274D5D" w:rsidRPr="00CE0471" w:rsidRDefault="009C1714" w:rsidP="0075661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E0471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274D5D" w:rsidRPr="00CE0471">
        <w:rPr>
          <w:rFonts w:ascii="Arial" w:eastAsia="Times New Roman" w:hAnsi="Arial" w:cs="Arial"/>
          <w:sz w:val="24"/>
          <w:szCs w:val="24"/>
          <w:lang w:eastAsia="ru-RU"/>
        </w:rPr>
        <w:t xml:space="preserve">заимосвязь показателей реализации муниципальной программы </w:t>
      </w:r>
      <w:r w:rsidR="00274D5D" w:rsidRPr="00CE0471">
        <w:rPr>
          <w:rFonts w:ascii="Arial" w:hAnsi="Arial" w:cs="Arial"/>
          <w:color w:val="000000"/>
          <w:sz w:val="24"/>
          <w:szCs w:val="24"/>
        </w:rPr>
        <w:t>«Здравоохранение»</w:t>
      </w:r>
    </w:p>
    <w:p w:rsidR="00274D5D" w:rsidRPr="00CE0471" w:rsidRDefault="00274D5D" w:rsidP="00274D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E0471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:rsidR="00274D5D" w:rsidRPr="00CE0471" w:rsidRDefault="00274D5D" w:rsidP="00274D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8"/>
        <w:gridCol w:w="4591"/>
        <w:gridCol w:w="3451"/>
        <w:gridCol w:w="6862"/>
      </w:tblGrid>
      <w:tr w:rsidR="00274D5D" w:rsidRPr="00CE0471" w:rsidTr="00832167">
        <w:trPr>
          <w:trHeight w:val="509"/>
        </w:trPr>
        <w:tc>
          <w:tcPr>
            <w:tcW w:w="202" w:type="pct"/>
            <w:vMerge w:val="restart"/>
            <w:vAlign w:val="center"/>
            <w:hideMark/>
          </w:tcPr>
          <w:p w:rsidR="00274D5D" w:rsidRPr="00CE0471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  </w:t>
            </w:r>
            <w:proofErr w:type="gramStart"/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78" w:type="pct"/>
            <w:vMerge w:val="restart"/>
            <w:vAlign w:val="center"/>
          </w:tcPr>
          <w:p w:rsidR="00274D5D" w:rsidRPr="00CE0471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11" w:type="pct"/>
            <w:vMerge w:val="restart"/>
            <w:vAlign w:val="center"/>
          </w:tcPr>
          <w:p w:rsidR="00274D5D" w:rsidRPr="00CE0471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2209" w:type="pct"/>
            <w:vMerge w:val="restart"/>
            <w:vAlign w:val="center"/>
            <w:hideMark/>
          </w:tcPr>
          <w:p w:rsidR="00274D5D" w:rsidRPr="00CE0471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реализации муниципальной программы</w:t>
            </w:r>
          </w:p>
        </w:tc>
      </w:tr>
      <w:tr w:rsidR="00274D5D" w:rsidRPr="00CE0471" w:rsidTr="00832167">
        <w:trPr>
          <w:trHeight w:val="322"/>
        </w:trPr>
        <w:tc>
          <w:tcPr>
            <w:tcW w:w="202" w:type="pct"/>
            <w:vMerge/>
            <w:vAlign w:val="center"/>
            <w:hideMark/>
          </w:tcPr>
          <w:p w:rsidR="00274D5D" w:rsidRPr="00CE0471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8" w:type="pct"/>
            <w:vMerge/>
          </w:tcPr>
          <w:p w:rsidR="00274D5D" w:rsidRPr="00CE0471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1" w:type="pct"/>
            <w:vMerge/>
          </w:tcPr>
          <w:p w:rsidR="00274D5D" w:rsidRPr="00CE0471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09" w:type="pct"/>
            <w:vMerge/>
            <w:vAlign w:val="center"/>
            <w:hideMark/>
          </w:tcPr>
          <w:p w:rsidR="00274D5D" w:rsidRPr="00CE0471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74D5D" w:rsidRPr="00CE0471" w:rsidTr="00832167">
        <w:trPr>
          <w:trHeight w:val="20"/>
        </w:trPr>
        <w:tc>
          <w:tcPr>
            <w:tcW w:w="202" w:type="pct"/>
            <w:vAlign w:val="center"/>
            <w:hideMark/>
          </w:tcPr>
          <w:p w:rsidR="00274D5D" w:rsidRPr="00CE0471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pct"/>
          </w:tcPr>
          <w:p w:rsidR="00274D5D" w:rsidRPr="00CE0471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pct"/>
          </w:tcPr>
          <w:p w:rsidR="00274D5D" w:rsidRPr="00CE0471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9" w:type="pct"/>
            <w:vAlign w:val="center"/>
            <w:hideMark/>
          </w:tcPr>
          <w:p w:rsidR="00274D5D" w:rsidRPr="00CE0471" w:rsidRDefault="00274D5D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274D5D" w:rsidRPr="00CE0471" w:rsidTr="00832167">
        <w:trPr>
          <w:trHeight w:val="20"/>
        </w:trPr>
        <w:tc>
          <w:tcPr>
            <w:tcW w:w="202" w:type="pct"/>
            <w:vAlign w:val="center"/>
            <w:hideMark/>
          </w:tcPr>
          <w:p w:rsidR="00274D5D" w:rsidRPr="00CE0471" w:rsidRDefault="0041001C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98" w:type="pct"/>
            <w:gridSpan w:val="3"/>
          </w:tcPr>
          <w:p w:rsidR="00274D5D" w:rsidRPr="00CE0471" w:rsidRDefault="00274D5D" w:rsidP="00274D5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 «Профилактика заболеваний и формирование здорового образа жизни. Развитие первичной медико-санитарной помощи»</w:t>
            </w:r>
          </w:p>
        </w:tc>
      </w:tr>
      <w:tr w:rsidR="009B2FAD" w:rsidRPr="00CE0471" w:rsidTr="00832167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9B2FAD" w:rsidRPr="00CE0471" w:rsidRDefault="009B2FAD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78" w:type="pct"/>
            <w:shd w:val="clear" w:color="auto" w:fill="auto"/>
          </w:tcPr>
          <w:p w:rsidR="009B2FAD" w:rsidRPr="00CE0471" w:rsidRDefault="009B2FAD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первичной медико-санитарной помощи, а так же системы раннего выявления заболеваний, патологических состояний   и факторов риска их развития</w:t>
            </w:r>
          </w:p>
        </w:tc>
        <w:tc>
          <w:tcPr>
            <w:tcW w:w="1111" w:type="pct"/>
            <w:shd w:val="clear" w:color="auto" w:fill="auto"/>
          </w:tcPr>
          <w:p w:rsidR="009B2FAD" w:rsidRPr="00CE0471" w:rsidRDefault="009B2FAD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оказания медицинской помощи населению на территории городского округа Люберцы</w:t>
            </w:r>
          </w:p>
        </w:tc>
        <w:tc>
          <w:tcPr>
            <w:tcW w:w="2209" w:type="pct"/>
            <w:shd w:val="clear" w:color="auto" w:fill="auto"/>
            <w:vAlign w:val="center"/>
          </w:tcPr>
          <w:p w:rsidR="009B2FAD" w:rsidRPr="00CE0471" w:rsidRDefault="00C508F9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E0471">
              <w:rPr>
                <w:rFonts w:ascii="Arial" w:hAnsi="Arial" w:cs="Arial"/>
                <w:sz w:val="24"/>
                <w:szCs w:val="24"/>
              </w:rPr>
              <w:t>Диспансеризация взрослого населения Московской области (Доля взрослого населения, прошедшего диспансеризацию, от общего числа взрослого населения)</w:t>
            </w:r>
          </w:p>
        </w:tc>
      </w:tr>
      <w:tr w:rsidR="00C508F9" w:rsidRPr="00CE0471" w:rsidTr="00832167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C508F9" w:rsidRPr="00CE0471" w:rsidRDefault="00C508F9" w:rsidP="00211AC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478" w:type="pct"/>
            <w:shd w:val="clear" w:color="auto" w:fill="auto"/>
          </w:tcPr>
          <w:p w:rsidR="00C508F9" w:rsidRPr="00CE0471" w:rsidRDefault="00C508F9" w:rsidP="00211AC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первичной медико-санитарной помощи, а так же системы раннего выявления заболеваний, патологических состояний   и факторов риска их развития</w:t>
            </w:r>
          </w:p>
        </w:tc>
        <w:tc>
          <w:tcPr>
            <w:tcW w:w="1111" w:type="pct"/>
            <w:shd w:val="clear" w:color="auto" w:fill="auto"/>
          </w:tcPr>
          <w:p w:rsidR="00C508F9" w:rsidRPr="00CE0471" w:rsidRDefault="00C508F9" w:rsidP="00211AC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оказания медицинской помощи населению на территории городского округа Люберцы</w:t>
            </w:r>
          </w:p>
        </w:tc>
        <w:tc>
          <w:tcPr>
            <w:tcW w:w="2209" w:type="pct"/>
            <w:shd w:val="clear" w:color="auto" w:fill="auto"/>
            <w:vAlign w:val="center"/>
          </w:tcPr>
          <w:p w:rsidR="00C508F9" w:rsidRPr="00CE0471" w:rsidRDefault="00C508F9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E0471">
              <w:rPr>
                <w:rFonts w:ascii="Arial" w:hAnsi="Arial" w:cs="Arial"/>
                <w:sz w:val="24"/>
                <w:szCs w:val="24"/>
              </w:rPr>
              <w:t>Количество застрахованного населения трудоспособного возраста на территории Московской области</w:t>
            </w:r>
          </w:p>
        </w:tc>
      </w:tr>
      <w:tr w:rsidR="00C508F9" w:rsidRPr="00CE0471" w:rsidTr="00832167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C508F9" w:rsidRPr="00CE0471" w:rsidRDefault="00C508F9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478" w:type="pct"/>
            <w:shd w:val="clear" w:color="auto" w:fill="auto"/>
          </w:tcPr>
          <w:p w:rsidR="00C508F9" w:rsidRPr="00CE0471" w:rsidRDefault="00C508F9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первичной медико-санитарной помощи, а так же системы раннего выявления заболеваний, патологических состояний   и факторов риска их развития</w:t>
            </w:r>
          </w:p>
        </w:tc>
        <w:tc>
          <w:tcPr>
            <w:tcW w:w="1111" w:type="pct"/>
            <w:shd w:val="clear" w:color="auto" w:fill="auto"/>
          </w:tcPr>
          <w:p w:rsidR="00C508F9" w:rsidRPr="00CE0471" w:rsidRDefault="00C508F9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оказания медицинской помощи населению на территории городского округа Люберцы</w:t>
            </w:r>
          </w:p>
        </w:tc>
        <w:tc>
          <w:tcPr>
            <w:tcW w:w="2209" w:type="pct"/>
            <w:shd w:val="clear" w:color="auto" w:fill="auto"/>
            <w:vAlign w:val="center"/>
          </w:tcPr>
          <w:p w:rsidR="00C508F9" w:rsidRPr="00CE0471" w:rsidRDefault="00C508F9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hAnsi="Arial" w:cs="Arial"/>
                <w:sz w:val="24"/>
                <w:szCs w:val="24"/>
              </w:rPr>
              <w:t>Количество  прикреплённого населения  к медицинским организациям на территории  округа</w:t>
            </w:r>
          </w:p>
        </w:tc>
      </w:tr>
      <w:tr w:rsidR="00C508F9" w:rsidRPr="00CE0471" w:rsidTr="00832167">
        <w:trPr>
          <w:trHeight w:val="20"/>
        </w:trPr>
        <w:tc>
          <w:tcPr>
            <w:tcW w:w="202" w:type="pct"/>
            <w:shd w:val="clear" w:color="auto" w:fill="auto"/>
            <w:vAlign w:val="center"/>
            <w:hideMark/>
          </w:tcPr>
          <w:p w:rsidR="00C508F9" w:rsidRPr="00CE0471" w:rsidRDefault="00C508F9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478" w:type="pct"/>
            <w:shd w:val="clear" w:color="auto" w:fill="auto"/>
          </w:tcPr>
          <w:p w:rsidR="00C508F9" w:rsidRPr="00CE0471" w:rsidRDefault="00C508F9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Развитие первичной медико-санитарной помощи, а так же системы раннего выявления заболеваний, </w:t>
            </w:r>
            <w:r w:rsidRPr="00CE04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патологических состояний   и факторов риска их развития</w:t>
            </w:r>
          </w:p>
        </w:tc>
        <w:tc>
          <w:tcPr>
            <w:tcW w:w="1111" w:type="pct"/>
            <w:shd w:val="clear" w:color="auto" w:fill="auto"/>
          </w:tcPr>
          <w:p w:rsidR="00C508F9" w:rsidRPr="00CE0471" w:rsidRDefault="00C508F9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Создание условий для оказания медицинской помощи населению на </w:t>
            </w: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территории городского округа Люберцы</w:t>
            </w:r>
          </w:p>
        </w:tc>
        <w:tc>
          <w:tcPr>
            <w:tcW w:w="2209" w:type="pct"/>
            <w:shd w:val="clear" w:color="auto" w:fill="auto"/>
            <w:vAlign w:val="center"/>
          </w:tcPr>
          <w:p w:rsidR="00C508F9" w:rsidRPr="00CE0471" w:rsidRDefault="00C508F9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hAnsi="Arial" w:cs="Arial"/>
                <w:sz w:val="24"/>
                <w:szCs w:val="24"/>
              </w:rPr>
              <w:lastRenderedPageBreak/>
              <w:t>Диспансеризация  (доля населения, прошедшего диспансеризацию)</w:t>
            </w:r>
          </w:p>
        </w:tc>
      </w:tr>
      <w:tr w:rsidR="00C508F9" w:rsidRPr="00CE0471" w:rsidTr="00832167">
        <w:trPr>
          <w:trHeight w:val="20"/>
        </w:trPr>
        <w:tc>
          <w:tcPr>
            <w:tcW w:w="202" w:type="pct"/>
            <w:shd w:val="clear" w:color="auto" w:fill="auto"/>
            <w:vAlign w:val="center"/>
          </w:tcPr>
          <w:p w:rsidR="00C508F9" w:rsidRPr="00CE0471" w:rsidRDefault="00C508F9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1.5</w:t>
            </w:r>
          </w:p>
        </w:tc>
        <w:tc>
          <w:tcPr>
            <w:tcW w:w="1478" w:type="pct"/>
            <w:shd w:val="clear" w:color="auto" w:fill="auto"/>
          </w:tcPr>
          <w:p w:rsidR="00C508F9" w:rsidRPr="00CE0471" w:rsidRDefault="00C508F9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первичной медико-санитарной помощи, а так же системы раннего выявления заболеваний, патологических состояний   и факторов риска их развития</w:t>
            </w:r>
          </w:p>
        </w:tc>
        <w:tc>
          <w:tcPr>
            <w:tcW w:w="1111" w:type="pct"/>
            <w:shd w:val="clear" w:color="auto" w:fill="auto"/>
          </w:tcPr>
          <w:p w:rsidR="00C508F9" w:rsidRPr="00CE0471" w:rsidRDefault="00C508F9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оказания медицинской помощи населению на территории городского округа Люберцы</w:t>
            </w:r>
          </w:p>
        </w:tc>
        <w:tc>
          <w:tcPr>
            <w:tcW w:w="2209" w:type="pct"/>
            <w:shd w:val="clear" w:color="auto" w:fill="auto"/>
            <w:vAlign w:val="center"/>
          </w:tcPr>
          <w:p w:rsidR="00C508F9" w:rsidRPr="00CE0471" w:rsidRDefault="00C508F9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t>Доля населения, прошедшего профилактические медицинские осмотры и диспансеризацию («Профилактические медицинские осмотры и диспансеризация</w:t>
            </w:r>
            <w:r w:rsidR="00203951" w:rsidRPr="00CE0471">
              <w:rPr>
                <w:rFonts w:ascii="Arial" w:eastAsiaTheme="minorHAnsi" w:hAnsi="Arial" w:cs="Arial"/>
                <w:sz w:val="24"/>
                <w:szCs w:val="24"/>
              </w:rPr>
              <w:t>»</w:t>
            </w:r>
            <w:r w:rsidRPr="00CE0471">
              <w:rPr>
                <w:rFonts w:ascii="Arial" w:eastAsiaTheme="minorHAnsi" w:hAnsi="Arial" w:cs="Arial"/>
                <w:sz w:val="24"/>
                <w:szCs w:val="24"/>
              </w:rPr>
              <w:t>)</w:t>
            </w:r>
          </w:p>
        </w:tc>
      </w:tr>
      <w:tr w:rsidR="00C508F9" w:rsidRPr="00CE0471" w:rsidTr="00832167">
        <w:trPr>
          <w:trHeight w:val="20"/>
        </w:trPr>
        <w:tc>
          <w:tcPr>
            <w:tcW w:w="202" w:type="pct"/>
            <w:shd w:val="clear" w:color="auto" w:fill="auto"/>
            <w:vAlign w:val="center"/>
            <w:hideMark/>
          </w:tcPr>
          <w:p w:rsidR="00C508F9" w:rsidRPr="00CE0471" w:rsidRDefault="00C508F9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478" w:type="pct"/>
            <w:shd w:val="clear" w:color="auto" w:fill="auto"/>
          </w:tcPr>
          <w:p w:rsidR="00C508F9" w:rsidRPr="00CE0471" w:rsidRDefault="00C508F9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первичной медико-санитарной помощи, а так же системы раннего выявления заболеваний, патологических состояний   и факторов риска их развития</w:t>
            </w:r>
          </w:p>
        </w:tc>
        <w:tc>
          <w:tcPr>
            <w:tcW w:w="1111" w:type="pct"/>
            <w:shd w:val="clear" w:color="auto" w:fill="auto"/>
          </w:tcPr>
          <w:p w:rsidR="00C508F9" w:rsidRPr="00CE0471" w:rsidRDefault="00C508F9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оказания медицинской помощи населению на территории городского округа Люберцы</w:t>
            </w:r>
          </w:p>
        </w:tc>
        <w:tc>
          <w:tcPr>
            <w:tcW w:w="2209" w:type="pct"/>
            <w:shd w:val="clear" w:color="auto" w:fill="auto"/>
            <w:vAlign w:val="center"/>
          </w:tcPr>
          <w:p w:rsidR="00C508F9" w:rsidRPr="00CE0471" w:rsidRDefault="00C508F9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hAnsi="Arial" w:cs="Arial"/>
                <w:sz w:val="24"/>
                <w:szCs w:val="24"/>
              </w:rPr>
              <w:t xml:space="preserve">Доля работников предприятий, прошедших диспансеризацию </w:t>
            </w:r>
            <w:r w:rsidRPr="00CE0471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(за исключением предприятий, работающих за счет средств бюджета Московской области)</w:t>
            </w:r>
          </w:p>
        </w:tc>
      </w:tr>
      <w:tr w:rsidR="00C508F9" w:rsidRPr="00CE0471" w:rsidTr="00832167">
        <w:trPr>
          <w:trHeight w:val="20"/>
        </w:trPr>
        <w:tc>
          <w:tcPr>
            <w:tcW w:w="202" w:type="pct"/>
            <w:vAlign w:val="center"/>
          </w:tcPr>
          <w:p w:rsidR="00C508F9" w:rsidRPr="00CE0471" w:rsidRDefault="00C508F9" w:rsidP="0041001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98" w:type="pct"/>
            <w:gridSpan w:val="3"/>
          </w:tcPr>
          <w:p w:rsidR="00C508F9" w:rsidRPr="00CE0471" w:rsidRDefault="00C508F9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E0471">
              <w:rPr>
                <w:rFonts w:ascii="Arial" w:hAnsi="Arial" w:cs="Arial"/>
                <w:sz w:val="24"/>
                <w:szCs w:val="24"/>
              </w:rPr>
              <w:t>Подпрограмма 5  «Финансовое обеспечение системы организации медицинской помощи»</w:t>
            </w:r>
          </w:p>
        </w:tc>
      </w:tr>
      <w:tr w:rsidR="00C508F9" w:rsidRPr="00CE0471" w:rsidTr="00832167">
        <w:trPr>
          <w:trHeight w:val="20"/>
        </w:trPr>
        <w:tc>
          <w:tcPr>
            <w:tcW w:w="202" w:type="pct"/>
            <w:vAlign w:val="center"/>
          </w:tcPr>
          <w:p w:rsidR="00C508F9" w:rsidRPr="00CE0471" w:rsidRDefault="00C508F9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478" w:type="pct"/>
          </w:tcPr>
          <w:p w:rsidR="00C508F9" w:rsidRPr="00CE0471" w:rsidRDefault="00C508F9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условий для реализации полномочий органов власти</w:t>
            </w:r>
          </w:p>
        </w:tc>
        <w:tc>
          <w:tcPr>
            <w:tcW w:w="1111" w:type="pct"/>
          </w:tcPr>
          <w:p w:rsidR="00C508F9" w:rsidRPr="00CE0471" w:rsidRDefault="00C508F9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Стимулирование привлечения медицинских кадров</w:t>
            </w:r>
          </w:p>
        </w:tc>
        <w:tc>
          <w:tcPr>
            <w:tcW w:w="2209" w:type="pct"/>
            <w:vAlign w:val="center"/>
          </w:tcPr>
          <w:p w:rsidR="00C508F9" w:rsidRPr="00CE0471" w:rsidRDefault="00C508F9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 xml:space="preserve">Жилье-медикам, </w:t>
            </w:r>
            <w:proofErr w:type="gramStart"/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нуждающихся</w:t>
            </w:r>
            <w:proofErr w:type="gramEnd"/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обеспечении жильем</w:t>
            </w:r>
          </w:p>
        </w:tc>
      </w:tr>
      <w:tr w:rsidR="00C508F9" w:rsidRPr="00CE0471" w:rsidTr="00832167">
        <w:trPr>
          <w:trHeight w:val="20"/>
        </w:trPr>
        <w:tc>
          <w:tcPr>
            <w:tcW w:w="202" w:type="pct"/>
            <w:vAlign w:val="center"/>
          </w:tcPr>
          <w:p w:rsidR="00C508F9" w:rsidRPr="00CE0471" w:rsidRDefault="00C508F9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478" w:type="pct"/>
          </w:tcPr>
          <w:p w:rsidR="00C508F9" w:rsidRPr="00CE0471" w:rsidRDefault="00C508F9" w:rsidP="00571C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условий для реализации полномочий органов власти</w:t>
            </w:r>
          </w:p>
        </w:tc>
        <w:tc>
          <w:tcPr>
            <w:tcW w:w="1111" w:type="pct"/>
          </w:tcPr>
          <w:p w:rsidR="00C508F9" w:rsidRPr="00CE0471" w:rsidRDefault="00C508F9" w:rsidP="00571C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Стимулирование привлечения медицинских кадров</w:t>
            </w:r>
          </w:p>
        </w:tc>
        <w:tc>
          <w:tcPr>
            <w:tcW w:w="2209" w:type="pct"/>
            <w:vAlign w:val="center"/>
          </w:tcPr>
          <w:p w:rsidR="00C508F9" w:rsidRPr="00CE0471" w:rsidRDefault="00C508F9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E0471">
              <w:rPr>
                <w:rFonts w:ascii="Arial" w:hAnsi="Arial" w:cs="Arial"/>
                <w:sz w:val="24"/>
                <w:szCs w:val="24"/>
              </w:rPr>
              <w:t>Привлечение участковых врачей: 1 врач-1 участок</w:t>
            </w:r>
          </w:p>
        </w:tc>
      </w:tr>
      <w:tr w:rsidR="00C508F9" w:rsidRPr="00CE0471" w:rsidTr="00832167">
        <w:trPr>
          <w:trHeight w:val="20"/>
        </w:trPr>
        <w:tc>
          <w:tcPr>
            <w:tcW w:w="202" w:type="pct"/>
            <w:vAlign w:val="center"/>
          </w:tcPr>
          <w:p w:rsidR="00C508F9" w:rsidRPr="00CE0471" w:rsidRDefault="00C508F9" w:rsidP="00274D5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478" w:type="pct"/>
          </w:tcPr>
          <w:p w:rsidR="00C508F9" w:rsidRPr="00CE0471" w:rsidRDefault="00C508F9" w:rsidP="00571C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условий для реализации полномочий органов власти</w:t>
            </w:r>
          </w:p>
        </w:tc>
        <w:tc>
          <w:tcPr>
            <w:tcW w:w="1111" w:type="pct"/>
          </w:tcPr>
          <w:p w:rsidR="00C508F9" w:rsidRPr="00CE0471" w:rsidRDefault="00C508F9" w:rsidP="00571C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Стимулирование привлечения медицинских кадров</w:t>
            </w:r>
          </w:p>
        </w:tc>
        <w:tc>
          <w:tcPr>
            <w:tcW w:w="2209" w:type="pct"/>
            <w:vAlign w:val="center"/>
          </w:tcPr>
          <w:p w:rsidR="00C508F9" w:rsidRPr="00CE0471" w:rsidRDefault="00C508F9" w:rsidP="00571C0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E0471">
              <w:rPr>
                <w:rFonts w:ascii="Arial" w:hAnsi="Arial" w:cs="Arial"/>
                <w:sz w:val="24"/>
                <w:szCs w:val="24"/>
              </w:rPr>
              <w:t xml:space="preserve">Жилье-медикам, первичного звена и узкого профиля, </w:t>
            </w:r>
            <w:proofErr w:type="gramStart"/>
            <w:r w:rsidRPr="00CE0471">
              <w:rPr>
                <w:rFonts w:ascii="Arial" w:hAnsi="Arial" w:cs="Arial"/>
                <w:sz w:val="24"/>
                <w:szCs w:val="24"/>
              </w:rPr>
              <w:t>обеспеченных</w:t>
            </w:r>
            <w:proofErr w:type="gramEnd"/>
            <w:r w:rsidRPr="00CE0471">
              <w:rPr>
                <w:rFonts w:ascii="Arial" w:hAnsi="Arial" w:cs="Arial"/>
                <w:sz w:val="24"/>
                <w:szCs w:val="24"/>
              </w:rPr>
              <w:t xml:space="preserve"> жильем, из числа привлеченных и нуждающихся</w:t>
            </w:r>
          </w:p>
        </w:tc>
      </w:tr>
    </w:tbl>
    <w:p w:rsidR="009B2FAD" w:rsidRPr="00CE0471" w:rsidRDefault="009B2FAD" w:rsidP="00274D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1AC1" w:rsidRPr="00CE0471" w:rsidRDefault="00211AC1" w:rsidP="00274D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4D5D" w:rsidRPr="00CE0471" w:rsidRDefault="0041001C" w:rsidP="00274D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E0471">
        <w:rPr>
          <w:rFonts w:ascii="Arial" w:eastAsia="Times New Roman" w:hAnsi="Arial" w:cs="Arial"/>
          <w:sz w:val="24"/>
          <w:szCs w:val="24"/>
          <w:lang w:eastAsia="ru-RU"/>
        </w:rPr>
        <w:t>Приложение № 2</w:t>
      </w:r>
    </w:p>
    <w:p w:rsidR="00274D5D" w:rsidRPr="00CE0471" w:rsidRDefault="00274D5D" w:rsidP="00274D5D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E0471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:rsidR="00274D5D" w:rsidRPr="00CE0471" w:rsidRDefault="00274D5D" w:rsidP="00274D5D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E0471">
        <w:rPr>
          <w:rFonts w:ascii="Arial" w:eastAsia="Times New Roman" w:hAnsi="Arial" w:cs="Arial"/>
          <w:sz w:val="24"/>
          <w:szCs w:val="24"/>
          <w:lang w:eastAsia="ru-RU"/>
        </w:rPr>
        <w:t xml:space="preserve"> «Здравоохранение»</w:t>
      </w:r>
    </w:p>
    <w:p w:rsidR="00274D5D" w:rsidRPr="00CE0471" w:rsidRDefault="00274D5D" w:rsidP="00274D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4D5D" w:rsidRPr="00CE0471" w:rsidRDefault="00274D5D" w:rsidP="00E05F49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E0471">
        <w:rPr>
          <w:rFonts w:ascii="Arial" w:eastAsia="Times New Roman" w:hAnsi="Arial" w:cs="Arial"/>
          <w:sz w:val="24"/>
          <w:szCs w:val="24"/>
          <w:lang w:eastAsia="ru-RU"/>
        </w:rPr>
        <w:t>Методика расчета значений показателей реализации муниципальной программы</w:t>
      </w:r>
      <w:r w:rsidR="00211AC1" w:rsidRPr="00CE047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E0471">
        <w:rPr>
          <w:rFonts w:ascii="Arial" w:hAnsi="Arial" w:cs="Arial"/>
          <w:color w:val="000000"/>
          <w:sz w:val="24"/>
          <w:szCs w:val="24"/>
        </w:rPr>
        <w:t>«Здравоохранение»</w:t>
      </w:r>
    </w:p>
    <w:tbl>
      <w:tblPr>
        <w:tblW w:w="156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4"/>
        <w:gridCol w:w="2524"/>
        <w:gridCol w:w="1471"/>
        <w:gridCol w:w="5758"/>
        <w:gridCol w:w="3402"/>
        <w:gridCol w:w="1843"/>
      </w:tblGrid>
      <w:tr w:rsidR="00274D5D" w:rsidRPr="00CE0471" w:rsidTr="00914125">
        <w:trPr>
          <w:trHeight w:val="27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D5D" w:rsidRPr="00CE0471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t>№</w:t>
            </w:r>
          </w:p>
          <w:p w:rsidR="00274D5D" w:rsidRPr="00CE0471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proofErr w:type="gramStart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>п</w:t>
            </w:r>
            <w:proofErr w:type="gramEnd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>/п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D5D" w:rsidRPr="00CE0471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D5D" w:rsidRPr="00CE0471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D5D" w:rsidRPr="00CE0471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t>Методика расчета показателя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D5D" w:rsidRPr="00CE0471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4D5D" w:rsidRPr="00CE0471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274D5D" w:rsidRPr="00CE0471" w:rsidTr="00E05F49">
        <w:trPr>
          <w:trHeight w:val="2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5D" w:rsidRPr="00CE0471" w:rsidRDefault="00274D5D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t>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5D" w:rsidRPr="00CE0471" w:rsidRDefault="00274D5D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5D" w:rsidRPr="00CE0471" w:rsidRDefault="00274D5D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t>3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5D" w:rsidRPr="00CE0471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5D" w:rsidRPr="00CE0471" w:rsidRDefault="00274D5D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5D" w:rsidRPr="00CE0471" w:rsidRDefault="00274D5D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t>6</w:t>
            </w:r>
          </w:p>
        </w:tc>
      </w:tr>
      <w:tr w:rsidR="00274D5D" w:rsidRPr="00CE0471" w:rsidTr="00E05F49">
        <w:trPr>
          <w:trHeight w:val="2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5D" w:rsidRPr="00CE0471" w:rsidRDefault="0041001C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t>1.</w:t>
            </w:r>
          </w:p>
        </w:tc>
        <w:tc>
          <w:tcPr>
            <w:tcW w:w="14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D5D" w:rsidRPr="00CE0471" w:rsidRDefault="00274D5D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t xml:space="preserve">Подпрограмма 1 </w:t>
            </w: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«Профилактика заболеваний и формирование здорового образа жизни. Развитие первичной медико-санитарной помощи»</w:t>
            </w:r>
          </w:p>
        </w:tc>
      </w:tr>
      <w:tr w:rsidR="00224E72" w:rsidRPr="00CE0471" w:rsidTr="00BB586C">
        <w:trPr>
          <w:trHeight w:val="2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72" w:rsidRPr="00CE0471" w:rsidRDefault="00224E72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t>1.1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72" w:rsidRPr="00CE0471" w:rsidRDefault="00C508F9" w:rsidP="00BB586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E0471">
              <w:rPr>
                <w:rFonts w:ascii="Arial" w:hAnsi="Arial" w:cs="Arial"/>
                <w:sz w:val="24"/>
                <w:szCs w:val="24"/>
              </w:rPr>
              <w:t xml:space="preserve">Диспансеризация взрослого </w:t>
            </w:r>
            <w:r w:rsidRPr="00CE0471">
              <w:rPr>
                <w:rFonts w:ascii="Arial" w:hAnsi="Arial" w:cs="Arial"/>
                <w:sz w:val="24"/>
                <w:szCs w:val="24"/>
              </w:rPr>
              <w:lastRenderedPageBreak/>
              <w:t>населения Московской области (Доля взрослого населения, прошедшего диспансеризацию, от общего числа взрослого населения)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4E72" w:rsidRPr="00CE0471" w:rsidRDefault="00F50189" w:rsidP="00BB586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08F9" w:rsidRPr="00CE0471" w:rsidRDefault="00C508F9" w:rsidP="00C508F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Определяется как выраженное в процентах отношение численности граждан старше 18 лет </w:t>
            </w: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 старше, прошедшего диспансеризацию и профилактические осмотры к общему числу граждан старше 18 лет и старше, подлежащих диспансеризации в 2022 году, которое, согласно целевому показателю №</w:t>
            </w:r>
            <w:r w:rsidR="006D4043"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Государственной программы Московской области «Здравоохранение Подмосковья на 2019 - 2024 годы», утвержденной Постановлением Правительства Московской области от 9 октября 2018 г. </w:t>
            </w:r>
            <w:proofErr w:type="gramEnd"/>
          </w:p>
          <w:p w:rsidR="00C508F9" w:rsidRPr="00CE0471" w:rsidRDefault="00C508F9" w:rsidP="00C508F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715/36 (с изменениями и дополнениями), составляет 25%.</w:t>
            </w:r>
          </w:p>
          <w:p w:rsidR="00C508F9" w:rsidRPr="00CE0471" w:rsidRDefault="00C508F9" w:rsidP="00C508F9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Рассчитывается по формуле:</w:t>
            </w:r>
          </w:p>
          <w:p w:rsidR="00C508F9" w:rsidRPr="00CE0471" w:rsidRDefault="00C508F9" w:rsidP="00C508F9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</w:t>
            </w:r>
            <w:proofErr w:type="spellEnd"/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Дп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Дпд</m:t>
                  </m:r>
                </m:den>
              </m:f>
            </m:oMath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* 100%,</w:t>
            </w:r>
          </w:p>
          <w:p w:rsidR="00C508F9" w:rsidRPr="00CE0471" w:rsidRDefault="00C508F9" w:rsidP="00C508F9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:rsidR="00C508F9" w:rsidRPr="00CE0471" w:rsidRDefault="00C508F9" w:rsidP="00C508F9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</w:t>
            </w:r>
            <w:proofErr w:type="spellEnd"/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— исполнение профилактических медицинских осмотров и диспансеризации определённых гру</w:t>
            </w:r>
            <w:proofErr w:type="gramStart"/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пп взр</w:t>
            </w:r>
            <w:proofErr w:type="gramEnd"/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ослого населения,</w:t>
            </w:r>
          </w:p>
          <w:p w:rsidR="00C508F9" w:rsidRPr="00CE0471" w:rsidRDefault="00C508F9" w:rsidP="00C508F9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Дп</w:t>
            </w:r>
            <w:proofErr w:type="spellEnd"/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— численность граждан старше 18 лет и старше, прошедшего профилактические медицинские осмотры и диспансеризацию в отчетном периоде, человек.</w:t>
            </w:r>
          </w:p>
          <w:p w:rsidR="00224E72" w:rsidRPr="00CE0471" w:rsidRDefault="00C508F9" w:rsidP="00C508F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Дпд</w:t>
            </w:r>
            <w:proofErr w:type="spellEnd"/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— общее число граждан в возрасте 18 лет и старше, подлежащих диспансеризации (прикрепленных, застрахованных) в 2022 году.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72" w:rsidRPr="00CE0471" w:rsidRDefault="00C508F9" w:rsidP="00BB586C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Данные формы статистической отчетности </w:t>
            </w: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№ 131/о «Сведения о проведении профилактического медицинского осмотра и диспансеризации определенных гру</w:t>
            </w:r>
            <w:proofErr w:type="gramStart"/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пп взр</w:t>
            </w:r>
            <w:proofErr w:type="gramEnd"/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ослого населения», утвержденная приказом Министерства здравоохранения России от 10.11.2020 № 1207н «Об утверждении учетной формы медицинской документации N 131/у "Карта учета профилактического медицинского осмотра (диспансеризации)» (далее – Приказ № 1207н)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E72" w:rsidRPr="00CE0471" w:rsidRDefault="00224E72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Ежеквартально</w:t>
            </w:r>
          </w:p>
        </w:tc>
      </w:tr>
      <w:tr w:rsidR="00C508F9" w:rsidRPr="00CE0471" w:rsidTr="00E05F49">
        <w:trPr>
          <w:trHeight w:val="2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F9" w:rsidRPr="00CE0471" w:rsidRDefault="00C508F9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F9" w:rsidRPr="00CE0471" w:rsidRDefault="00C508F9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hAnsi="Arial" w:cs="Arial"/>
                <w:sz w:val="24"/>
                <w:szCs w:val="24"/>
              </w:rPr>
              <w:t>Количество застрахованного населения трудоспособного возраста на территории Московской области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F9" w:rsidRPr="00CE0471" w:rsidRDefault="00C508F9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t>Процент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F9" w:rsidRPr="00CE0471" w:rsidRDefault="00C508F9" w:rsidP="00C508F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0471">
              <w:rPr>
                <w:rFonts w:ascii="Arial" w:hAnsi="Arial" w:cs="Arial"/>
                <w:sz w:val="24"/>
                <w:szCs w:val="24"/>
              </w:rPr>
              <w:t xml:space="preserve">Население трудоспособного возраста, для расчета показателя, принимается как сумма застрахованного населения мужского пола в возрасте 18 – 61 года и женского пола 18 – 56 лет (далее – население трудоспособного возраста). Показатель определяется как отношение числа застрахованного населения </w:t>
            </w:r>
            <w:r w:rsidRPr="00CE0471">
              <w:rPr>
                <w:rFonts w:ascii="Arial" w:hAnsi="Arial" w:cs="Arial"/>
                <w:sz w:val="24"/>
                <w:szCs w:val="24"/>
              </w:rPr>
              <w:lastRenderedPageBreak/>
              <w:t>трудоспособного возраста к общему числу населения трудоспособного возраста городского округа, выраженное в процентах.</w:t>
            </w:r>
          </w:p>
          <w:p w:rsidR="00C508F9" w:rsidRPr="00CE0471" w:rsidRDefault="00C508F9" w:rsidP="00C508F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0471">
              <w:rPr>
                <w:rFonts w:ascii="Arial" w:hAnsi="Arial" w:cs="Arial"/>
                <w:sz w:val="24"/>
                <w:szCs w:val="24"/>
              </w:rPr>
              <w:t xml:space="preserve">Показатель считается с начала отчётного года по состоянию на 01.04.2022, 01.07.2022, 01.10.2022, 01.12.2022 нарастающим итогом. </w:t>
            </w:r>
          </w:p>
          <w:p w:rsidR="00C508F9" w:rsidRPr="00CE0471" w:rsidRDefault="00C508F9" w:rsidP="00C508F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0471">
              <w:rPr>
                <w:rFonts w:ascii="Arial" w:hAnsi="Arial" w:cs="Arial"/>
                <w:sz w:val="24"/>
                <w:szCs w:val="24"/>
              </w:rPr>
              <w:t>Среднее значение показателя по Московской области на 01.01.2022 – 62%.</w:t>
            </w:r>
          </w:p>
          <w:p w:rsidR="00C508F9" w:rsidRPr="00CE0471" w:rsidRDefault="00C508F9" w:rsidP="00C508F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0471">
              <w:rPr>
                <w:rFonts w:ascii="Arial" w:hAnsi="Arial" w:cs="Arial"/>
                <w:sz w:val="24"/>
                <w:szCs w:val="24"/>
              </w:rPr>
              <w:t xml:space="preserve">Органам местного самоуправления городских округов Московской области, у которых значение показателя ниже среднего значения по Московской области, ежеквартальный прирост должен составлять минимум 10%. </w:t>
            </w:r>
          </w:p>
          <w:p w:rsidR="00C508F9" w:rsidRPr="00CE0471" w:rsidRDefault="00C508F9" w:rsidP="00C508F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0471">
              <w:rPr>
                <w:rFonts w:ascii="Arial" w:hAnsi="Arial" w:cs="Arial"/>
                <w:sz w:val="24"/>
                <w:szCs w:val="24"/>
              </w:rPr>
              <w:t>Органам местного самоуправления городских округов Московской области, у которых значение показателя выше среднего значения по Московской области, ежеквартальный прирост должен составлять минимум 5%.</w:t>
            </w:r>
          </w:p>
          <w:p w:rsidR="00C508F9" w:rsidRPr="00CE0471" w:rsidRDefault="00C508F9" w:rsidP="00C508F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0471">
              <w:rPr>
                <w:rFonts w:ascii="Arial" w:hAnsi="Arial" w:cs="Arial"/>
                <w:sz w:val="24"/>
                <w:szCs w:val="24"/>
              </w:rPr>
              <w:t xml:space="preserve">Первое место по значению и динамике присваивается органам местного самоуправления городских округов Московской области </w:t>
            </w:r>
            <w:proofErr w:type="gramStart"/>
            <w:r w:rsidRPr="00CE0471">
              <w:rPr>
                <w:rFonts w:ascii="Arial" w:hAnsi="Arial" w:cs="Arial"/>
                <w:sz w:val="24"/>
                <w:szCs w:val="24"/>
              </w:rPr>
              <w:t>при</w:t>
            </w:r>
            <w:proofErr w:type="gramEnd"/>
            <w:r w:rsidRPr="00CE0471">
              <w:rPr>
                <w:rFonts w:ascii="Arial" w:hAnsi="Arial" w:cs="Arial"/>
                <w:sz w:val="24"/>
                <w:szCs w:val="24"/>
              </w:rPr>
              <w:t xml:space="preserve"> достижению целевого значения – 85%.</w:t>
            </w:r>
          </w:p>
          <w:p w:rsidR="00C508F9" w:rsidRPr="00CE0471" w:rsidRDefault="00C508F9" w:rsidP="00C508F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508F9" w:rsidRPr="00CE0471" w:rsidRDefault="00C508F9" w:rsidP="00C508F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E0471">
              <w:rPr>
                <w:rFonts w:ascii="Arial" w:hAnsi="Arial" w:cs="Arial"/>
                <w:sz w:val="24"/>
                <w:szCs w:val="24"/>
              </w:rPr>
              <w:t>Дн</w:t>
            </w:r>
            <w:proofErr w:type="spellEnd"/>
            <w:r w:rsidRPr="00CE0471">
              <w:rPr>
                <w:rFonts w:ascii="Arial" w:hAnsi="Arial" w:cs="Arial"/>
                <w:sz w:val="24"/>
                <w:szCs w:val="24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Ч.з.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 xml:space="preserve"> Ч.н.</m:t>
                  </m:r>
                </m:den>
              </m:f>
            </m:oMath>
            <w:r w:rsidRPr="00CE0471">
              <w:rPr>
                <w:rFonts w:ascii="Arial" w:eastAsia="Times New Roman" w:hAnsi="Arial" w:cs="Arial"/>
                <w:sz w:val="24"/>
                <w:szCs w:val="24"/>
              </w:rPr>
              <w:t xml:space="preserve"> * 100%, </w:t>
            </w:r>
            <w:r w:rsidRPr="00CE0471">
              <w:rPr>
                <w:rFonts w:ascii="Arial" w:hAnsi="Arial" w:cs="Arial"/>
                <w:sz w:val="24"/>
                <w:szCs w:val="24"/>
              </w:rPr>
              <w:t>где</w:t>
            </w:r>
          </w:p>
          <w:p w:rsidR="00C508F9" w:rsidRPr="00CE0471" w:rsidRDefault="00C508F9" w:rsidP="00C508F9">
            <w:pPr>
              <w:tabs>
                <w:tab w:val="left" w:pos="709"/>
              </w:tabs>
              <w:spacing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E0471">
              <w:rPr>
                <w:rFonts w:ascii="Arial" w:hAnsi="Arial" w:cs="Arial"/>
                <w:sz w:val="24"/>
                <w:szCs w:val="24"/>
              </w:rPr>
              <w:t>Дн</w:t>
            </w:r>
            <w:proofErr w:type="spellEnd"/>
            <w:r w:rsidRPr="00CE0471">
              <w:rPr>
                <w:rFonts w:ascii="Arial" w:hAnsi="Arial" w:cs="Arial"/>
                <w:sz w:val="24"/>
                <w:szCs w:val="24"/>
              </w:rPr>
              <w:t xml:space="preserve"> – доля застрахованного населения трудоспособного возраста в общей численности населения трудоспособного возраста на территории городского округа, %.</w:t>
            </w:r>
          </w:p>
          <w:p w:rsidR="00C508F9" w:rsidRPr="00CE0471" w:rsidRDefault="00C508F9" w:rsidP="00C508F9">
            <w:pPr>
              <w:spacing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E0471">
              <w:rPr>
                <w:rFonts w:ascii="Arial" w:hAnsi="Arial" w:cs="Arial"/>
                <w:sz w:val="24"/>
                <w:szCs w:val="24"/>
              </w:rPr>
              <w:t>Ч.з</w:t>
            </w:r>
            <w:proofErr w:type="spellEnd"/>
            <w:r w:rsidRPr="00CE0471">
              <w:rPr>
                <w:rFonts w:ascii="Arial" w:hAnsi="Arial" w:cs="Arial"/>
                <w:sz w:val="24"/>
                <w:szCs w:val="24"/>
              </w:rPr>
              <w:t xml:space="preserve">.— численность застрахованного населения трудоспособного возраста городского </w:t>
            </w:r>
            <w:r w:rsidRPr="00CE0471">
              <w:rPr>
                <w:rFonts w:ascii="Arial" w:hAnsi="Arial" w:cs="Arial"/>
                <w:sz w:val="24"/>
                <w:szCs w:val="24"/>
              </w:rPr>
              <w:lastRenderedPageBreak/>
              <w:t>округа, человек.</w:t>
            </w:r>
          </w:p>
          <w:p w:rsidR="00C508F9" w:rsidRPr="00CE0471" w:rsidRDefault="00C508F9" w:rsidP="00C508F9">
            <w:pPr>
              <w:spacing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E0471">
              <w:rPr>
                <w:rFonts w:ascii="Arial" w:hAnsi="Arial" w:cs="Arial"/>
                <w:sz w:val="24"/>
                <w:szCs w:val="24"/>
              </w:rPr>
              <w:t>Ч.н</w:t>
            </w:r>
            <w:proofErr w:type="spellEnd"/>
            <w:r w:rsidRPr="00CE0471">
              <w:rPr>
                <w:rFonts w:ascii="Arial" w:hAnsi="Arial" w:cs="Arial"/>
                <w:sz w:val="24"/>
                <w:szCs w:val="24"/>
              </w:rPr>
              <w:t>. — общая численность населения трудоспособного возраста городского округа Московской области, человек.</w:t>
            </w:r>
          </w:p>
          <w:p w:rsidR="00C508F9" w:rsidRPr="00CE0471" w:rsidRDefault="00C508F9" w:rsidP="00C508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F9" w:rsidRPr="00CE0471" w:rsidRDefault="00C508F9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Данные Территориального органа федеральной службы государственной статистики Московской области, данные Территориального фонда обязательного </w:t>
            </w: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медицинского страхования Московской области о количестве застрахованных в Московской области граждан трудоспособного возраста, прикрепленных к медицинским организациям в разрезе городских округов.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F9" w:rsidRPr="00CE0471" w:rsidRDefault="00C508F9" w:rsidP="00211AC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Ежеквартально</w:t>
            </w:r>
          </w:p>
        </w:tc>
      </w:tr>
      <w:tr w:rsidR="00C508F9" w:rsidRPr="00CE0471" w:rsidTr="00E05F49">
        <w:trPr>
          <w:trHeight w:val="2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F9" w:rsidRPr="00CE0471" w:rsidRDefault="00C508F9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F9" w:rsidRPr="00CE0471" w:rsidRDefault="00C508F9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t>Количество  прикрепленного населения  к медицинским организациям на территории  округа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F9" w:rsidRPr="00CE0471" w:rsidRDefault="00C508F9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t>Процент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F9" w:rsidRPr="00CE0471" w:rsidRDefault="00C508F9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proofErr w:type="spellStart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>Дн</w:t>
            </w:r>
            <w:proofErr w:type="spellEnd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 xml:space="preserve"> =(</w:t>
            </w:r>
            <w:proofErr w:type="spellStart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>Ч.з</w:t>
            </w:r>
            <w:proofErr w:type="spellEnd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 xml:space="preserve">.)/( </w:t>
            </w:r>
            <w:proofErr w:type="spellStart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>Ч.н</w:t>
            </w:r>
            <w:proofErr w:type="spellEnd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>.) * 100%, где</w:t>
            </w:r>
          </w:p>
          <w:p w:rsidR="00C508F9" w:rsidRPr="00CE0471" w:rsidRDefault="00C508F9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proofErr w:type="spellStart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>Дн</w:t>
            </w:r>
            <w:proofErr w:type="spellEnd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 xml:space="preserve"> – доля населения, прикрепленного к медицинским организациям, участвующей в выполнении территориальной программы государственных гарантий Московской области, %.</w:t>
            </w:r>
          </w:p>
          <w:p w:rsidR="00C508F9" w:rsidRPr="00CE0471" w:rsidRDefault="00C508F9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proofErr w:type="spellStart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>Ч.з</w:t>
            </w:r>
            <w:proofErr w:type="spellEnd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>.— численность застрахованного населения, прикрепленного к медицинским организациям городского округа Московской области, человек.</w:t>
            </w:r>
          </w:p>
          <w:p w:rsidR="00C508F9" w:rsidRPr="00CE0471" w:rsidRDefault="00C508F9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proofErr w:type="spellStart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>Ч.н</w:t>
            </w:r>
            <w:proofErr w:type="spellEnd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>. — общая численность населения городского округа Московской области, человек.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F9" w:rsidRPr="00CE0471" w:rsidRDefault="00C508F9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t>Данные Территориального органа федеральной службы государственной статистики Московской области, данные Территориального фонда обязательного медицинского страхования Московской области о количестве застрахованных в Московской области граждан трудоспособного возраста, прикрепленных к медицинским организациям в разрезе городских округов.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F9" w:rsidRPr="00CE0471" w:rsidRDefault="00C508F9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t>Ежеквартально</w:t>
            </w:r>
          </w:p>
        </w:tc>
      </w:tr>
      <w:tr w:rsidR="00C508F9" w:rsidRPr="00CE0471" w:rsidTr="00E05F49">
        <w:trPr>
          <w:trHeight w:val="2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F9" w:rsidRPr="00CE0471" w:rsidRDefault="009A7C1D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t>1.4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F9" w:rsidRPr="00CE0471" w:rsidRDefault="00C508F9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t>Диспансеризация (Доля населения, прошедшего диспансеризацию)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F9" w:rsidRPr="00CE0471" w:rsidRDefault="00C508F9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t>Процент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F9" w:rsidRPr="00CE0471" w:rsidRDefault="00C508F9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t>Показатель определяется как отношение численности населения, прошедшего диспансеризацию в отчетном периоде, к общему числу граждан, подлежащих диспансеризации в отчётном году (согласно распоряжению Министерства здравоохранения Московской области от 26.12.2017г . № 323-р) выраженное в процентах. Показатель считается с начала отчётного года нарастающим итогом. Показатель считается выполненным, если его значение составило: за 3 мес. - 25%; за 6 мес. -50%; за 9 мес. - 75% и за год - 100%.</w:t>
            </w:r>
          </w:p>
          <w:p w:rsidR="00C508F9" w:rsidRPr="00CE0471" w:rsidRDefault="00C508F9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t>Рассчитывается по формуле:</w:t>
            </w:r>
          </w:p>
          <w:p w:rsidR="00C508F9" w:rsidRPr="00CE0471" w:rsidRDefault="00C508F9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proofErr w:type="spellStart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>Ди</w:t>
            </w:r>
            <w:proofErr w:type="spellEnd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ab/>
              <w:t xml:space="preserve"> = </w:t>
            </w:r>
            <w:r w:rsidRPr="00CE0471">
              <w:rPr>
                <w:rFonts w:ascii="Arial" w:eastAsiaTheme="minorHAnsi" w:hAnsi="Arial" w:cs="Arial"/>
                <w:sz w:val="24"/>
                <w:szCs w:val="24"/>
              </w:rPr>
              <w:tab/>
            </w:r>
            <w:proofErr w:type="spellStart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>Дп</w:t>
            </w:r>
            <w:proofErr w:type="spellEnd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>/</w:t>
            </w:r>
            <w:proofErr w:type="spellStart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>Дпд</w:t>
            </w:r>
            <w:proofErr w:type="spellEnd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>• 100%</w:t>
            </w:r>
          </w:p>
          <w:p w:rsidR="00C508F9" w:rsidRPr="00CE0471" w:rsidRDefault="00C508F9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t>Где:</w:t>
            </w:r>
          </w:p>
          <w:p w:rsidR="00C508F9" w:rsidRPr="00CE0471" w:rsidRDefault="00C508F9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proofErr w:type="spellStart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>Ди</w:t>
            </w:r>
            <w:proofErr w:type="spellEnd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 xml:space="preserve"> - исполнение диспансеризации </w:t>
            </w:r>
            <w:r w:rsidRPr="00CE0471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определённых гру</w:t>
            </w:r>
            <w:proofErr w:type="gramStart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>пп взр</w:t>
            </w:r>
            <w:proofErr w:type="gramEnd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>ослого населения,%</w:t>
            </w:r>
          </w:p>
          <w:p w:rsidR="00C508F9" w:rsidRPr="00CE0471" w:rsidRDefault="00C508F9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proofErr w:type="spellStart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>Дп</w:t>
            </w:r>
            <w:proofErr w:type="spellEnd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 xml:space="preserve"> - численность населения, прошедшего диспансеризацию в отчетном периоде, чел.</w:t>
            </w:r>
          </w:p>
          <w:p w:rsidR="00C508F9" w:rsidRPr="00CE0471" w:rsidRDefault="00C508F9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proofErr w:type="spellStart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>Дпд</w:t>
            </w:r>
            <w:proofErr w:type="spellEnd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 xml:space="preserve"> - общее число граждан, подлежащих диспансеризации в 2019 году (согласно распоряжению Министерства здравоохранения Московской области от 26.12.2017 года №323-р), чел.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F9" w:rsidRPr="00CE0471" w:rsidRDefault="00C508F9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Источник информации: заполнение медицинскими учреждениями формы статистической отчётности №131 «Сведения о диспансеризации определённых групп населения».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F9" w:rsidRPr="00CE0471" w:rsidRDefault="00C508F9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t>Ежеквартально</w:t>
            </w:r>
          </w:p>
        </w:tc>
      </w:tr>
      <w:tr w:rsidR="00C508F9" w:rsidRPr="00CE0471" w:rsidTr="00E05F49">
        <w:trPr>
          <w:trHeight w:val="2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F9" w:rsidRPr="00CE0471" w:rsidRDefault="009A7C1D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F9" w:rsidRPr="00CE0471" w:rsidRDefault="00C508F9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t>Доля населения, прошедшего профилактические медицинские осмотры и диспансеризацию («Профилактические медицинские осмотры и диспансеризация</w:t>
            </w:r>
            <w:r w:rsidR="00203951" w:rsidRPr="00CE0471">
              <w:rPr>
                <w:rFonts w:ascii="Arial" w:eastAsiaTheme="minorHAnsi" w:hAnsi="Arial" w:cs="Arial"/>
                <w:sz w:val="24"/>
                <w:szCs w:val="24"/>
              </w:rPr>
              <w:t>»</w:t>
            </w:r>
            <w:r w:rsidRPr="00CE0471">
              <w:rPr>
                <w:rFonts w:ascii="Arial" w:eastAsiaTheme="minorHAnsi" w:hAnsi="Arial" w:cs="Arial"/>
                <w:sz w:val="24"/>
                <w:szCs w:val="24"/>
              </w:rPr>
              <w:t>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F9" w:rsidRPr="00CE0471" w:rsidRDefault="00C508F9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t>Процент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F9" w:rsidRPr="00CE0471" w:rsidRDefault="00C508F9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proofErr w:type="gramStart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>Численность населения трудоспособного возраста, прошедшего профилактические медицинские осмотры и диспансеризацию в отчетном периоде, человек / Общее число граждан трудоспособного возраста, подлежащих профилактическим медицинским осмотрам и диспансеризации в 2021 году (согласно распоряжения Министерства здравоохранения Московской области от 26.01.2021 № 12-Р «Об организации в 2021 году профилактических медицинских осмотров и диспансеризации определенных групп взрослого населения на территории Московской области») х 100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F9" w:rsidRPr="00CE0471" w:rsidRDefault="00C508F9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proofErr w:type="gramStart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>Форма №131/о, утверждённая приказом Министерства здравоохранения Российской Федерации от 10.11.2020 № 1207н «Об утверждении учетной формы медицинской документации № 131/у «Карта учета профилактического медицинского осмотра (диспансеризации)»‚ порядка ее ведения и формы отраслевой статистической отчетности № 131/о «Сведения о проведении профилактического медицинского осмотра и диспансеризации определенных групп взрослого населения», порядка ее заполнения и сроков представления», Распоряжение Министерства здравоохранения Московской области от</w:t>
            </w:r>
            <w:proofErr w:type="gramEnd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 xml:space="preserve"> 26.01.2021 </w:t>
            </w:r>
          </w:p>
          <w:p w:rsidR="00C508F9" w:rsidRPr="00CE0471" w:rsidRDefault="00C508F9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№ 12-Р «Об организации в 2021 году диспансеризации определенных гру</w:t>
            </w:r>
            <w:proofErr w:type="gramStart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>пп взр</w:t>
            </w:r>
            <w:proofErr w:type="gramEnd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>ослого населения и профилактических медицинских осмотров на территории Московской области»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F9" w:rsidRPr="00CE0471" w:rsidRDefault="00C508F9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Ежеквартально</w:t>
            </w:r>
          </w:p>
        </w:tc>
      </w:tr>
      <w:tr w:rsidR="00C508F9" w:rsidRPr="00CE0471" w:rsidTr="00E05F49">
        <w:trPr>
          <w:trHeight w:val="2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F9" w:rsidRPr="00CE0471" w:rsidRDefault="009A7C1D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8F9" w:rsidRPr="00CE0471" w:rsidRDefault="00C508F9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работников предприятий, прошедших диспансеризацию (за исключением предприятий, работающих за счет средств бюджета Московской области)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F9" w:rsidRPr="00CE0471" w:rsidRDefault="00C508F9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t>Процент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F9" w:rsidRPr="00CE0471" w:rsidRDefault="00C508F9" w:rsidP="0091412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proofErr w:type="gramStart"/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Число работников предприятий, прошедших профилактические медицинские осмотры и диспансеризацию, посредством мобильных комплексов + число работников предприятий, прошедших профилактические медицинские осмотры и диспансеризацию посредством других форм проведения профилактических осмотров и диспансеризации) / Число граждан (работников), застрахованных в Московской области, работающих на предприятиях городского округа) х 100.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F9" w:rsidRPr="00CE0471" w:rsidRDefault="00C508F9" w:rsidP="00E05F49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от медицинских организаций о численности работников предприятий городского округа (за исключением предприятий, работающих за счет средств бюджета Московской области»), прошедших диспансеризацию и профилактические осмотры в отчетном периоде, информация от глав городских образований о численности граждан (работников), работающих на предприятиях городского округа.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F9" w:rsidRPr="00CE0471" w:rsidRDefault="00C508F9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t>Ежеквартально</w:t>
            </w:r>
          </w:p>
        </w:tc>
      </w:tr>
      <w:tr w:rsidR="00C508F9" w:rsidRPr="00CE0471" w:rsidTr="00E05F49">
        <w:trPr>
          <w:trHeight w:val="2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F9" w:rsidRPr="00CE0471" w:rsidRDefault="00C508F9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t>2.</w:t>
            </w:r>
          </w:p>
        </w:tc>
        <w:tc>
          <w:tcPr>
            <w:tcW w:w="14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F9" w:rsidRPr="00CE0471" w:rsidRDefault="00C508F9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t>Подпрограмма 5 «Финансовое обеспечение системы организации медицинской помощи»</w:t>
            </w:r>
          </w:p>
        </w:tc>
      </w:tr>
      <w:tr w:rsidR="00C508F9" w:rsidRPr="00CE0471" w:rsidTr="00BB586C">
        <w:trPr>
          <w:trHeight w:val="2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F9" w:rsidRPr="00CE0471" w:rsidRDefault="00C508F9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t>2.1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508F9" w:rsidRPr="00CE0471" w:rsidRDefault="00C508F9" w:rsidP="00BB586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</w:rPr>
              <w:t xml:space="preserve">Жилье – медикам, </w:t>
            </w:r>
            <w:proofErr w:type="gramStart"/>
            <w:r w:rsidRPr="00CE0471">
              <w:rPr>
                <w:rFonts w:ascii="Arial" w:eastAsia="Times New Roman" w:hAnsi="Arial" w:cs="Arial"/>
                <w:sz w:val="24"/>
                <w:szCs w:val="24"/>
              </w:rPr>
              <w:t>нуждающихся</w:t>
            </w:r>
            <w:proofErr w:type="gramEnd"/>
            <w:r w:rsidRPr="00CE0471">
              <w:rPr>
                <w:rFonts w:ascii="Arial" w:eastAsia="Times New Roman" w:hAnsi="Arial" w:cs="Arial"/>
                <w:sz w:val="24"/>
                <w:szCs w:val="24"/>
              </w:rPr>
              <w:t xml:space="preserve"> в обеспечении жильем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508F9" w:rsidRPr="00CE0471" w:rsidRDefault="00C508F9" w:rsidP="00F5018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9636E" w:rsidRPr="00CE0471" w:rsidRDefault="0069636E" w:rsidP="0069636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E0471">
              <w:rPr>
                <w:rFonts w:ascii="Arial" w:hAnsi="Arial" w:cs="Arial"/>
                <w:sz w:val="24"/>
                <w:szCs w:val="24"/>
              </w:rPr>
              <w:t xml:space="preserve">Определяется как отношение количества врачей, обеспеченных жилыми помещениями за счёт средств бюджета муниципального образования или выделенными из муниципального жилого фонда в течение отчетного периода (компенсация аренды жилой площади; социальный, специализированный и коммерческий </w:t>
            </w:r>
            <w:proofErr w:type="spellStart"/>
            <w:r w:rsidRPr="00CE0471">
              <w:rPr>
                <w:rFonts w:ascii="Arial" w:hAnsi="Arial" w:cs="Arial"/>
                <w:sz w:val="24"/>
                <w:szCs w:val="24"/>
              </w:rPr>
              <w:t>найм</w:t>
            </w:r>
            <w:proofErr w:type="spellEnd"/>
            <w:r w:rsidRPr="00CE0471">
              <w:rPr>
                <w:rFonts w:ascii="Arial" w:hAnsi="Arial" w:cs="Arial"/>
                <w:sz w:val="24"/>
                <w:szCs w:val="24"/>
              </w:rPr>
              <w:t xml:space="preserve"> жилого помещения) к числу врачей, нуждающихся в обеспечении жильем по состоянию на отчетную дату нарастающим </w:t>
            </w:r>
            <w:r w:rsidRPr="00CE0471">
              <w:rPr>
                <w:rFonts w:ascii="Arial" w:hAnsi="Arial" w:cs="Arial"/>
                <w:sz w:val="24"/>
                <w:szCs w:val="24"/>
              </w:rPr>
              <w:lastRenderedPageBreak/>
              <w:t>итогом с начала календарного года.</w:t>
            </w:r>
            <w:proofErr w:type="gramEnd"/>
          </w:p>
          <w:p w:rsidR="0069636E" w:rsidRPr="00CE0471" w:rsidRDefault="0069636E" w:rsidP="0069636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0471">
              <w:rPr>
                <w:rFonts w:ascii="Arial" w:hAnsi="Arial" w:cs="Arial"/>
                <w:sz w:val="24"/>
                <w:szCs w:val="24"/>
              </w:rPr>
              <w:t xml:space="preserve">Показатель считается с начала отчётного года нарастающим итогом. </w:t>
            </w:r>
          </w:p>
          <w:p w:rsidR="0069636E" w:rsidRPr="00CE0471" w:rsidRDefault="0069636E" w:rsidP="0069636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0471">
              <w:rPr>
                <w:rFonts w:ascii="Arial" w:hAnsi="Arial" w:cs="Arial"/>
                <w:sz w:val="24"/>
                <w:szCs w:val="24"/>
              </w:rPr>
              <w:t>Врачи учитываются как обеспеченные и нуждающиеся однократно на протяжении отчётного периода, независимо от вида поддержки.</w:t>
            </w:r>
          </w:p>
          <w:p w:rsidR="0069636E" w:rsidRPr="00CE0471" w:rsidRDefault="0069636E" w:rsidP="0069636E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Рассчитывается по формуле:</w:t>
            </w:r>
          </w:p>
          <w:p w:rsidR="0069636E" w:rsidRPr="00CE0471" w:rsidRDefault="0069636E" w:rsidP="0069636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0471">
              <w:rPr>
                <w:rFonts w:ascii="Arial" w:hAnsi="Arial" w:cs="Arial"/>
                <w:sz w:val="24"/>
                <w:szCs w:val="24"/>
              </w:rPr>
              <w:t>Доу=</w:t>
            </w:r>
            <w:proofErr w:type="spellStart"/>
            <w:r w:rsidRPr="00CE0471">
              <w:rPr>
                <w:rFonts w:ascii="Arial" w:hAnsi="Arial" w:cs="Arial"/>
                <w:sz w:val="24"/>
                <w:szCs w:val="24"/>
              </w:rPr>
              <w:t>Доб</w:t>
            </w:r>
            <w:proofErr w:type="spellEnd"/>
            <w:r w:rsidRPr="00CE0471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CE0471">
              <w:rPr>
                <w:rFonts w:ascii="Arial" w:hAnsi="Arial" w:cs="Arial"/>
                <w:sz w:val="24"/>
                <w:szCs w:val="24"/>
              </w:rPr>
              <w:t>Дн</w:t>
            </w:r>
            <w:proofErr w:type="spellEnd"/>
            <w:r w:rsidRPr="00CE0471">
              <w:rPr>
                <w:rFonts w:ascii="Arial" w:hAnsi="Arial" w:cs="Arial"/>
                <w:sz w:val="24"/>
                <w:szCs w:val="24"/>
              </w:rPr>
              <w:t xml:space="preserve"> * 100%,</w:t>
            </w:r>
          </w:p>
          <w:p w:rsidR="0069636E" w:rsidRPr="00CE0471" w:rsidRDefault="0069636E" w:rsidP="0069636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0471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69636E" w:rsidRPr="00CE0471" w:rsidRDefault="0069636E" w:rsidP="0069636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0471">
              <w:rPr>
                <w:rFonts w:ascii="Arial" w:hAnsi="Arial" w:cs="Arial"/>
                <w:sz w:val="24"/>
                <w:szCs w:val="24"/>
              </w:rPr>
              <w:t>Доу – доля врачей, обеспеченных жильем, из числа нуждающихся</w:t>
            </w:r>
            <w:proofErr w:type="gramStart"/>
            <w:r w:rsidRPr="00CE0471">
              <w:rPr>
                <w:rFonts w:ascii="Arial" w:hAnsi="Arial" w:cs="Arial"/>
                <w:sz w:val="24"/>
                <w:szCs w:val="24"/>
              </w:rPr>
              <w:t>, %;</w:t>
            </w:r>
            <w:proofErr w:type="gramEnd"/>
          </w:p>
          <w:p w:rsidR="0069636E" w:rsidRPr="00CE0471" w:rsidRDefault="0069636E" w:rsidP="0069636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E0471">
              <w:rPr>
                <w:rFonts w:ascii="Arial" w:hAnsi="Arial" w:cs="Arial"/>
                <w:sz w:val="24"/>
                <w:szCs w:val="24"/>
              </w:rPr>
              <w:t>Доб</w:t>
            </w:r>
            <w:proofErr w:type="spellEnd"/>
            <w:r w:rsidRPr="00CE0471">
              <w:rPr>
                <w:rFonts w:ascii="Arial" w:hAnsi="Arial" w:cs="Arial"/>
                <w:sz w:val="24"/>
                <w:szCs w:val="24"/>
              </w:rPr>
              <w:t xml:space="preserve"> – количество врачей, обеспеченных жилыми помещениями (компенсация аренды жилой площади; социальный, специализированный и коммерческий </w:t>
            </w:r>
            <w:proofErr w:type="spellStart"/>
            <w:r w:rsidRPr="00CE0471">
              <w:rPr>
                <w:rFonts w:ascii="Arial" w:hAnsi="Arial" w:cs="Arial"/>
                <w:sz w:val="24"/>
                <w:szCs w:val="24"/>
              </w:rPr>
              <w:t>найм</w:t>
            </w:r>
            <w:proofErr w:type="spellEnd"/>
            <w:r w:rsidRPr="00CE0471">
              <w:rPr>
                <w:rFonts w:ascii="Arial" w:hAnsi="Arial" w:cs="Arial"/>
                <w:sz w:val="24"/>
                <w:szCs w:val="24"/>
              </w:rPr>
              <w:t xml:space="preserve"> жилого помещения) в течение отчетного периода, человек.</w:t>
            </w:r>
          </w:p>
          <w:p w:rsidR="00C508F9" w:rsidRPr="00CE0471" w:rsidRDefault="0069636E" w:rsidP="00696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E0471">
              <w:rPr>
                <w:rFonts w:ascii="Arial" w:hAnsi="Arial" w:cs="Arial"/>
                <w:sz w:val="24"/>
                <w:szCs w:val="24"/>
              </w:rPr>
              <w:t>Дн</w:t>
            </w:r>
            <w:proofErr w:type="spellEnd"/>
            <w:r w:rsidRPr="00CE0471">
              <w:rPr>
                <w:rFonts w:ascii="Arial" w:hAnsi="Arial" w:cs="Arial"/>
                <w:sz w:val="24"/>
                <w:szCs w:val="24"/>
              </w:rPr>
              <w:t xml:space="preserve"> – количество врачей, нуждающихся в обеспечении жильем (состоящих на учете на отчетную дату) с начала отчетного года на текущую дату с нарастающим итогом, человек.</w:t>
            </w:r>
            <w:r w:rsidR="007F0944"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* До 01.01.2022 наименование было «Доля медицинских работников   (врачей первичного звена узкого профиля) обеспеченных жильем, из числа привлеченных и нуждающихся в жилье»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8F9" w:rsidRPr="00CE0471" w:rsidRDefault="00C508F9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 xml:space="preserve">Отчёт жилищного управления  администрации городского округа Московской области, согласованный с государственными учреждениями здравоохранения Московской области (информация предоставляется в </w:t>
            </w:r>
            <w:r w:rsidRPr="00CE0471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регламентный срок, непредставление информации оценивается нулевым значением).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F9" w:rsidRPr="00CE0471" w:rsidRDefault="00C508F9" w:rsidP="00BB586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Ежеквартально</w:t>
            </w:r>
          </w:p>
        </w:tc>
      </w:tr>
      <w:tr w:rsidR="00C508F9" w:rsidRPr="00CE0471" w:rsidTr="00E05F49">
        <w:trPr>
          <w:trHeight w:val="2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F9" w:rsidRPr="00CE0471" w:rsidRDefault="00C508F9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8F9" w:rsidRPr="00CE0471" w:rsidRDefault="00C508F9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Привлечение участковых врачей: 1 врач-1участок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8F9" w:rsidRPr="00CE0471" w:rsidRDefault="00C508F9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t>Процент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46932" w:rsidRPr="00CE0471" w:rsidRDefault="00246932" w:rsidP="002469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Показатель состоит из суммы 2-х частей. </w:t>
            </w: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Максимальное значение показателя 200% и более.</w:t>
            </w:r>
          </w:p>
          <w:p w:rsidR="00246932" w:rsidRPr="00CE0471" w:rsidRDefault="00246932" w:rsidP="002469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Первая часть - максимальное значение 100 и более%. Единица измерения – процент.</w:t>
            </w:r>
          </w:p>
          <w:p w:rsidR="00246932" w:rsidRPr="00CE0471" w:rsidRDefault="00246932" w:rsidP="002469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 информации: отчёт администраций муниципальных образований и согласование с </w:t>
            </w: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государственными учреждениями здравоохранения Московской области (информация предоставляется в регламентный срок, не предоставление информации оценивается нулевым значением).</w:t>
            </w:r>
          </w:p>
          <w:p w:rsidR="00246932" w:rsidRPr="00CE0471" w:rsidRDefault="00246932" w:rsidP="002469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Разъяснение по показателю: показатель определяется как отношение количества привлечённых врачей участковых терапевтов, врачей участковых педиатров в государственные учреждения здравоохранения муниципальных образований Московской области к запланированному на 2020 год числу врачей участковой службы (в соответствии с «дорожной картой»)</w:t>
            </w:r>
          </w:p>
          <w:p w:rsidR="00246932" w:rsidRPr="00CE0471" w:rsidRDefault="00246932" w:rsidP="002469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считается с начала отчётного года.</w:t>
            </w:r>
          </w:p>
          <w:p w:rsidR="00246932" w:rsidRPr="00CE0471" w:rsidRDefault="00246932" w:rsidP="002469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Рассчитывается по формуле:</w:t>
            </w:r>
          </w:p>
          <w:tbl>
            <w:tblPr>
              <w:tblW w:w="3090" w:type="dxa"/>
              <w:jc w:val="center"/>
              <w:shd w:val="clear" w:color="auto" w:fill="EEEE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2"/>
              <w:gridCol w:w="426"/>
              <w:gridCol w:w="904"/>
              <w:gridCol w:w="1058"/>
            </w:tblGrid>
            <w:tr w:rsidR="00246932" w:rsidRPr="00CE0471" w:rsidTr="00246932">
              <w:trPr>
                <w:trHeight w:val="467"/>
                <w:jc w:val="center"/>
              </w:trPr>
              <w:tc>
                <w:tcPr>
                  <w:tcW w:w="666" w:type="dxa"/>
                  <w:vMerge w:val="restart"/>
                  <w:shd w:val="clear" w:color="auto" w:fill="auto"/>
                  <w:vAlign w:val="center"/>
                  <w:hideMark/>
                </w:tcPr>
                <w:p w:rsidR="00246932" w:rsidRPr="00CE0471" w:rsidRDefault="00246932" w:rsidP="0024693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E047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CE047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Пув</w:t>
                  </w:r>
                  <w:proofErr w:type="spellEnd"/>
                </w:p>
              </w:tc>
              <w:tc>
                <w:tcPr>
                  <w:tcW w:w="405" w:type="dxa"/>
                  <w:vMerge w:val="restart"/>
                  <w:shd w:val="clear" w:color="auto" w:fill="auto"/>
                  <w:vAlign w:val="center"/>
                  <w:hideMark/>
                </w:tcPr>
                <w:p w:rsidR="00246932" w:rsidRPr="00CE0471" w:rsidRDefault="00246932" w:rsidP="0024693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E047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= </w:t>
                  </w:r>
                </w:p>
              </w:tc>
              <w:tc>
                <w:tcPr>
                  <w:tcW w:w="859" w:type="dxa"/>
                  <w:shd w:val="clear" w:color="auto" w:fill="auto"/>
                  <w:noWrap/>
                  <w:vAlign w:val="center"/>
                  <w:hideMark/>
                </w:tcPr>
                <w:p w:rsidR="00246932" w:rsidRPr="00CE0471" w:rsidRDefault="00246932" w:rsidP="0024693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E047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Вп</w:t>
                  </w:r>
                  <w:proofErr w:type="spellEnd"/>
                </w:p>
              </w:tc>
              <w:tc>
                <w:tcPr>
                  <w:tcW w:w="1005" w:type="dxa"/>
                  <w:vMerge w:val="restart"/>
                  <w:shd w:val="clear" w:color="auto" w:fill="auto"/>
                  <w:vAlign w:val="center"/>
                  <w:hideMark/>
                </w:tcPr>
                <w:p w:rsidR="00246932" w:rsidRPr="00CE0471" w:rsidRDefault="00246932" w:rsidP="0024693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E047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• 100%</w:t>
                  </w:r>
                </w:p>
              </w:tc>
            </w:tr>
            <w:tr w:rsidR="00246932" w:rsidRPr="00CE0471" w:rsidTr="00246932">
              <w:trPr>
                <w:trHeight w:val="239"/>
                <w:jc w:val="center"/>
              </w:trPr>
              <w:tc>
                <w:tcPr>
                  <w:tcW w:w="698" w:type="dxa"/>
                  <w:vMerge/>
                  <w:shd w:val="clear" w:color="auto" w:fill="EEEEFF"/>
                  <w:vAlign w:val="center"/>
                  <w:hideMark/>
                </w:tcPr>
                <w:p w:rsidR="00246932" w:rsidRPr="00CE0471" w:rsidRDefault="00246932" w:rsidP="0024693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4" w:type="dxa"/>
                  <w:vMerge/>
                  <w:shd w:val="clear" w:color="auto" w:fill="EEEEFF"/>
                  <w:vAlign w:val="center"/>
                  <w:hideMark/>
                </w:tcPr>
                <w:p w:rsidR="00246932" w:rsidRPr="00CE0471" w:rsidRDefault="00246932" w:rsidP="0024693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9" w:type="dxa"/>
                  <w:shd w:val="clear" w:color="auto" w:fill="auto"/>
                  <w:noWrap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46932" w:rsidRPr="00CE0471" w:rsidRDefault="00246932" w:rsidP="0024693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E047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Вил</w:t>
                  </w:r>
                </w:p>
              </w:tc>
              <w:tc>
                <w:tcPr>
                  <w:tcW w:w="1052" w:type="dxa"/>
                  <w:vMerge/>
                  <w:shd w:val="clear" w:color="auto" w:fill="EEEEFF"/>
                  <w:vAlign w:val="center"/>
                  <w:hideMark/>
                </w:tcPr>
                <w:p w:rsidR="00246932" w:rsidRPr="00CE0471" w:rsidRDefault="00246932" w:rsidP="0024693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46932" w:rsidRPr="00CE0471" w:rsidRDefault="00246932" w:rsidP="002469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:rsidR="00246932" w:rsidRPr="00CE0471" w:rsidRDefault="00246932" w:rsidP="002469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</w:t>
            </w:r>
            <w:proofErr w:type="gramStart"/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proofErr w:type="spellEnd"/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proofErr w:type="gramEnd"/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привлечение участковых врачей</w:t>
            </w:r>
          </w:p>
          <w:p w:rsidR="00246932" w:rsidRPr="00CE0471" w:rsidRDefault="00246932" w:rsidP="002469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Вп</w:t>
            </w:r>
            <w:proofErr w:type="spellEnd"/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привлечённые участковые врачи, чел.</w:t>
            </w:r>
          </w:p>
          <w:p w:rsidR="00246932" w:rsidRPr="00CE0471" w:rsidRDefault="00246932" w:rsidP="002469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Впл</w:t>
            </w:r>
            <w:proofErr w:type="spellEnd"/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запланированное на 2020 год число врачей участковой службы (в соответствии с «дорожной картой»).</w:t>
            </w:r>
          </w:p>
          <w:p w:rsidR="00246932" w:rsidRPr="00CE0471" w:rsidRDefault="00246932" w:rsidP="002469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Вторая часть - максимальное значение 100%. Единица измерения — процент. Источник информации: отчёт администраций муниципальных образований и согласование с государственными учреждениями здравоохранения Московской области (информация предоставляется в регламентный срок, не предоставление информации оценивается нулевым значением).</w:t>
            </w:r>
            <w:r w:rsidR="00071C67"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Разъяснение по показателю: показатель определяется как отношение количества врачей участковых терапевтов, врачей участковых педиатров, обеспеченных жилыми помещениями за счёт </w:t>
            </w: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средств бюджета муниципального образования или выделенными из муниципального жилого фонда (компенсация аренды жилой площади, социальной </w:t>
            </w:r>
            <w:proofErr w:type="spellStart"/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найм</w:t>
            </w:r>
            <w:proofErr w:type="spellEnd"/>
            <w:r w:rsidR="002C00D6"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жилого помещения, специализированный </w:t>
            </w:r>
            <w:proofErr w:type="spellStart"/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найм</w:t>
            </w:r>
            <w:proofErr w:type="spellEnd"/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жилого помещения, коммерческий </w:t>
            </w:r>
            <w:proofErr w:type="spellStart"/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найм</w:t>
            </w:r>
            <w:proofErr w:type="spellEnd"/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жилого помещения, к общей численности врачей участковых терапевтов, врачей участковых педиатров и врачей общей практики (семейные)), нуждающихся</w:t>
            </w:r>
            <w:proofErr w:type="gramEnd"/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улучшении жилищных условий (состоящие на учете, а также привлечённые из других территорий, нуждающиеся в улучшении жилищных условий) в соответствии с Жилищным кодексом Российской Федерации, а также с законами Московской области, </w:t>
            </w:r>
            <w:proofErr w:type="gramStart"/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выраженное</w:t>
            </w:r>
            <w:proofErr w:type="gramEnd"/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процентах.</w:t>
            </w:r>
          </w:p>
          <w:p w:rsidR="00246932" w:rsidRPr="00CE0471" w:rsidRDefault="00246932" w:rsidP="002469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считается с начала отчётного года нарастающим итогом. Врачи учитываются как обеспеченные и нуждающиеся однократно на протяжении отчётного периода, независимо от вида поддержки. При отсутствии нуждающихся врачей в обеспечении жилыми помещениями значение определяется как 100%.</w:t>
            </w:r>
          </w:p>
          <w:p w:rsidR="00246932" w:rsidRPr="00CE0471" w:rsidRDefault="00246932" w:rsidP="002469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Рассчитывается по формуле:</w:t>
            </w:r>
          </w:p>
          <w:tbl>
            <w:tblPr>
              <w:tblW w:w="3315" w:type="dxa"/>
              <w:jc w:val="center"/>
              <w:shd w:val="clear" w:color="auto" w:fill="EEEE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"/>
              <w:gridCol w:w="511"/>
              <w:gridCol w:w="851"/>
              <w:gridCol w:w="1171"/>
            </w:tblGrid>
            <w:tr w:rsidR="00246932" w:rsidRPr="00CE0471" w:rsidTr="00246932">
              <w:trPr>
                <w:trHeight w:val="438"/>
                <w:jc w:val="center"/>
              </w:trPr>
              <w:tc>
                <w:tcPr>
                  <w:tcW w:w="747" w:type="dxa"/>
                  <w:vMerge w:val="restart"/>
                  <w:shd w:val="clear" w:color="auto" w:fill="auto"/>
                  <w:vAlign w:val="center"/>
                  <w:hideMark/>
                </w:tcPr>
                <w:p w:rsidR="00246932" w:rsidRPr="00CE0471" w:rsidRDefault="00246932" w:rsidP="0024693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E047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Доу</w:t>
                  </w:r>
                </w:p>
              </w:tc>
              <w:tc>
                <w:tcPr>
                  <w:tcW w:w="489" w:type="dxa"/>
                  <w:vMerge w:val="restart"/>
                  <w:shd w:val="clear" w:color="auto" w:fill="auto"/>
                  <w:vAlign w:val="center"/>
                  <w:hideMark/>
                </w:tcPr>
                <w:p w:rsidR="00246932" w:rsidRPr="00CE0471" w:rsidRDefault="00246932" w:rsidP="0024693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E047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= </w:t>
                  </w:r>
                </w:p>
              </w:tc>
              <w:tc>
                <w:tcPr>
                  <w:tcW w:w="814" w:type="dxa"/>
                  <w:shd w:val="clear" w:color="auto" w:fill="auto"/>
                  <w:noWrap/>
                  <w:vAlign w:val="center"/>
                  <w:hideMark/>
                </w:tcPr>
                <w:p w:rsidR="00246932" w:rsidRPr="00CE0471" w:rsidRDefault="00246932" w:rsidP="0024693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E047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Доб</w:t>
                  </w:r>
                  <w:proofErr w:type="spellEnd"/>
                </w:p>
              </w:tc>
              <w:tc>
                <w:tcPr>
                  <w:tcW w:w="1120" w:type="dxa"/>
                  <w:vMerge w:val="restart"/>
                  <w:shd w:val="clear" w:color="auto" w:fill="auto"/>
                  <w:vAlign w:val="center"/>
                  <w:hideMark/>
                </w:tcPr>
                <w:p w:rsidR="00246932" w:rsidRPr="00CE0471" w:rsidRDefault="00246932" w:rsidP="0024693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E047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• 100%</w:t>
                  </w:r>
                </w:p>
              </w:tc>
            </w:tr>
            <w:tr w:rsidR="00246932" w:rsidRPr="00CE0471" w:rsidTr="00246932">
              <w:trPr>
                <w:trHeight w:val="178"/>
                <w:jc w:val="center"/>
              </w:trPr>
              <w:tc>
                <w:tcPr>
                  <w:tcW w:w="777" w:type="dxa"/>
                  <w:vMerge/>
                  <w:shd w:val="clear" w:color="auto" w:fill="EEEEFF"/>
                  <w:vAlign w:val="center"/>
                  <w:hideMark/>
                </w:tcPr>
                <w:p w:rsidR="00246932" w:rsidRPr="00CE0471" w:rsidRDefault="00246932" w:rsidP="0024693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9" w:type="dxa"/>
                  <w:vMerge/>
                  <w:shd w:val="clear" w:color="auto" w:fill="EEEEFF"/>
                  <w:vAlign w:val="center"/>
                  <w:hideMark/>
                </w:tcPr>
                <w:p w:rsidR="00246932" w:rsidRPr="00CE0471" w:rsidRDefault="00246932" w:rsidP="0024693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4" w:type="dxa"/>
                  <w:shd w:val="clear" w:color="auto" w:fill="auto"/>
                  <w:noWrap/>
                  <w:tcMar>
                    <w:top w:w="3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46932" w:rsidRPr="00CE0471" w:rsidRDefault="00246932" w:rsidP="00246932">
                  <w:pPr>
                    <w:spacing w:after="0" w:line="178" w:lineRule="atLeas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E047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Дн</w:t>
                  </w:r>
                  <w:proofErr w:type="spellEnd"/>
                </w:p>
              </w:tc>
              <w:tc>
                <w:tcPr>
                  <w:tcW w:w="1165" w:type="dxa"/>
                  <w:vMerge/>
                  <w:shd w:val="clear" w:color="auto" w:fill="EEEEFF"/>
                  <w:vAlign w:val="center"/>
                  <w:hideMark/>
                </w:tcPr>
                <w:p w:rsidR="00246932" w:rsidRPr="00CE0471" w:rsidRDefault="00246932" w:rsidP="00246932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46932" w:rsidRPr="00CE0471" w:rsidRDefault="00246932" w:rsidP="002469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:rsidR="00246932" w:rsidRPr="00CE0471" w:rsidRDefault="00246932" w:rsidP="002469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Доу - доля врачей участковых и врачей общей практики государственных учреждений здравоохранения обеспеченных жилыми помещениями, процент</w:t>
            </w:r>
          </w:p>
          <w:p w:rsidR="00246932" w:rsidRPr="00CE0471" w:rsidRDefault="00246932" w:rsidP="002469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Доб</w:t>
            </w:r>
            <w:proofErr w:type="spellEnd"/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количество врачей участковых и врачей общей практики, обеспеченных жилыми помещениями (компенсация аренды жилой площади, социальной </w:t>
            </w:r>
            <w:proofErr w:type="spellStart"/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найм</w:t>
            </w:r>
            <w:proofErr w:type="spellEnd"/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жилого помещения, специализированный </w:t>
            </w:r>
            <w:proofErr w:type="spellStart"/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найм</w:t>
            </w:r>
            <w:proofErr w:type="spellEnd"/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жилого помещения, коммерческий </w:t>
            </w:r>
            <w:proofErr w:type="spellStart"/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найм</w:t>
            </w:r>
            <w:proofErr w:type="spellEnd"/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жилого помещения), чел.</w:t>
            </w:r>
          </w:p>
          <w:p w:rsidR="00C508F9" w:rsidRPr="00CE0471" w:rsidRDefault="00246932" w:rsidP="00B40C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Дн</w:t>
            </w:r>
            <w:proofErr w:type="spellEnd"/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количество врачей участковых и врачей общей практики, нуждающихся в улучшении жилищных условий (состоящие на учете, а также привлечённые из других территорий, нуждающиеся в улучшении жилищных условий), чел. При отсутствии нуждающихся врачей в обеспечении жилыми помещениями значение показателя определяется как 100%.</w:t>
            </w:r>
            <w:r w:rsidR="007F0944"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08F9" w:rsidRPr="00CE0471" w:rsidRDefault="00C508F9" w:rsidP="00914125">
            <w:pPr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ежемесячный отчёт по выполнению Дорожной карты по привлечению  участковых врачей, врачей педиатров и узких специалистов.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F9" w:rsidRPr="00CE0471" w:rsidRDefault="00C508F9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t>Ежеквартально</w:t>
            </w:r>
          </w:p>
        </w:tc>
      </w:tr>
      <w:tr w:rsidR="00C508F9" w:rsidRPr="00CE0471" w:rsidTr="00E05F49">
        <w:trPr>
          <w:trHeight w:val="2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F9" w:rsidRPr="00CE0471" w:rsidRDefault="00C508F9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F9" w:rsidRPr="00CE0471" w:rsidRDefault="00C508F9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t xml:space="preserve">Жилье – медикам, первичного звена и узкого профиля, </w:t>
            </w:r>
            <w:proofErr w:type="gramStart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>обеспеченных</w:t>
            </w:r>
            <w:proofErr w:type="gramEnd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 xml:space="preserve"> жильем, из числа привлеченных и нуждающихся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F9" w:rsidRPr="00CE0471" w:rsidRDefault="00C508F9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t>Коэффициент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F9" w:rsidRPr="00CE0471" w:rsidRDefault="00C508F9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t>Доу=(</w:t>
            </w:r>
            <w:proofErr w:type="spellStart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>Доб</w:t>
            </w:r>
            <w:proofErr w:type="spellEnd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>/п)/</w:t>
            </w:r>
            <w:proofErr w:type="spellStart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>Дп</w:t>
            </w:r>
            <w:proofErr w:type="spellEnd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 xml:space="preserve"> *0,75+ (</w:t>
            </w:r>
            <w:proofErr w:type="spellStart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>Доб</w:t>
            </w:r>
            <w:proofErr w:type="spellEnd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>/н)/</w:t>
            </w:r>
            <w:proofErr w:type="spellStart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>Дн</w:t>
            </w:r>
            <w:proofErr w:type="spellEnd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>*0,25</w:t>
            </w:r>
          </w:p>
          <w:p w:rsidR="00C508F9" w:rsidRPr="00CE0471" w:rsidRDefault="00C508F9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t xml:space="preserve">Доу – показатель врачей первичного звена и узкого профиля, обеспеченных жильем, из числа привлеченных и нуждающихся, </w:t>
            </w:r>
          </w:p>
          <w:p w:rsidR="00C508F9" w:rsidRPr="00CE0471" w:rsidRDefault="00C508F9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proofErr w:type="spellStart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>Доб</w:t>
            </w:r>
            <w:proofErr w:type="spellEnd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>/</w:t>
            </w:r>
            <w:proofErr w:type="gramStart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>п</w:t>
            </w:r>
            <w:proofErr w:type="gramEnd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 xml:space="preserve"> – количество врачей первичного звена и узкого профиля, обеспеченных в текущем году жилыми помещениями (компенсация аренды жилой площади; социальный, специализированный и коммерческий </w:t>
            </w:r>
            <w:proofErr w:type="spellStart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>найм</w:t>
            </w:r>
            <w:proofErr w:type="spellEnd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 xml:space="preserve"> жилого помещения) из числа привлеченных в текущем году, человек.</w:t>
            </w:r>
          </w:p>
          <w:p w:rsidR="00C508F9" w:rsidRPr="00CE0471" w:rsidRDefault="00C508F9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proofErr w:type="spellStart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>Дп</w:t>
            </w:r>
            <w:proofErr w:type="spellEnd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 xml:space="preserve"> – количество привлеченных врачей первичного звена и узкого профиля нуждающихся в улучшении жилищных условий в текущем году, человек. </w:t>
            </w:r>
          </w:p>
          <w:p w:rsidR="00C508F9" w:rsidRPr="00CE0471" w:rsidRDefault="00C508F9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proofErr w:type="spellStart"/>
            <w:proofErr w:type="gramStart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>Доб</w:t>
            </w:r>
            <w:proofErr w:type="spellEnd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 xml:space="preserve">/н – количество врачей, обеспеченных жилыми помещениями (компенсация аренды жилой площади; социальный, специализированный и коммерческий </w:t>
            </w:r>
            <w:proofErr w:type="spellStart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>найм</w:t>
            </w:r>
            <w:proofErr w:type="spellEnd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 xml:space="preserve"> жилого помещения) в текущем году из общего числа нуждающихся (за исключением привлеченных), человек.</w:t>
            </w:r>
            <w:proofErr w:type="gramEnd"/>
          </w:p>
          <w:p w:rsidR="00C508F9" w:rsidRPr="00CE0471" w:rsidRDefault="00C508F9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proofErr w:type="spellStart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>Дн</w:t>
            </w:r>
            <w:proofErr w:type="spellEnd"/>
            <w:r w:rsidRPr="00CE0471">
              <w:rPr>
                <w:rFonts w:ascii="Arial" w:eastAsiaTheme="minorHAnsi" w:hAnsi="Arial" w:cs="Arial"/>
                <w:sz w:val="24"/>
                <w:szCs w:val="24"/>
              </w:rPr>
              <w:t xml:space="preserve"> - количество врачей, нуждающихся в улучшении жилищных условий всего (за исключением привлеченных в текущем году врачей, нуждающихся в улучшении жилищных условий), человек.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36E" w:rsidRPr="00CE0471" w:rsidRDefault="006E5791" w:rsidP="00E05F4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Отчёт жилищного управления  администрации городского округа Московской области, согласованный с государственными учреждениями здравоохранения Московской области (информация предоставляется в регламентный срок, непредставление информации оценивается нулевым значением).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8F9" w:rsidRPr="00CE0471" w:rsidRDefault="00C508F9" w:rsidP="0091412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Theme="minorHAnsi" w:hAnsi="Arial" w:cs="Arial"/>
                <w:sz w:val="24"/>
                <w:szCs w:val="24"/>
              </w:rPr>
            </w:pPr>
            <w:r w:rsidRPr="00CE0471">
              <w:rPr>
                <w:rFonts w:ascii="Arial" w:eastAsiaTheme="minorHAnsi" w:hAnsi="Arial" w:cs="Arial"/>
                <w:sz w:val="24"/>
                <w:szCs w:val="24"/>
              </w:rPr>
              <w:t>Ежеквартально</w:t>
            </w:r>
          </w:p>
        </w:tc>
      </w:tr>
    </w:tbl>
    <w:p w:rsidR="00274D5D" w:rsidRPr="00CE0471" w:rsidRDefault="00274D5D" w:rsidP="00274D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1230" w:rsidRPr="00CE0471" w:rsidRDefault="00431230" w:rsidP="00431230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E0471">
        <w:rPr>
          <w:rFonts w:ascii="Arial" w:eastAsia="Times New Roman" w:hAnsi="Arial" w:cs="Arial"/>
          <w:sz w:val="24"/>
          <w:szCs w:val="24"/>
          <w:lang w:eastAsia="ru-RU"/>
        </w:rPr>
        <w:t>Приложение № 3</w:t>
      </w:r>
    </w:p>
    <w:p w:rsidR="00431230" w:rsidRPr="00CE0471" w:rsidRDefault="00431230" w:rsidP="00431230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E0471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к муниципальной </w:t>
      </w:r>
      <w:r w:rsidRPr="00CE047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программе</w:t>
      </w:r>
    </w:p>
    <w:p w:rsidR="00431230" w:rsidRPr="00CE0471" w:rsidRDefault="00431230" w:rsidP="00431230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E0471">
        <w:rPr>
          <w:rFonts w:ascii="Arial" w:eastAsia="Times New Roman" w:hAnsi="Arial" w:cs="Arial"/>
          <w:sz w:val="24"/>
          <w:szCs w:val="24"/>
          <w:lang w:eastAsia="ru-RU"/>
        </w:rPr>
        <w:t>«Здравоохранение»</w:t>
      </w:r>
    </w:p>
    <w:p w:rsidR="00431230" w:rsidRPr="00CE0471" w:rsidRDefault="00431230" w:rsidP="00431230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31230" w:rsidRPr="00CE0471" w:rsidRDefault="00431230" w:rsidP="00431230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E0471">
        <w:rPr>
          <w:rFonts w:ascii="Arial" w:hAnsi="Arial" w:cs="Arial"/>
          <w:b/>
          <w:bCs/>
          <w:color w:val="000000"/>
          <w:sz w:val="24"/>
          <w:szCs w:val="24"/>
        </w:rPr>
        <w:t>Паспорт подпрограммы  1.  Профилактика заболеваний и формирование здорового образа жизни. Развитие первичной медико-санитарной помощи</w:t>
      </w:r>
    </w:p>
    <w:tbl>
      <w:tblPr>
        <w:tblW w:w="15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2562"/>
        <w:gridCol w:w="4962"/>
        <w:gridCol w:w="850"/>
        <w:gridCol w:w="851"/>
        <w:gridCol w:w="850"/>
        <w:gridCol w:w="851"/>
        <w:gridCol w:w="850"/>
        <w:gridCol w:w="809"/>
      </w:tblGrid>
      <w:tr w:rsidR="00431230" w:rsidRPr="00CE0471" w:rsidTr="00211AC1">
        <w:trPr>
          <w:cantSplit/>
          <w:trHeight w:hRule="exact" w:val="768"/>
        </w:trPr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585" w:type="dxa"/>
            <w:gridSpan w:val="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431230" w:rsidRPr="00CE0471" w:rsidTr="00211AC1">
        <w:trPr>
          <w:cantSplit/>
          <w:trHeight w:hRule="exact" w:val="268"/>
        </w:trPr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подпрограммы</w:t>
            </w:r>
          </w:p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годам реализации и главным распорядителям </w:t>
            </w:r>
          </w:p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 xml:space="preserve"> бюджетных средств, в том числе по годам:</w:t>
            </w:r>
          </w:p>
        </w:tc>
        <w:tc>
          <w:tcPr>
            <w:tcW w:w="25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4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061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431230" w:rsidRPr="00CE0471" w:rsidTr="00211AC1">
        <w:trPr>
          <w:cantSplit/>
          <w:trHeight w:hRule="exact" w:val="142"/>
        </w:trPr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061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</w:tr>
      <w:tr w:rsidR="00431230" w:rsidRPr="00CE0471" w:rsidTr="00211AC1">
        <w:trPr>
          <w:cantSplit/>
          <w:trHeight w:hRule="exact" w:val="863"/>
        </w:trPr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431230" w:rsidRPr="00CE0471" w:rsidTr="00211AC1">
        <w:trPr>
          <w:cantSplit/>
          <w:trHeight w:hRule="exact" w:val="668"/>
        </w:trPr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431230" w:rsidRPr="00CE0471" w:rsidTr="00211AC1">
        <w:trPr>
          <w:cantSplit/>
          <w:trHeight w:hRule="exact" w:val="460"/>
        </w:trPr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431230" w:rsidRPr="00CE0471" w:rsidTr="00211AC1">
        <w:trPr>
          <w:cantSplit/>
          <w:trHeight w:val="785"/>
        </w:trPr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6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CE0471">
              <w:rPr>
                <w:rFonts w:ascii="Arial" w:hAnsi="Arial" w:cs="Arial"/>
                <w:sz w:val="24"/>
                <w:szCs w:val="24"/>
              </w:rPr>
              <w:t xml:space="preserve">бюджета </w:t>
            </w: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городского округа Люберцы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</w:tbl>
    <w:p w:rsidR="00431230" w:rsidRPr="00CE0471" w:rsidRDefault="00431230" w:rsidP="00431230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1230" w:rsidRPr="00CE0471" w:rsidRDefault="00431230" w:rsidP="004312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trike/>
          <w:color w:val="000000"/>
          <w:sz w:val="24"/>
          <w:szCs w:val="24"/>
          <w:u w:val="single"/>
        </w:rPr>
      </w:pPr>
      <w:r w:rsidRPr="00CE0471">
        <w:rPr>
          <w:rFonts w:ascii="Arial" w:hAnsi="Arial" w:cs="Arial"/>
          <w:bCs/>
          <w:sz w:val="24"/>
          <w:szCs w:val="24"/>
        </w:rPr>
        <w:t>Характеристика  проблем, решаемых посредством мероприятий</w:t>
      </w:r>
      <w:proofErr w:type="gramStart"/>
      <w:r w:rsidRPr="00CE0471">
        <w:rPr>
          <w:rFonts w:ascii="Arial" w:hAnsi="Arial" w:cs="Arial"/>
          <w:bCs/>
          <w:sz w:val="24"/>
          <w:szCs w:val="24"/>
        </w:rPr>
        <w:t xml:space="preserve"> :</w:t>
      </w:r>
      <w:proofErr w:type="gramEnd"/>
    </w:p>
    <w:p w:rsidR="00431230" w:rsidRPr="00CE0471" w:rsidRDefault="00431230" w:rsidP="00431230">
      <w:pPr>
        <w:pStyle w:val="ConsPlusNormal"/>
        <w:ind w:firstLine="709"/>
        <w:jc w:val="both"/>
        <w:rPr>
          <w:sz w:val="24"/>
          <w:szCs w:val="24"/>
        </w:rPr>
      </w:pPr>
      <w:r w:rsidRPr="00CE0471">
        <w:rPr>
          <w:sz w:val="24"/>
          <w:szCs w:val="24"/>
        </w:rPr>
        <w:t>- обеспечение защиты и соблюдения прав и свобод человека и гражданина в области охраны здоровья и связанных с этими правами государственных гарантий;</w:t>
      </w:r>
    </w:p>
    <w:p w:rsidR="00431230" w:rsidRPr="00CE0471" w:rsidRDefault="00431230" w:rsidP="00431230">
      <w:pPr>
        <w:pStyle w:val="ConsPlusNormal"/>
        <w:ind w:firstLine="709"/>
        <w:jc w:val="both"/>
        <w:rPr>
          <w:sz w:val="24"/>
          <w:szCs w:val="24"/>
        </w:rPr>
      </w:pPr>
      <w:r w:rsidRPr="00CE0471">
        <w:rPr>
          <w:sz w:val="24"/>
          <w:szCs w:val="24"/>
        </w:rPr>
        <w:t>-разработка и реализация в пределах своей компетенции системы мер по охране здоровья населения Московской области, включая организацию профилактических мероприятий.</w:t>
      </w:r>
    </w:p>
    <w:p w:rsidR="00431230" w:rsidRPr="00CE0471" w:rsidRDefault="00431230" w:rsidP="00431230">
      <w:pPr>
        <w:pStyle w:val="ConsPlusNormal"/>
        <w:ind w:firstLine="709"/>
        <w:jc w:val="both"/>
        <w:rPr>
          <w:sz w:val="24"/>
          <w:szCs w:val="24"/>
        </w:rPr>
      </w:pPr>
      <w:r w:rsidRPr="00CE0471">
        <w:rPr>
          <w:sz w:val="24"/>
          <w:szCs w:val="24"/>
        </w:rPr>
        <w:t xml:space="preserve">В рамках подпрограммы проводится тесная работа с представителями </w:t>
      </w:r>
      <w:proofErr w:type="spellStart"/>
      <w:r w:rsidRPr="00CE0471">
        <w:rPr>
          <w:sz w:val="24"/>
          <w:szCs w:val="24"/>
        </w:rPr>
        <w:t>наркодиспансера</w:t>
      </w:r>
      <w:proofErr w:type="spellEnd"/>
      <w:r w:rsidRPr="00CE0471">
        <w:rPr>
          <w:sz w:val="24"/>
          <w:szCs w:val="24"/>
        </w:rPr>
        <w:t xml:space="preserve">, кабинета </w:t>
      </w:r>
      <w:proofErr w:type="spellStart"/>
      <w:r w:rsidRPr="00CE0471">
        <w:rPr>
          <w:sz w:val="24"/>
          <w:szCs w:val="24"/>
        </w:rPr>
        <w:t>медпрофилактики</w:t>
      </w:r>
      <w:proofErr w:type="spellEnd"/>
      <w:r w:rsidRPr="00CE0471">
        <w:rPr>
          <w:sz w:val="24"/>
          <w:szCs w:val="24"/>
        </w:rPr>
        <w:t xml:space="preserve">, работодателями. Осуществляется информирование граждан по средствам публикации в СМИ, интернет ресурсах. Проводятся рабочие совещания с представителями работодателей и мед представителей. </w:t>
      </w:r>
    </w:p>
    <w:p w:rsidR="00CE0471" w:rsidRDefault="00431230" w:rsidP="00431230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E0471">
        <w:rPr>
          <w:rFonts w:ascii="Arial" w:hAnsi="Arial" w:cs="Arial"/>
          <w:bCs/>
          <w:sz w:val="24"/>
          <w:szCs w:val="24"/>
        </w:rPr>
        <w:t xml:space="preserve"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 </w:t>
      </w:r>
      <w:proofErr w:type="gramStart"/>
      <w:r w:rsidRPr="00CE0471">
        <w:rPr>
          <w:rFonts w:ascii="Arial" w:hAnsi="Arial" w:cs="Arial"/>
          <w:bCs/>
          <w:sz w:val="24"/>
          <w:szCs w:val="24"/>
        </w:rPr>
        <w:t>:</w:t>
      </w:r>
      <w:r w:rsidRPr="00CE0471">
        <w:rPr>
          <w:rFonts w:ascii="Arial" w:hAnsi="Arial" w:cs="Arial"/>
          <w:color w:val="000000"/>
          <w:sz w:val="24"/>
          <w:szCs w:val="24"/>
        </w:rPr>
        <w:t>п</w:t>
      </w:r>
      <w:proofErr w:type="gramEnd"/>
      <w:r w:rsidRPr="00CE0471">
        <w:rPr>
          <w:rFonts w:ascii="Arial" w:hAnsi="Arial" w:cs="Arial"/>
          <w:color w:val="000000"/>
          <w:sz w:val="24"/>
          <w:szCs w:val="24"/>
        </w:rPr>
        <w:t>овышение эффективности реализации проектов в области здравоохранения, направленно на раннюю диагностику, эффективное лечение, профилактику заболеваний  реабилитацию больных с целью максимального сокращения сроков восстановления их трудоспособности.  Для этих целей проводится постоянная модернизация отрасли здравоохранения.</w:t>
      </w:r>
    </w:p>
    <w:p w:rsidR="00431230" w:rsidRPr="00CE0471" w:rsidRDefault="00431230" w:rsidP="00431230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1230" w:rsidRPr="00CE0471" w:rsidRDefault="00431230" w:rsidP="00431230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2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E0471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 xml:space="preserve">Перечень мероприятий подпрограммы  1.  </w:t>
      </w:r>
      <w:r w:rsidRPr="00CE0471">
        <w:rPr>
          <w:rFonts w:ascii="Arial" w:hAnsi="Arial" w:cs="Arial"/>
          <w:b/>
          <w:bCs/>
          <w:color w:val="000000"/>
          <w:sz w:val="24"/>
          <w:szCs w:val="24"/>
        </w:rPr>
        <w:t>Профилактика заболеваний и формирование здорового образа жизни. Развитие первичной медико-санитарной помощи</w:t>
      </w:r>
    </w:p>
    <w:p w:rsidR="00431230" w:rsidRPr="00CE0471" w:rsidRDefault="00431230" w:rsidP="00431230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6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507"/>
        <w:gridCol w:w="3432"/>
        <w:gridCol w:w="1417"/>
        <w:gridCol w:w="30"/>
        <w:gridCol w:w="1955"/>
        <w:gridCol w:w="1033"/>
        <w:gridCol w:w="30"/>
        <w:gridCol w:w="585"/>
        <w:gridCol w:w="24"/>
        <w:gridCol w:w="592"/>
        <w:gridCol w:w="18"/>
        <w:gridCol w:w="597"/>
        <w:gridCol w:w="12"/>
        <w:gridCol w:w="604"/>
        <w:gridCol w:w="6"/>
        <w:gridCol w:w="610"/>
        <w:gridCol w:w="1769"/>
        <w:gridCol w:w="2349"/>
        <w:gridCol w:w="60"/>
      </w:tblGrid>
      <w:tr w:rsidR="00431230" w:rsidRPr="00CE0471" w:rsidTr="00211AC1">
        <w:trPr>
          <w:cantSplit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Мероприятия программы/ подпрограммы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06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 (</w:t>
            </w:r>
            <w:proofErr w:type="spellStart"/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уб</w:t>
            </w:r>
            <w:proofErr w:type="spellEnd"/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04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Объем финансирования по годам (</w:t>
            </w:r>
            <w:proofErr w:type="spellStart"/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уб</w:t>
            </w:r>
            <w:proofErr w:type="spellEnd"/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7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за выполнение мероприятия программы/ подпрограммы</w:t>
            </w:r>
          </w:p>
        </w:tc>
        <w:tc>
          <w:tcPr>
            <w:tcW w:w="23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Результаты выполнения мероприятия  </w:t>
            </w:r>
          </w:p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программы/подпрограммы</w:t>
            </w:r>
          </w:p>
        </w:tc>
        <w:tc>
          <w:tcPr>
            <w:tcW w:w="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431230" w:rsidRPr="00CE0471" w:rsidTr="00211AC1">
        <w:trPr>
          <w:cantSplit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06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431230" w:rsidRPr="00CE0471" w:rsidTr="00211AC1">
        <w:trPr>
          <w:cantSplit/>
          <w:trHeight w:val="20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431230" w:rsidRPr="00CE0471" w:rsidTr="00211AC1">
        <w:trPr>
          <w:gridAfter w:val="1"/>
          <w:wAfter w:w="60" w:type="dxa"/>
          <w:cantSplit/>
          <w:trHeight w:val="20"/>
        </w:trPr>
        <w:tc>
          <w:tcPr>
            <w:tcW w:w="30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03. Развитие первичной медико-санитарной помощи, а так 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</w:t>
            </w:r>
            <w:r w:rsidR="00693C7A" w:rsidRPr="00CE0471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2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Увеличение численности </w:t>
            </w:r>
          </w:p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населения </w:t>
            </w:r>
            <w:proofErr w:type="gramStart"/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прошедших</w:t>
            </w:r>
            <w:proofErr w:type="gramEnd"/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профилактические медицинские осмотры и диспансеризацию населения</w:t>
            </w:r>
          </w:p>
        </w:tc>
      </w:tr>
      <w:tr w:rsidR="00431230" w:rsidRPr="00CE0471" w:rsidTr="00211AC1">
        <w:trPr>
          <w:gridAfter w:val="1"/>
          <w:wAfter w:w="60" w:type="dxa"/>
          <w:cantSplit/>
          <w:trHeight w:val="20"/>
        </w:trPr>
        <w:tc>
          <w:tcPr>
            <w:tcW w:w="30" w:type="dxa"/>
            <w:vMerge/>
            <w:tcBorders>
              <w:left w:val="nil"/>
              <w:right w:val="single" w:sz="8" w:space="0" w:color="000000"/>
            </w:tcBorders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</w:t>
            </w:r>
            <w:r w:rsidR="002C00D6"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бюджета городского округа Люберцы</w:t>
            </w:r>
          </w:p>
        </w:tc>
        <w:tc>
          <w:tcPr>
            <w:tcW w:w="1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431230" w:rsidRPr="00CE0471" w:rsidTr="00211AC1">
        <w:trPr>
          <w:gridAfter w:val="1"/>
          <w:wAfter w:w="60" w:type="dxa"/>
          <w:cantSplit/>
          <w:trHeight w:val="20"/>
        </w:trPr>
        <w:tc>
          <w:tcPr>
            <w:tcW w:w="30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3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</w:t>
            </w:r>
            <w:proofErr w:type="gramStart"/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1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4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431230" w:rsidRPr="00CE0471" w:rsidTr="00211AC1">
        <w:trPr>
          <w:gridBefore w:val="1"/>
          <w:gridAfter w:val="1"/>
          <w:wBefore w:w="30" w:type="dxa"/>
          <w:wAfter w:w="60" w:type="dxa"/>
          <w:cantSplit/>
          <w:trHeight w:val="20"/>
        </w:trPr>
        <w:tc>
          <w:tcPr>
            <w:tcW w:w="50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4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03.01. Проведение профилактических медицинских осмотров и диспансеризации населения 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01.01.2020 -  31.12.2024 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населения прошедшего диспансеризацию</w:t>
            </w:r>
          </w:p>
        </w:tc>
      </w:tr>
      <w:tr w:rsidR="00431230" w:rsidRPr="00CE0471" w:rsidTr="00211AC1">
        <w:trPr>
          <w:gridBefore w:val="1"/>
          <w:gridAfter w:val="1"/>
          <w:wBefore w:w="30" w:type="dxa"/>
          <w:wAfter w:w="60" w:type="dxa"/>
          <w:cantSplit/>
          <w:trHeight w:val="20"/>
        </w:trPr>
        <w:tc>
          <w:tcPr>
            <w:tcW w:w="50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431230" w:rsidRPr="00CE0471" w:rsidTr="00211AC1">
        <w:trPr>
          <w:gridBefore w:val="1"/>
          <w:gridAfter w:val="1"/>
          <w:wBefore w:w="30" w:type="dxa"/>
          <w:wAfter w:w="60" w:type="dxa"/>
          <w:cantSplit/>
          <w:trHeight w:val="20"/>
        </w:trPr>
        <w:tc>
          <w:tcPr>
            <w:tcW w:w="50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3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431230" w:rsidRPr="00CE0471" w:rsidTr="00211AC1">
        <w:trPr>
          <w:gridBefore w:val="1"/>
          <w:gridAfter w:val="1"/>
          <w:wBefore w:w="30" w:type="dxa"/>
          <w:wAfter w:w="60" w:type="dxa"/>
          <w:cantSplit/>
          <w:trHeight w:val="20"/>
        </w:trPr>
        <w:tc>
          <w:tcPr>
            <w:tcW w:w="5356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ИТОГО ПО ПРОГРАММЕ (ПОДПРОГРАММЕ)</w:t>
            </w:r>
          </w:p>
        </w:tc>
        <w:tc>
          <w:tcPr>
            <w:tcW w:w="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</w:tr>
      <w:tr w:rsidR="00431230" w:rsidRPr="00CE0471" w:rsidTr="00211AC1">
        <w:trPr>
          <w:gridBefore w:val="1"/>
          <w:gridAfter w:val="1"/>
          <w:wBefore w:w="30" w:type="dxa"/>
          <w:wAfter w:w="60" w:type="dxa"/>
          <w:cantSplit/>
          <w:trHeight w:val="20"/>
        </w:trPr>
        <w:tc>
          <w:tcPr>
            <w:tcW w:w="5356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4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431230" w:rsidRPr="00CE0471" w:rsidTr="00211AC1">
        <w:trPr>
          <w:gridBefore w:val="1"/>
          <w:gridAfter w:val="1"/>
          <w:wBefore w:w="30" w:type="dxa"/>
          <w:wAfter w:w="60" w:type="dxa"/>
          <w:cantSplit/>
          <w:trHeight w:val="20"/>
        </w:trPr>
        <w:tc>
          <w:tcPr>
            <w:tcW w:w="5356" w:type="dxa"/>
            <w:gridSpan w:val="3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5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E0471" w:rsidRDefault="00CE0471" w:rsidP="00431230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1230" w:rsidRPr="00CE0471" w:rsidRDefault="00431230" w:rsidP="00431230">
      <w:pPr>
        <w:widowControl w:val="0"/>
        <w:tabs>
          <w:tab w:val="left" w:pos="709"/>
          <w:tab w:val="left" w:pos="12870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E0471">
        <w:rPr>
          <w:rFonts w:ascii="Arial" w:eastAsia="Times New Roman" w:hAnsi="Arial" w:cs="Arial"/>
          <w:sz w:val="24"/>
          <w:szCs w:val="24"/>
          <w:lang w:eastAsia="ru-RU"/>
        </w:rPr>
        <w:t>Приложение № 4</w:t>
      </w:r>
    </w:p>
    <w:p w:rsidR="00431230" w:rsidRPr="00CE0471" w:rsidRDefault="00431230" w:rsidP="00431230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E0471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к муниципальной </w:t>
      </w:r>
      <w:r w:rsidRPr="00CE047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программе</w:t>
      </w:r>
    </w:p>
    <w:p w:rsidR="00431230" w:rsidRPr="00CE0471" w:rsidRDefault="00431230" w:rsidP="00431230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E0471">
        <w:rPr>
          <w:rFonts w:ascii="Arial" w:eastAsia="Times New Roman" w:hAnsi="Arial" w:cs="Arial"/>
          <w:sz w:val="24"/>
          <w:szCs w:val="24"/>
          <w:lang w:eastAsia="ru-RU"/>
        </w:rPr>
        <w:t>«Здравоохранение»</w:t>
      </w:r>
    </w:p>
    <w:p w:rsidR="00431230" w:rsidRPr="00CE0471" w:rsidRDefault="00431230" w:rsidP="00431230">
      <w:pPr>
        <w:widowControl w:val="0"/>
        <w:tabs>
          <w:tab w:val="left" w:pos="709"/>
          <w:tab w:val="left" w:pos="12405"/>
          <w:tab w:val="right" w:pos="16271"/>
        </w:tabs>
        <w:autoSpaceDE w:val="0"/>
        <w:autoSpaceDN w:val="0"/>
        <w:adjustRightInd w:val="0"/>
        <w:spacing w:after="0" w:line="240" w:lineRule="auto"/>
        <w:ind w:left="709"/>
        <w:jc w:val="right"/>
        <w:outlineLvl w:val="1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31230" w:rsidRPr="00CE0471" w:rsidRDefault="00431230" w:rsidP="00431230">
      <w:pPr>
        <w:spacing w:after="0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 w:rsidRPr="00CE0471">
        <w:rPr>
          <w:rFonts w:ascii="Arial" w:hAnsi="Arial" w:cs="Arial"/>
          <w:b/>
          <w:bCs/>
          <w:color w:val="000000"/>
          <w:sz w:val="24"/>
          <w:szCs w:val="24"/>
        </w:rPr>
        <w:t>Паспорт подпрограммы  5.  Финансовое обеспечение системы организации медицинской помощи</w:t>
      </w:r>
    </w:p>
    <w:tbl>
      <w:tblPr>
        <w:tblW w:w="153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2562"/>
        <w:gridCol w:w="4962"/>
        <w:gridCol w:w="850"/>
        <w:gridCol w:w="851"/>
        <w:gridCol w:w="708"/>
        <w:gridCol w:w="851"/>
        <w:gridCol w:w="765"/>
        <w:gridCol w:w="793"/>
      </w:tblGrid>
      <w:tr w:rsidR="00431230" w:rsidRPr="00CE0471" w:rsidTr="00211AC1">
        <w:trPr>
          <w:cantSplit/>
          <w:trHeight w:hRule="exact" w:val="768"/>
        </w:trPr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42" w:type="dxa"/>
            <w:gridSpan w:val="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431230" w:rsidRPr="00CE0471" w:rsidTr="00211AC1">
        <w:trPr>
          <w:cantSplit/>
          <w:trHeight w:hRule="exact" w:val="268"/>
        </w:trPr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подпрограммы</w:t>
            </w:r>
          </w:p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 xml:space="preserve">по годам реализации и главным распорядителям </w:t>
            </w:r>
          </w:p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 xml:space="preserve"> бюджетных средств, в том числе по годам:</w:t>
            </w:r>
          </w:p>
        </w:tc>
        <w:tc>
          <w:tcPr>
            <w:tcW w:w="25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49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431230" w:rsidRPr="00CE0471" w:rsidTr="00211AC1">
        <w:trPr>
          <w:cantSplit/>
          <w:trHeight w:hRule="exact" w:val="142"/>
        </w:trPr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</w:tr>
      <w:tr w:rsidR="00431230" w:rsidRPr="00CE0471" w:rsidTr="00211AC1">
        <w:trPr>
          <w:cantSplit/>
          <w:trHeight w:hRule="exact" w:val="863"/>
        </w:trPr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9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431230" w:rsidRPr="00CE0471" w:rsidTr="00211AC1">
        <w:trPr>
          <w:cantSplit/>
          <w:trHeight w:hRule="exact" w:val="668"/>
        </w:trPr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</w:p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431230" w:rsidRPr="00CE0471" w:rsidTr="00211AC1">
        <w:trPr>
          <w:cantSplit/>
          <w:trHeight w:hRule="exact" w:val="460"/>
        </w:trPr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431230" w:rsidRPr="00CE0471" w:rsidTr="00211AC1">
        <w:trPr>
          <w:cantSplit/>
          <w:trHeight w:val="785"/>
        </w:trPr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6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</w:t>
            </w:r>
            <w:r w:rsidRPr="00CE0471">
              <w:rPr>
                <w:rFonts w:ascii="Arial" w:hAnsi="Arial" w:cs="Arial"/>
                <w:sz w:val="24"/>
                <w:szCs w:val="24"/>
              </w:rPr>
              <w:t xml:space="preserve">бюджета </w:t>
            </w: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городского округа Люберцы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</w:tbl>
    <w:p w:rsidR="00431230" w:rsidRPr="00CE0471" w:rsidRDefault="00431230" w:rsidP="00431230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431230" w:rsidRPr="00CE0471" w:rsidRDefault="00431230" w:rsidP="00431230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E0471">
        <w:rPr>
          <w:rFonts w:ascii="Arial" w:hAnsi="Arial" w:cs="Arial"/>
          <w:bCs/>
          <w:sz w:val="24"/>
          <w:szCs w:val="24"/>
        </w:rPr>
        <w:t>Характеристика  проблем, решаемых посредством мероприятий</w:t>
      </w:r>
      <w:proofErr w:type="gramStart"/>
      <w:r w:rsidRPr="00CE0471">
        <w:rPr>
          <w:rFonts w:ascii="Arial" w:hAnsi="Arial" w:cs="Arial"/>
          <w:bCs/>
          <w:sz w:val="24"/>
          <w:szCs w:val="24"/>
        </w:rPr>
        <w:t xml:space="preserve"> :</w:t>
      </w:r>
      <w:proofErr w:type="gramEnd"/>
      <w:r w:rsidRPr="00CE0471">
        <w:rPr>
          <w:rFonts w:ascii="Arial" w:hAnsi="Arial" w:cs="Arial"/>
          <w:bCs/>
          <w:sz w:val="24"/>
          <w:szCs w:val="24"/>
        </w:rPr>
        <w:t xml:space="preserve"> реализация подпрограммы позволяет создать условия для реализации полномочий органов власти. Привлечь медицинские кадры для работы на территории городского округа Люберцы.</w:t>
      </w:r>
    </w:p>
    <w:p w:rsidR="00431230" w:rsidRPr="00CE0471" w:rsidRDefault="00431230" w:rsidP="0043123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E0471">
        <w:rPr>
          <w:rFonts w:ascii="Arial" w:hAnsi="Arial" w:cs="Arial"/>
          <w:bCs/>
          <w:sz w:val="24"/>
          <w:szCs w:val="24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  <w:proofErr w:type="gramStart"/>
      <w:r w:rsidRPr="00CE0471">
        <w:rPr>
          <w:rFonts w:ascii="Arial" w:hAnsi="Arial" w:cs="Arial"/>
          <w:bCs/>
          <w:sz w:val="24"/>
          <w:szCs w:val="24"/>
        </w:rPr>
        <w:t xml:space="preserve"> :</w:t>
      </w:r>
      <w:proofErr w:type="gramEnd"/>
      <w:r w:rsidRPr="00CE0471">
        <w:rPr>
          <w:rFonts w:ascii="Arial" w:hAnsi="Arial" w:cs="Arial"/>
          <w:bCs/>
          <w:sz w:val="24"/>
          <w:szCs w:val="24"/>
        </w:rPr>
        <w:t xml:space="preserve">   в ближайшее время планируется проведение мероприятий по совершенствованию системы практической подготовки медицинских и фармацевтических работников в целях обеспечения повышения качества профессиональной подготовки, расширения перечня навыков и умений, приобретаемых специалистом в период обучения. Тесная работа с выпускниками медицинских вузов и кадровыми агентствами  значительно помогает снизить дефицит кадров в медицинских учреждениях расположенных на территории городского округа Люберцы.</w:t>
      </w:r>
      <w:r w:rsidR="007F0944" w:rsidRPr="00CE0471">
        <w:rPr>
          <w:rFonts w:ascii="Arial" w:hAnsi="Arial" w:cs="Arial"/>
          <w:bCs/>
          <w:sz w:val="24"/>
          <w:szCs w:val="24"/>
        </w:rPr>
        <w:t xml:space="preserve"> </w:t>
      </w:r>
      <w:r w:rsidRPr="00CE0471">
        <w:rPr>
          <w:rFonts w:ascii="Arial" w:hAnsi="Arial" w:cs="Arial"/>
          <w:sz w:val="24"/>
          <w:szCs w:val="24"/>
          <w:shd w:val="clear" w:color="auto" w:fill="FFFFFF"/>
        </w:rPr>
        <w:t>В настоящее время с целью закрепления </w:t>
      </w:r>
      <w:r w:rsidRPr="00CE0471">
        <w:rPr>
          <w:rFonts w:ascii="Arial" w:hAnsi="Arial" w:cs="Arial"/>
          <w:bCs/>
          <w:sz w:val="24"/>
          <w:szCs w:val="24"/>
          <w:shd w:val="clear" w:color="auto" w:fill="FFFFFF"/>
        </w:rPr>
        <w:t>медицинских</w:t>
      </w:r>
      <w:r w:rsidRPr="00CE0471">
        <w:rPr>
          <w:rFonts w:ascii="Arial" w:hAnsi="Arial" w:cs="Arial"/>
          <w:sz w:val="24"/>
          <w:szCs w:val="24"/>
          <w:shd w:val="clear" w:color="auto" w:fill="FFFFFF"/>
        </w:rPr>
        <w:t> кадров за учреждениями </w:t>
      </w:r>
      <w:r w:rsidRPr="00CE0471">
        <w:rPr>
          <w:rFonts w:ascii="Arial" w:hAnsi="Arial" w:cs="Arial"/>
          <w:bCs/>
          <w:sz w:val="24"/>
          <w:szCs w:val="24"/>
          <w:shd w:val="clear" w:color="auto" w:fill="FFFFFF"/>
        </w:rPr>
        <w:t>здравоохранения</w:t>
      </w:r>
      <w:r w:rsidRPr="00CE0471">
        <w:rPr>
          <w:rFonts w:ascii="Arial" w:hAnsi="Arial" w:cs="Arial"/>
          <w:sz w:val="24"/>
          <w:szCs w:val="24"/>
          <w:shd w:val="clear" w:color="auto" w:fill="FFFFFF"/>
        </w:rPr>
        <w:t xml:space="preserve">, разработан порядок по предоставлению жилья на условиях коммерческого найма. Рассматривается вопрос о компенсационных выплатах за </w:t>
      </w:r>
      <w:proofErr w:type="spellStart"/>
      <w:r w:rsidRPr="00CE0471">
        <w:rPr>
          <w:rFonts w:ascii="Arial" w:hAnsi="Arial" w:cs="Arial"/>
          <w:sz w:val="24"/>
          <w:szCs w:val="24"/>
          <w:shd w:val="clear" w:color="auto" w:fill="FFFFFF"/>
        </w:rPr>
        <w:t>найм</w:t>
      </w:r>
      <w:proofErr w:type="spellEnd"/>
      <w:r w:rsidRPr="00CE0471">
        <w:rPr>
          <w:rFonts w:ascii="Arial" w:hAnsi="Arial" w:cs="Arial"/>
          <w:sz w:val="24"/>
          <w:szCs w:val="24"/>
          <w:shd w:val="clear" w:color="auto" w:fill="FFFFFF"/>
        </w:rPr>
        <w:t xml:space="preserve"> жилья медицинским работникам.</w:t>
      </w:r>
    </w:p>
    <w:p w:rsidR="00431230" w:rsidRPr="00CE0471" w:rsidRDefault="00431230" w:rsidP="00431230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21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CE0471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Перечень мероприятий подпрограммы  5.  Финансовое обеспечение системы организации медицинской помощи</w:t>
      </w:r>
    </w:p>
    <w:p w:rsidR="00431230" w:rsidRPr="00CE0471" w:rsidRDefault="00431230" w:rsidP="00431230">
      <w:pPr>
        <w:tabs>
          <w:tab w:val="left" w:pos="14459"/>
        </w:tabs>
        <w:autoSpaceDE w:val="0"/>
        <w:autoSpaceDN w:val="0"/>
        <w:adjustRightInd w:val="0"/>
        <w:spacing w:after="0" w:line="240" w:lineRule="auto"/>
        <w:ind w:right="2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"/>
        <w:gridCol w:w="2835"/>
        <w:gridCol w:w="1505"/>
        <w:gridCol w:w="2253"/>
        <w:gridCol w:w="1064"/>
        <w:gridCol w:w="588"/>
        <w:gridCol w:w="630"/>
        <w:gridCol w:w="588"/>
        <w:gridCol w:w="616"/>
        <w:gridCol w:w="601"/>
        <w:gridCol w:w="2832"/>
        <w:gridCol w:w="1701"/>
      </w:tblGrid>
      <w:tr w:rsidR="00431230" w:rsidRPr="00CE0471" w:rsidTr="00211AC1">
        <w:trPr>
          <w:cantSplit/>
          <w:trHeight w:val="20"/>
        </w:trPr>
        <w:tc>
          <w:tcPr>
            <w:tcW w:w="577" w:type="dxa"/>
            <w:vMerge w:val="restart"/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35" w:type="dxa"/>
            <w:vMerge w:val="restart"/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Мероприятия программы/подпрограммы</w:t>
            </w:r>
          </w:p>
        </w:tc>
        <w:tc>
          <w:tcPr>
            <w:tcW w:w="1505" w:type="dxa"/>
            <w:vMerge w:val="restart"/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2253" w:type="dxa"/>
            <w:vMerge w:val="restart"/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064" w:type="dxa"/>
            <w:vMerge w:val="restart"/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 (</w:t>
            </w:r>
            <w:proofErr w:type="spellStart"/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уб</w:t>
            </w:r>
            <w:proofErr w:type="spellEnd"/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023" w:type="dxa"/>
            <w:gridSpan w:val="5"/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Объем финансирования по годам (</w:t>
            </w:r>
            <w:proofErr w:type="spellStart"/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уб</w:t>
            </w:r>
            <w:proofErr w:type="spellEnd"/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32" w:type="dxa"/>
            <w:vMerge w:val="restart"/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за выполнение мероприятия программы/ подпрограммы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Результаты выполнения мероприятия программы/ подпрограммы</w:t>
            </w:r>
          </w:p>
        </w:tc>
      </w:tr>
      <w:tr w:rsidR="00431230" w:rsidRPr="00CE0471" w:rsidTr="00211AC1">
        <w:trPr>
          <w:cantSplit/>
          <w:trHeight w:val="20"/>
        </w:trPr>
        <w:tc>
          <w:tcPr>
            <w:tcW w:w="577" w:type="dxa"/>
            <w:vMerge/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5" w:type="dxa"/>
            <w:vMerge/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53" w:type="dxa"/>
            <w:vMerge/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064" w:type="dxa"/>
            <w:vMerge/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88" w:type="dxa"/>
            <w:shd w:val="clear" w:color="000000" w:fill="FFFFFF"/>
            <w:vAlign w:val="center"/>
          </w:tcPr>
          <w:p w:rsidR="00431230" w:rsidRPr="00CE0471" w:rsidRDefault="00431230" w:rsidP="00211AC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30" w:type="dxa"/>
            <w:shd w:val="clear" w:color="000000" w:fill="FFFFFF"/>
            <w:vAlign w:val="center"/>
          </w:tcPr>
          <w:p w:rsidR="00431230" w:rsidRPr="00CE0471" w:rsidRDefault="00431230" w:rsidP="00211AC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:rsidR="00431230" w:rsidRPr="00CE0471" w:rsidRDefault="00431230" w:rsidP="00211AC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431230" w:rsidRPr="00CE0471" w:rsidRDefault="00431230" w:rsidP="00211AC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01" w:type="dxa"/>
            <w:shd w:val="clear" w:color="000000" w:fill="FFFFFF"/>
            <w:vAlign w:val="center"/>
          </w:tcPr>
          <w:p w:rsidR="00431230" w:rsidRPr="00CE0471" w:rsidRDefault="00431230" w:rsidP="00211AC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832" w:type="dxa"/>
            <w:vMerge/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trike/>
                <w:sz w:val="24"/>
                <w:szCs w:val="24"/>
                <w:u w:val="single"/>
                <w:lang w:eastAsia="ru-RU"/>
              </w:rPr>
            </w:pPr>
          </w:p>
        </w:tc>
      </w:tr>
      <w:tr w:rsidR="00431230" w:rsidRPr="00CE0471" w:rsidTr="00211AC1">
        <w:trPr>
          <w:cantSplit/>
          <w:trHeight w:val="20"/>
        </w:trPr>
        <w:tc>
          <w:tcPr>
            <w:tcW w:w="577" w:type="dxa"/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3" w:type="dxa"/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4" w:type="dxa"/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0" w:type="dxa"/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8" w:type="dxa"/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6" w:type="dxa"/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1" w:type="dxa"/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2" w:type="dxa"/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431230" w:rsidRPr="00CE0471" w:rsidTr="00211AC1">
        <w:trPr>
          <w:cantSplit/>
          <w:trHeight w:val="20"/>
        </w:trPr>
        <w:tc>
          <w:tcPr>
            <w:tcW w:w="577" w:type="dxa"/>
            <w:vMerge w:val="restart"/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835" w:type="dxa"/>
            <w:vMerge w:val="restart"/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03. Развитие мер социальной поддержки медицинских работников</w:t>
            </w:r>
          </w:p>
        </w:tc>
        <w:tc>
          <w:tcPr>
            <w:tcW w:w="1505" w:type="dxa"/>
            <w:vMerge w:val="restart"/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2253" w:type="dxa"/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64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0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8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6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1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2" w:type="dxa"/>
            <w:vMerge w:val="restart"/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Привлечение медицинских кадров</w:t>
            </w:r>
          </w:p>
        </w:tc>
      </w:tr>
      <w:tr w:rsidR="00431230" w:rsidRPr="00CE0471" w:rsidTr="00211AC1">
        <w:trPr>
          <w:cantSplit/>
          <w:trHeight w:val="20"/>
        </w:trPr>
        <w:tc>
          <w:tcPr>
            <w:tcW w:w="577" w:type="dxa"/>
            <w:vMerge/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64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0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6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01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2" w:type="dxa"/>
            <w:vMerge/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1230" w:rsidRPr="00CE0471" w:rsidTr="00211AC1">
        <w:trPr>
          <w:cantSplit/>
          <w:trHeight w:val="20"/>
        </w:trPr>
        <w:tc>
          <w:tcPr>
            <w:tcW w:w="577" w:type="dxa"/>
            <w:vMerge/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64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0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6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01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2" w:type="dxa"/>
            <w:vMerge/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1230" w:rsidRPr="00CE0471" w:rsidTr="00211AC1">
        <w:trPr>
          <w:cantSplit/>
          <w:trHeight w:val="20"/>
        </w:trPr>
        <w:tc>
          <w:tcPr>
            <w:tcW w:w="577" w:type="dxa"/>
            <w:vMerge w:val="restart"/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35" w:type="dxa"/>
            <w:vMerge w:val="restart"/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Мероприятие  03.01. Стимулирование привлечения медицинских и фармацевтических работников для работы в медицинских организациях</w:t>
            </w:r>
          </w:p>
        </w:tc>
        <w:tc>
          <w:tcPr>
            <w:tcW w:w="1505" w:type="dxa"/>
            <w:vMerge w:val="restart"/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01.01.2020 - 31.12.2024</w:t>
            </w:r>
          </w:p>
        </w:tc>
        <w:tc>
          <w:tcPr>
            <w:tcW w:w="2253" w:type="dxa"/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64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0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8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6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1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2" w:type="dxa"/>
            <w:vMerge w:val="restart"/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Привлечение медицинских кадров</w:t>
            </w:r>
          </w:p>
        </w:tc>
      </w:tr>
      <w:tr w:rsidR="00431230" w:rsidRPr="00CE0471" w:rsidTr="00211AC1">
        <w:trPr>
          <w:cantSplit/>
          <w:trHeight w:val="20"/>
        </w:trPr>
        <w:tc>
          <w:tcPr>
            <w:tcW w:w="577" w:type="dxa"/>
            <w:vMerge/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431230" w:rsidRPr="00CE0471" w:rsidRDefault="00431230" w:rsidP="00211AC1">
            <w:pPr>
              <w:pStyle w:val="ac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64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0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6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01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2" w:type="dxa"/>
            <w:vMerge/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1230" w:rsidRPr="00CE0471" w:rsidTr="00211AC1">
        <w:trPr>
          <w:cantSplit/>
          <w:trHeight w:val="20"/>
        </w:trPr>
        <w:tc>
          <w:tcPr>
            <w:tcW w:w="577" w:type="dxa"/>
            <w:vMerge/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431230" w:rsidRPr="00CE0471" w:rsidRDefault="00431230" w:rsidP="00211AC1">
            <w:pPr>
              <w:pStyle w:val="ac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64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0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6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01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2" w:type="dxa"/>
            <w:vMerge/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1230" w:rsidRPr="00CE0471" w:rsidTr="00211AC1">
        <w:trPr>
          <w:cantSplit/>
          <w:trHeight w:val="20"/>
        </w:trPr>
        <w:tc>
          <w:tcPr>
            <w:tcW w:w="577" w:type="dxa"/>
            <w:vMerge w:val="restart"/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835" w:type="dxa"/>
            <w:vMerge w:val="restart"/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Мероприятие 03.06.</w:t>
            </w:r>
          </w:p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Размещение вакансий на  сайтах поиска работы </w:t>
            </w:r>
          </w:p>
        </w:tc>
        <w:tc>
          <w:tcPr>
            <w:tcW w:w="1505" w:type="dxa"/>
            <w:vMerge w:val="restart"/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01.01.2021 - 31.12.2021</w:t>
            </w:r>
          </w:p>
        </w:tc>
        <w:tc>
          <w:tcPr>
            <w:tcW w:w="2253" w:type="dxa"/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64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0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8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16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1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2" w:type="dxa"/>
            <w:vMerge w:val="restart"/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</w:t>
            </w:r>
            <w:r w:rsidR="002C00D6"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Привлечение медицинских кадров</w:t>
            </w:r>
          </w:p>
        </w:tc>
      </w:tr>
      <w:tr w:rsidR="00431230" w:rsidRPr="00CE0471" w:rsidTr="00211AC1">
        <w:trPr>
          <w:cantSplit/>
          <w:trHeight w:val="20"/>
        </w:trPr>
        <w:tc>
          <w:tcPr>
            <w:tcW w:w="577" w:type="dxa"/>
            <w:vMerge/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64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0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6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01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2" w:type="dxa"/>
            <w:vMerge/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1230" w:rsidRPr="00CE0471" w:rsidTr="00211AC1">
        <w:trPr>
          <w:cantSplit/>
          <w:trHeight w:val="20"/>
        </w:trPr>
        <w:tc>
          <w:tcPr>
            <w:tcW w:w="577" w:type="dxa"/>
            <w:vMerge/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vMerge/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64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0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6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01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2" w:type="dxa"/>
            <w:vMerge/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1230" w:rsidRPr="00CE0471" w:rsidTr="00211AC1">
        <w:trPr>
          <w:cantSplit/>
          <w:trHeight w:val="20"/>
        </w:trPr>
        <w:tc>
          <w:tcPr>
            <w:tcW w:w="4917" w:type="dxa"/>
            <w:gridSpan w:val="3"/>
            <w:vMerge w:val="restart"/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</w:rPr>
              <w:t>ИТОГО ПО ПРОГРАММЕ (ПОДПРОГРАММЕ)</w:t>
            </w:r>
          </w:p>
        </w:tc>
        <w:tc>
          <w:tcPr>
            <w:tcW w:w="2253" w:type="dxa"/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64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0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6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01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2" w:type="dxa"/>
            <w:vMerge w:val="restart"/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CE047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X</w:t>
            </w:r>
          </w:p>
        </w:tc>
      </w:tr>
      <w:tr w:rsidR="00431230" w:rsidRPr="00CE0471" w:rsidTr="00211AC1">
        <w:trPr>
          <w:cantSplit/>
          <w:trHeight w:val="20"/>
        </w:trPr>
        <w:tc>
          <w:tcPr>
            <w:tcW w:w="4917" w:type="dxa"/>
            <w:gridSpan w:val="3"/>
            <w:vMerge/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64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0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6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01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2" w:type="dxa"/>
            <w:vMerge/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31230" w:rsidRPr="00CE0471" w:rsidTr="00211AC1">
        <w:trPr>
          <w:cantSplit/>
          <w:trHeight w:val="20"/>
        </w:trPr>
        <w:tc>
          <w:tcPr>
            <w:tcW w:w="4917" w:type="dxa"/>
            <w:gridSpan w:val="3"/>
            <w:vMerge/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shd w:val="clear" w:color="000000" w:fill="FFFFFF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64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0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8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16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01" w:type="dxa"/>
            <w:shd w:val="clear" w:color="000000" w:fill="FFFFFF"/>
            <w:noWrap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E047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32" w:type="dxa"/>
            <w:vMerge/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000000" w:fill="FFFFFF"/>
            <w:vAlign w:val="center"/>
          </w:tcPr>
          <w:p w:rsidR="00431230" w:rsidRPr="00CE0471" w:rsidRDefault="00431230" w:rsidP="00211A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EA78DF" w:rsidRPr="00CE0471" w:rsidRDefault="00EA78DF" w:rsidP="00CE047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EA78DF" w:rsidRPr="00CE0471" w:rsidSect="00CE0471">
      <w:headerReference w:type="default" r:id="rId9"/>
      <w:footerReference w:type="default" r:id="rId10"/>
      <w:pgSz w:w="16838" w:h="11906" w:orient="landscape"/>
      <w:pgMar w:top="720" w:right="720" w:bottom="426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DF9" w:rsidRDefault="00274DF9">
      <w:pPr>
        <w:spacing w:after="0" w:line="240" w:lineRule="auto"/>
      </w:pPr>
      <w:r>
        <w:separator/>
      </w:r>
    </w:p>
  </w:endnote>
  <w:endnote w:type="continuationSeparator" w:id="0">
    <w:p w:rsidR="00274DF9" w:rsidRDefault="0027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86C" w:rsidRPr="00CE0471" w:rsidRDefault="00BB586C" w:rsidP="00CE047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DF9" w:rsidRDefault="00274DF9">
      <w:pPr>
        <w:spacing w:after="0" w:line="240" w:lineRule="auto"/>
      </w:pPr>
      <w:r>
        <w:separator/>
      </w:r>
    </w:p>
  </w:footnote>
  <w:footnote w:type="continuationSeparator" w:id="0">
    <w:p w:rsidR="00274DF9" w:rsidRDefault="0027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2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272"/>
    </w:tblGrid>
    <w:tr w:rsidR="00BB586C" w:rsidTr="00735ADF">
      <w:trPr>
        <w:cantSplit/>
        <w:trHeight w:hRule="exact" w:val="221"/>
      </w:trPr>
      <w:tc>
        <w:tcPr>
          <w:tcW w:w="16272" w:type="dxa"/>
          <w:tcBorders>
            <w:top w:val="nil"/>
            <w:left w:val="nil"/>
            <w:bottom w:val="nil"/>
            <w:right w:val="nil"/>
          </w:tcBorders>
          <w:noWrap/>
        </w:tcPr>
        <w:p w:rsidR="00BB586C" w:rsidRDefault="00BB586C" w:rsidP="00C3317F"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62D"/>
    <w:multiLevelType w:val="hybridMultilevel"/>
    <w:tmpl w:val="103ABD3A"/>
    <w:lvl w:ilvl="0" w:tplc="F0FA3CF0">
      <w:start w:val="2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1D81262D"/>
    <w:multiLevelType w:val="hybridMultilevel"/>
    <w:tmpl w:val="69185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C266C"/>
    <w:multiLevelType w:val="hybridMultilevel"/>
    <w:tmpl w:val="79A06312"/>
    <w:lvl w:ilvl="0" w:tplc="929048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D4447D"/>
    <w:multiLevelType w:val="hybridMultilevel"/>
    <w:tmpl w:val="6914C0F6"/>
    <w:lvl w:ilvl="0" w:tplc="E8A483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39E0A61"/>
    <w:multiLevelType w:val="multilevel"/>
    <w:tmpl w:val="F2809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5">
    <w:nsid w:val="559E60A7"/>
    <w:multiLevelType w:val="multilevel"/>
    <w:tmpl w:val="869CB9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8" w:hanging="1800"/>
      </w:pPr>
      <w:rPr>
        <w:rFonts w:hint="default"/>
      </w:rPr>
    </w:lvl>
  </w:abstractNum>
  <w:abstractNum w:abstractNumId="6">
    <w:nsid w:val="5D2E01A5"/>
    <w:multiLevelType w:val="hybridMultilevel"/>
    <w:tmpl w:val="B810D25A"/>
    <w:lvl w:ilvl="0" w:tplc="B65C617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69D32350"/>
    <w:multiLevelType w:val="multilevel"/>
    <w:tmpl w:val="FFBEB6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8">
    <w:nsid w:val="7F2A339E"/>
    <w:multiLevelType w:val="hybridMultilevel"/>
    <w:tmpl w:val="7C681BF8"/>
    <w:lvl w:ilvl="0" w:tplc="696A6446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7C"/>
    <w:rsid w:val="000023E6"/>
    <w:rsid w:val="00006663"/>
    <w:rsid w:val="00006CDD"/>
    <w:rsid w:val="00010332"/>
    <w:rsid w:val="00012DEF"/>
    <w:rsid w:val="00016E62"/>
    <w:rsid w:val="000171E2"/>
    <w:rsid w:val="00023940"/>
    <w:rsid w:val="00023C9B"/>
    <w:rsid w:val="00031CDC"/>
    <w:rsid w:val="00033CF1"/>
    <w:rsid w:val="00036D87"/>
    <w:rsid w:val="00041490"/>
    <w:rsid w:val="00043160"/>
    <w:rsid w:val="0004333E"/>
    <w:rsid w:val="00046408"/>
    <w:rsid w:val="00047CE5"/>
    <w:rsid w:val="000519D8"/>
    <w:rsid w:val="00055C9D"/>
    <w:rsid w:val="00057FA6"/>
    <w:rsid w:val="000600C6"/>
    <w:rsid w:val="00063C7C"/>
    <w:rsid w:val="000651A8"/>
    <w:rsid w:val="000667E6"/>
    <w:rsid w:val="0006731C"/>
    <w:rsid w:val="0006791B"/>
    <w:rsid w:val="00071C67"/>
    <w:rsid w:val="00074753"/>
    <w:rsid w:val="00075E3D"/>
    <w:rsid w:val="00077238"/>
    <w:rsid w:val="00080D65"/>
    <w:rsid w:val="00084DE8"/>
    <w:rsid w:val="0008636C"/>
    <w:rsid w:val="00087F96"/>
    <w:rsid w:val="000945F0"/>
    <w:rsid w:val="0009664C"/>
    <w:rsid w:val="000A10B8"/>
    <w:rsid w:val="000A5CCC"/>
    <w:rsid w:val="000A7010"/>
    <w:rsid w:val="000A78A6"/>
    <w:rsid w:val="000B10BC"/>
    <w:rsid w:val="000B2A9F"/>
    <w:rsid w:val="000B3128"/>
    <w:rsid w:val="000B49A6"/>
    <w:rsid w:val="000C26EF"/>
    <w:rsid w:val="000C4578"/>
    <w:rsid w:val="000C5F1C"/>
    <w:rsid w:val="000D13B6"/>
    <w:rsid w:val="000D31EF"/>
    <w:rsid w:val="000D3976"/>
    <w:rsid w:val="000D65C6"/>
    <w:rsid w:val="000D7EE9"/>
    <w:rsid w:val="000E3F19"/>
    <w:rsid w:val="000F50BB"/>
    <w:rsid w:val="000F572A"/>
    <w:rsid w:val="001007DF"/>
    <w:rsid w:val="00100AE3"/>
    <w:rsid w:val="00102D94"/>
    <w:rsid w:val="001033AB"/>
    <w:rsid w:val="0010423B"/>
    <w:rsid w:val="00104366"/>
    <w:rsid w:val="001114D4"/>
    <w:rsid w:val="00112812"/>
    <w:rsid w:val="001139D6"/>
    <w:rsid w:val="00113B17"/>
    <w:rsid w:val="00114202"/>
    <w:rsid w:val="001163D1"/>
    <w:rsid w:val="001168E5"/>
    <w:rsid w:val="001174CF"/>
    <w:rsid w:val="001175AD"/>
    <w:rsid w:val="00121658"/>
    <w:rsid w:val="0012280C"/>
    <w:rsid w:val="00133963"/>
    <w:rsid w:val="00134532"/>
    <w:rsid w:val="00134CF6"/>
    <w:rsid w:val="0013519B"/>
    <w:rsid w:val="00137C95"/>
    <w:rsid w:val="0014199E"/>
    <w:rsid w:val="00141EA6"/>
    <w:rsid w:val="001424E3"/>
    <w:rsid w:val="00150D20"/>
    <w:rsid w:val="001524E7"/>
    <w:rsid w:val="0015484E"/>
    <w:rsid w:val="001556EE"/>
    <w:rsid w:val="0015666A"/>
    <w:rsid w:val="00160A1E"/>
    <w:rsid w:val="00166573"/>
    <w:rsid w:val="00176360"/>
    <w:rsid w:val="001769D0"/>
    <w:rsid w:val="001770FD"/>
    <w:rsid w:val="00181040"/>
    <w:rsid w:val="00184683"/>
    <w:rsid w:val="00184EF6"/>
    <w:rsid w:val="001855F9"/>
    <w:rsid w:val="00186C82"/>
    <w:rsid w:val="00187168"/>
    <w:rsid w:val="00190084"/>
    <w:rsid w:val="001967FE"/>
    <w:rsid w:val="001A03E7"/>
    <w:rsid w:val="001A0B95"/>
    <w:rsid w:val="001A1C9B"/>
    <w:rsid w:val="001A34F8"/>
    <w:rsid w:val="001A36E9"/>
    <w:rsid w:val="001A3BCF"/>
    <w:rsid w:val="001A42A0"/>
    <w:rsid w:val="001A49CA"/>
    <w:rsid w:val="001B017C"/>
    <w:rsid w:val="001B173E"/>
    <w:rsid w:val="001B21BE"/>
    <w:rsid w:val="001B2686"/>
    <w:rsid w:val="001B748E"/>
    <w:rsid w:val="001C2DF2"/>
    <w:rsid w:val="001C587B"/>
    <w:rsid w:val="001C6DEE"/>
    <w:rsid w:val="001D0612"/>
    <w:rsid w:val="001D5C8C"/>
    <w:rsid w:val="001D7CB6"/>
    <w:rsid w:val="001E1C37"/>
    <w:rsid w:val="001E23FF"/>
    <w:rsid w:val="001E2755"/>
    <w:rsid w:val="001E2C3F"/>
    <w:rsid w:val="001E34EB"/>
    <w:rsid w:val="001E71C4"/>
    <w:rsid w:val="001F1316"/>
    <w:rsid w:val="001F6008"/>
    <w:rsid w:val="00203951"/>
    <w:rsid w:val="002048D9"/>
    <w:rsid w:val="002049B7"/>
    <w:rsid w:val="00205321"/>
    <w:rsid w:val="00210B08"/>
    <w:rsid w:val="00210C1F"/>
    <w:rsid w:val="00211AC1"/>
    <w:rsid w:val="002125E4"/>
    <w:rsid w:val="00213570"/>
    <w:rsid w:val="0021358C"/>
    <w:rsid w:val="00216840"/>
    <w:rsid w:val="00221D59"/>
    <w:rsid w:val="00224E72"/>
    <w:rsid w:val="00235012"/>
    <w:rsid w:val="00236039"/>
    <w:rsid w:val="002441A2"/>
    <w:rsid w:val="00246932"/>
    <w:rsid w:val="00246C2B"/>
    <w:rsid w:val="00252656"/>
    <w:rsid w:val="00253F62"/>
    <w:rsid w:val="00257829"/>
    <w:rsid w:val="0025783B"/>
    <w:rsid w:val="00263A99"/>
    <w:rsid w:val="00264085"/>
    <w:rsid w:val="00270684"/>
    <w:rsid w:val="00270EE5"/>
    <w:rsid w:val="00271872"/>
    <w:rsid w:val="00271A38"/>
    <w:rsid w:val="00273BE0"/>
    <w:rsid w:val="00274D5D"/>
    <w:rsid w:val="00274DF9"/>
    <w:rsid w:val="0028067F"/>
    <w:rsid w:val="00280CB8"/>
    <w:rsid w:val="00281AF7"/>
    <w:rsid w:val="002850A8"/>
    <w:rsid w:val="00286709"/>
    <w:rsid w:val="002901DB"/>
    <w:rsid w:val="00291551"/>
    <w:rsid w:val="00291B82"/>
    <w:rsid w:val="002A1023"/>
    <w:rsid w:val="002A486C"/>
    <w:rsid w:val="002A61B0"/>
    <w:rsid w:val="002B0D80"/>
    <w:rsid w:val="002B1801"/>
    <w:rsid w:val="002B1B9A"/>
    <w:rsid w:val="002B2E23"/>
    <w:rsid w:val="002C00D6"/>
    <w:rsid w:val="002C228B"/>
    <w:rsid w:val="002D1BD1"/>
    <w:rsid w:val="002D350E"/>
    <w:rsid w:val="002D4A1B"/>
    <w:rsid w:val="002E1F80"/>
    <w:rsid w:val="002E4D7E"/>
    <w:rsid w:val="002F12D6"/>
    <w:rsid w:val="002F2B57"/>
    <w:rsid w:val="002F2E56"/>
    <w:rsid w:val="002F3F0B"/>
    <w:rsid w:val="002F46FF"/>
    <w:rsid w:val="00300633"/>
    <w:rsid w:val="003016CF"/>
    <w:rsid w:val="003022C1"/>
    <w:rsid w:val="00302CFA"/>
    <w:rsid w:val="003059CB"/>
    <w:rsid w:val="00306E36"/>
    <w:rsid w:val="00307FBA"/>
    <w:rsid w:val="003150F4"/>
    <w:rsid w:val="003169B6"/>
    <w:rsid w:val="00320E03"/>
    <w:rsid w:val="003242FF"/>
    <w:rsid w:val="0032518A"/>
    <w:rsid w:val="00326F20"/>
    <w:rsid w:val="003270FC"/>
    <w:rsid w:val="003321BD"/>
    <w:rsid w:val="003332FB"/>
    <w:rsid w:val="00334C40"/>
    <w:rsid w:val="003351AC"/>
    <w:rsid w:val="003413A2"/>
    <w:rsid w:val="003442AC"/>
    <w:rsid w:val="0034619B"/>
    <w:rsid w:val="00350C56"/>
    <w:rsid w:val="00354BFA"/>
    <w:rsid w:val="0035572F"/>
    <w:rsid w:val="0036008F"/>
    <w:rsid w:val="00362CA8"/>
    <w:rsid w:val="00364B8B"/>
    <w:rsid w:val="00367A61"/>
    <w:rsid w:val="00367AAD"/>
    <w:rsid w:val="003700F3"/>
    <w:rsid w:val="00372F3A"/>
    <w:rsid w:val="003749B2"/>
    <w:rsid w:val="003834E4"/>
    <w:rsid w:val="00390A35"/>
    <w:rsid w:val="00391940"/>
    <w:rsid w:val="00392C90"/>
    <w:rsid w:val="003A15B3"/>
    <w:rsid w:val="003A25C2"/>
    <w:rsid w:val="003A46F7"/>
    <w:rsid w:val="003A784C"/>
    <w:rsid w:val="003B11DC"/>
    <w:rsid w:val="003C0DA6"/>
    <w:rsid w:val="003C5D03"/>
    <w:rsid w:val="003C687F"/>
    <w:rsid w:val="003D4440"/>
    <w:rsid w:val="003D6063"/>
    <w:rsid w:val="003E10F8"/>
    <w:rsid w:val="003E263E"/>
    <w:rsid w:val="003E2D61"/>
    <w:rsid w:val="003E30D9"/>
    <w:rsid w:val="003E391A"/>
    <w:rsid w:val="003E46FE"/>
    <w:rsid w:val="003E751A"/>
    <w:rsid w:val="003F216F"/>
    <w:rsid w:val="003F5762"/>
    <w:rsid w:val="0040471B"/>
    <w:rsid w:val="0041001C"/>
    <w:rsid w:val="0041220B"/>
    <w:rsid w:val="00414AE7"/>
    <w:rsid w:val="004213FE"/>
    <w:rsid w:val="00421870"/>
    <w:rsid w:val="004265F2"/>
    <w:rsid w:val="00427B5C"/>
    <w:rsid w:val="00430030"/>
    <w:rsid w:val="00431230"/>
    <w:rsid w:val="00433737"/>
    <w:rsid w:val="0043455C"/>
    <w:rsid w:val="00441217"/>
    <w:rsid w:val="00441B25"/>
    <w:rsid w:val="0044482D"/>
    <w:rsid w:val="004452DE"/>
    <w:rsid w:val="0045210C"/>
    <w:rsid w:val="00452419"/>
    <w:rsid w:val="0045477F"/>
    <w:rsid w:val="004560E4"/>
    <w:rsid w:val="00457CB0"/>
    <w:rsid w:val="00461430"/>
    <w:rsid w:val="00462957"/>
    <w:rsid w:val="00463F62"/>
    <w:rsid w:val="00465B2E"/>
    <w:rsid w:val="00465FC2"/>
    <w:rsid w:val="00470FC0"/>
    <w:rsid w:val="0048057F"/>
    <w:rsid w:val="00481677"/>
    <w:rsid w:val="004840E9"/>
    <w:rsid w:val="004844E7"/>
    <w:rsid w:val="00484F89"/>
    <w:rsid w:val="00486E3D"/>
    <w:rsid w:val="00487FE9"/>
    <w:rsid w:val="00491D4A"/>
    <w:rsid w:val="00494FC8"/>
    <w:rsid w:val="00495AC7"/>
    <w:rsid w:val="00497353"/>
    <w:rsid w:val="004A000A"/>
    <w:rsid w:val="004A30EA"/>
    <w:rsid w:val="004A6056"/>
    <w:rsid w:val="004B2931"/>
    <w:rsid w:val="004B5A02"/>
    <w:rsid w:val="004C2BAE"/>
    <w:rsid w:val="004C5D3B"/>
    <w:rsid w:val="004C6416"/>
    <w:rsid w:val="004C76F1"/>
    <w:rsid w:val="004C78A2"/>
    <w:rsid w:val="004D2C35"/>
    <w:rsid w:val="004D3C46"/>
    <w:rsid w:val="004D5092"/>
    <w:rsid w:val="004D7872"/>
    <w:rsid w:val="004E07B8"/>
    <w:rsid w:val="004E432E"/>
    <w:rsid w:val="004E7DAD"/>
    <w:rsid w:val="004F1197"/>
    <w:rsid w:val="004F2B9D"/>
    <w:rsid w:val="004F358C"/>
    <w:rsid w:val="005000A7"/>
    <w:rsid w:val="005054FB"/>
    <w:rsid w:val="0051068F"/>
    <w:rsid w:val="0051070B"/>
    <w:rsid w:val="005150BD"/>
    <w:rsid w:val="005150CA"/>
    <w:rsid w:val="00522988"/>
    <w:rsid w:val="0052346C"/>
    <w:rsid w:val="00525CE3"/>
    <w:rsid w:val="0053169B"/>
    <w:rsid w:val="005328DD"/>
    <w:rsid w:val="005351A3"/>
    <w:rsid w:val="005372A6"/>
    <w:rsid w:val="0054104E"/>
    <w:rsid w:val="0054248A"/>
    <w:rsid w:val="00544D10"/>
    <w:rsid w:val="00555705"/>
    <w:rsid w:val="00555E8B"/>
    <w:rsid w:val="005571B5"/>
    <w:rsid w:val="00560190"/>
    <w:rsid w:val="005610F9"/>
    <w:rsid w:val="0056210D"/>
    <w:rsid w:val="005679FF"/>
    <w:rsid w:val="00571C08"/>
    <w:rsid w:val="00576095"/>
    <w:rsid w:val="00580018"/>
    <w:rsid w:val="00581615"/>
    <w:rsid w:val="00582970"/>
    <w:rsid w:val="0058371F"/>
    <w:rsid w:val="00583A49"/>
    <w:rsid w:val="00584D60"/>
    <w:rsid w:val="00586EDE"/>
    <w:rsid w:val="00592074"/>
    <w:rsid w:val="005A006A"/>
    <w:rsid w:val="005A1E07"/>
    <w:rsid w:val="005A3FB5"/>
    <w:rsid w:val="005A5368"/>
    <w:rsid w:val="005A773B"/>
    <w:rsid w:val="005A7F24"/>
    <w:rsid w:val="005B269C"/>
    <w:rsid w:val="005B5C98"/>
    <w:rsid w:val="005B729C"/>
    <w:rsid w:val="005B793B"/>
    <w:rsid w:val="005B7D9C"/>
    <w:rsid w:val="005C306A"/>
    <w:rsid w:val="005C5056"/>
    <w:rsid w:val="005C7648"/>
    <w:rsid w:val="005C7B38"/>
    <w:rsid w:val="005D2899"/>
    <w:rsid w:val="005D2ACD"/>
    <w:rsid w:val="005D2FBB"/>
    <w:rsid w:val="005D435E"/>
    <w:rsid w:val="005E5946"/>
    <w:rsid w:val="005F01AF"/>
    <w:rsid w:val="005F28BF"/>
    <w:rsid w:val="005F2CB4"/>
    <w:rsid w:val="005F38BA"/>
    <w:rsid w:val="005F3953"/>
    <w:rsid w:val="005F3C09"/>
    <w:rsid w:val="005F5FCB"/>
    <w:rsid w:val="005F7B68"/>
    <w:rsid w:val="006070F2"/>
    <w:rsid w:val="006072F3"/>
    <w:rsid w:val="00607665"/>
    <w:rsid w:val="006211F9"/>
    <w:rsid w:val="0062233A"/>
    <w:rsid w:val="0062779D"/>
    <w:rsid w:val="006331D2"/>
    <w:rsid w:val="00634861"/>
    <w:rsid w:val="0063555E"/>
    <w:rsid w:val="00637C52"/>
    <w:rsid w:val="0064126D"/>
    <w:rsid w:val="006414CF"/>
    <w:rsid w:val="0064222B"/>
    <w:rsid w:val="00643B14"/>
    <w:rsid w:val="00651BE9"/>
    <w:rsid w:val="006521EC"/>
    <w:rsid w:val="006527CC"/>
    <w:rsid w:val="0065405B"/>
    <w:rsid w:val="006549C5"/>
    <w:rsid w:val="00655F2C"/>
    <w:rsid w:val="006569B7"/>
    <w:rsid w:val="00661E76"/>
    <w:rsid w:val="006646F3"/>
    <w:rsid w:val="00664E43"/>
    <w:rsid w:val="00670812"/>
    <w:rsid w:val="00671203"/>
    <w:rsid w:val="00673958"/>
    <w:rsid w:val="00673AEB"/>
    <w:rsid w:val="006743DD"/>
    <w:rsid w:val="006778DA"/>
    <w:rsid w:val="00684050"/>
    <w:rsid w:val="006848BF"/>
    <w:rsid w:val="0068613B"/>
    <w:rsid w:val="0068722B"/>
    <w:rsid w:val="00693C7A"/>
    <w:rsid w:val="00694045"/>
    <w:rsid w:val="006944BF"/>
    <w:rsid w:val="00695BF8"/>
    <w:rsid w:val="0069636E"/>
    <w:rsid w:val="006971A8"/>
    <w:rsid w:val="006A2DBD"/>
    <w:rsid w:val="006A3236"/>
    <w:rsid w:val="006A3E8E"/>
    <w:rsid w:val="006A40C2"/>
    <w:rsid w:val="006A6C8E"/>
    <w:rsid w:val="006B2AE3"/>
    <w:rsid w:val="006B3944"/>
    <w:rsid w:val="006B4758"/>
    <w:rsid w:val="006B64BB"/>
    <w:rsid w:val="006C0265"/>
    <w:rsid w:val="006C1864"/>
    <w:rsid w:val="006C6C79"/>
    <w:rsid w:val="006D2E3D"/>
    <w:rsid w:val="006D4043"/>
    <w:rsid w:val="006D738C"/>
    <w:rsid w:val="006E0074"/>
    <w:rsid w:val="006E11FE"/>
    <w:rsid w:val="006E25E0"/>
    <w:rsid w:val="006E5791"/>
    <w:rsid w:val="006E6961"/>
    <w:rsid w:val="006F1598"/>
    <w:rsid w:val="006F2A31"/>
    <w:rsid w:val="00702D5C"/>
    <w:rsid w:val="00707D6E"/>
    <w:rsid w:val="00710692"/>
    <w:rsid w:val="007217CC"/>
    <w:rsid w:val="007262AC"/>
    <w:rsid w:val="007338D7"/>
    <w:rsid w:val="00735ADF"/>
    <w:rsid w:val="0073634C"/>
    <w:rsid w:val="00737186"/>
    <w:rsid w:val="007403FC"/>
    <w:rsid w:val="00744A45"/>
    <w:rsid w:val="00756275"/>
    <w:rsid w:val="00756613"/>
    <w:rsid w:val="00757BA5"/>
    <w:rsid w:val="00757BCF"/>
    <w:rsid w:val="00765A49"/>
    <w:rsid w:val="00770571"/>
    <w:rsid w:val="00780917"/>
    <w:rsid w:val="00782A3B"/>
    <w:rsid w:val="00783C4B"/>
    <w:rsid w:val="00787400"/>
    <w:rsid w:val="00787D47"/>
    <w:rsid w:val="0079260B"/>
    <w:rsid w:val="00793C87"/>
    <w:rsid w:val="007946D6"/>
    <w:rsid w:val="0079693A"/>
    <w:rsid w:val="007A0000"/>
    <w:rsid w:val="007A19A6"/>
    <w:rsid w:val="007A34B2"/>
    <w:rsid w:val="007A38FA"/>
    <w:rsid w:val="007A5D06"/>
    <w:rsid w:val="007B263C"/>
    <w:rsid w:val="007B2BFD"/>
    <w:rsid w:val="007B5DC8"/>
    <w:rsid w:val="007C4AED"/>
    <w:rsid w:val="007D1F54"/>
    <w:rsid w:val="007E1116"/>
    <w:rsid w:val="007E1477"/>
    <w:rsid w:val="007E2653"/>
    <w:rsid w:val="007E265E"/>
    <w:rsid w:val="007F0944"/>
    <w:rsid w:val="007F1FD5"/>
    <w:rsid w:val="007F329B"/>
    <w:rsid w:val="007F5D51"/>
    <w:rsid w:val="007F5EDE"/>
    <w:rsid w:val="007F5EEB"/>
    <w:rsid w:val="00800557"/>
    <w:rsid w:val="00802953"/>
    <w:rsid w:val="00802A96"/>
    <w:rsid w:val="00822490"/>
    <w:rsid w:val="0082283F"/>
    <w:rsid w:val="00822B08"/>
    <w:rsid w:val="008267CD"/>
    <w:rsid w:val="00832167"/>
    <w:rsid w:val="0083331F"/>
    <w:rsid w:val="008405A7"/>
    <w:rsid w:val="0084082F"/>
    <w:rsid w:val="00841A3F"/>
    <w:rsid w:val="008453A0"/>
    <w:rsid w:val="008456EA"/>
    <w:rsid w:val="008521D2"/>
    <w:rsid w:val="00865C35"/>
    <w:rsid w:val="008679E2"/>
    <w:rsid w:val="0087314B"/>
    <w:rsid w:val="00874911"/>
    <w:rsid w:val="00875BFE"/>
    <w:rsid w:val="00880A15"/>
    <w:rsid w:val="008814E1"/>
    <w:rsid w:val="00881B64"/>
    <w:rsid w:val="00881E40"/>
    <w:rsid w:val="00885431"/>
    <w:rsid w:val="0088552E"/>
    <w:rsid w:val="0089061C"/>
    <w:rsid w:val="00893E68"/>
    <w:rsid w:val="00894B95"/>
    <w:rsid w:val="008A0954"/>
    <w:rsid w:val="008A21B7"/>
    <w:rsid w:val="008A26DE"/>
    <w:rsid w:val="008A2A04"/>
    <w:rsid w:val="008A3841"/>
    <w:rsid w:val="008A6062"/>
    <w:rsid w:val="008B0EEC"/>
    <w:rsid w:val="008B13BA"/>
    <w:rsid w:val="008B1F70"/>
    <w:rsid w:val="008B3352"/>
    <w:rsid w:val="008B4EE9"/>
    <w:rsid w:val="008C06AE"/>
    <w:rsid w:val="008C690E"/>
    <w:rsid w:val="008D33C4"/>
    <w:rsid w:val="008D639E"/>
    <w:rsid w:val="008E09AF"/>
    <w:rsid w:val="008E0B4D"/>
    <w:rsid w:val="008E0F51"/>
    <w:rsid w:val="008E6EF6"/>
    <w:rsid w:val="008F7321"/>
    <w:rsid w:val="009000C6"/>
    <w:rsid w:val="00902C65"/>
    <w:rsid w:val="00905C28"/>
    <w:rsid w:val="00905CE2"/>
    <w:rsid w:val="0090678F"/>
    <w:rsid w:val="009070AC"/>
    <w:rsid w:val="00911C0F"/>
    <w:rsid w:val="00912927"/>
    <w:rsid w:val="00914125"/>
    <w:rsid w:val="009148F2"/>
    <w:rsid w:val="00914E71"/>
    <w:rsid w:val="0092146B"/>
    <w:rsid w:val="00924EE4"/>
    <w:rsid w:val="009329AA"/>
    <w:rsid w:val="0093344F"/>
    <w:rsid w:val="0093574B"/>
    <w:rsid w:val="0093786F"/>
    <w:rsid w:val="00946894"/>
    <w:rsid w:val="0094689B"/>
    <w:rsid w:val="0094759A"/>
    <w:rsid w:val="00947711"/>
    <w:rsid w:val="00947A86"/>
    <w:rsid w:val="00951D08"/>
    <w:rsid w:val="00954895"/>
    <w:rsid w:val="009548AC"/>
    <w:rsid w:val="00955276"/>
    <w:rsid w:val="00963C54"/>
    <w:rsid w:val="009660D3"/>
    <w:rsid w:val="00972683"/>
    <w:rsid w:val="00972FCC"/>
    <w:rsid w:val="00975D96"/>
    <w:rsid w:val="00976355"/>
    <w:rsid w:val="00981F18"/>
    <w:rsid w:val="00983548"/>
    <w:rsid w:val="0098629F"/>
    <w:rsid w:val="00991CDC"/>
    <w:rsid w:val="0099335C"/>
    <w:rsid w:val="00994417"/>
    <w:rsid w:val="00994DEA"/>
    <w:rsid w:val="009A0342"/>
    <w:rsid w:val="009A4969"/>
    <w:rsid w:val="009A4CBD"/>
    <w:rsid w:val="009A7C1D"/>
    <w:rsid w:val="009B0D7D"/>
    <w:rsid w:val="009B2FAD"/>
    <w:rsid w:val="009B35F3"/>
    <w:rsid w:val="009C1714"/>
    <w:rsid w:val="009C46CD"/>
    <w:rsid w:val="009C494E"/>
    <w:rsid w:val="009C57D7"/>
    <w:rsid w:val="009D409B"/>
    <w:rsid w:val="009D5896"/>
    <w:rsid w:val="009D6F22"/>
    <w:rsid w:val="009D7A85"/>
    <w:rsid w:val="009E6302"/>
    <w:rsid w:val="009E6748"/>
    <w:rsid w:val="009F1552"/>
    <w:rsid w:val="009F3499"/>
    <w:rsid w:val="009F4C61"/>
    <w:rsid w:val="009F4DCC"/>
    <w:rsid w:val="00A06079"/>
    <w:rsid w:val="00A060A7"/>
    <w:rsid w:val="00A06720"/>
    <w:rsid w:val="00A076ED"/>
    <w:rsid w:val="00A13C37"/>
    <w:rsid w:val="00A2075D"/>
    <w:rsid w:val="00A32FCE"/>
    <w:rsid w:val="00A32FF1"/>
    <w:rsid w:val="00A3315E"/>
    <w:rsid w:val="00A34565"/>
    <w:rsid w:val="00A46804"/>
    <w:rsid w:val="00A47E43"/>
    <w:rsid w:val="00A533E2"/>
    <w:rsid w:val="00A54261"/>
    <w:rsid w:val="00A56035"/>
    <w:rsid w:val="00A60D37"/>
    <w:rsid w:val="00A612CA"/>
    <w:rsid w:val="00A61884"/>
    <w:rsid w:val="00A66979"/>
    <w:rsid w:val="00A72E69"/>
    <w:rsid w:val="00A74EF2"/>
    <w:rsid w:val="00A7593E"/>
    <w:rsid w:val="00A800E3"/>
    <w:rsid w:val="00A8169B"/>
    <w:rsid w:val="00A83488"/>
    <w:rsid w:val="00A85AB6"/>
    <w:rsid w:val="00A90179"/>
    <w:rsid w:val="00A9438B"/>
    <w:rsid w:val="00A96DE5"/>
    <w:rsid w:val="00AA14A9"/>
    <w:rsid w:val="00AA61A1"/>
    <w:rsid w:val="00AA6D36"/>
    <w:rsid w:val="00AB7827"/>
    <w:rsid w:val="00AC00B6"/>
    <w:rsid w:val="00AC7F5A"/>
    <w:rsid w:val="00AD16D0"/>
    <w:rsid w:val="00AD4AC2"/>
    <w:rsid w:val="00AE08FC"/>
    <w:rsid w:val="00AE6A0B"/>
    <w:rsid w:val="00AE7E5C"/>
    <w:rsid w:val="00AF0CF2"/>
    <w:rsid w:val="00AF1305"/>
    <w:rsid w:val="00AF495D"/>
    <w:rsid w:val="00AF5326"/>
    <w:rsid w:val="00AF7A91"/>
    <w:rsid w:val="00B003F0"/>
    <w:rsid w:val="00B017A0"/>
    <w:rsid w:val="00B0287C"/>
    <w:rsid w:val="00B06EBF"/>
    <w:rsid w:val="00B0704F"/>
    <w:rsid w:val="00B071C7"/>
    <w:rsid w:val="00B12580"/>
    <w:rsid w:val="00B166B9"/>
    <w:rsid w:val="00B20CB7"/>
    <w:rsid w:val="00B20EEB"/>
    <w:rsid w:val="00B22081"/>
    <w:rsid w:val="00B2575C"/>
    <w:rsid w:val="00B259EE"/>
    <w:rsid w:val="00B26364"/>
    <w:rsid w:val="00B26E4E"/>
    <w:rsid w:val="00B35883"/>
    <w:rsid w:val="00B40C09"/>
    <w:rsid w:val="00B40DEA"/>
    <w:rsid w:val="00B41890"/>
    <w:rsid w:val="00B41A38"/>
    <w:rsid w:val="00B46F71"/>
    <w:rsid w:val="00B47BAF"/>
    <w:rsid w:val="00B53673"/>
    <w:rsid w:val="00B67F33"/>
    <w:rsid w:val="00B741E7"/>
    <w:rsid w:val="00B811F2"/>
    <w:rsid w:val="00B8396B"/>
    <w:rsid w:val="00B94BCD"/>
    <w:rsid w:val="00B97CE3"/>
    <w:rsid w:val="00BA3274"/>
    <w:rsid w:val="00BA4515"/>
    <w:rsid w:val="00BA4BFE"/>
    <w:rsid w:val="00BB15AC"/>
    <w:rsid w:val="00BB41BC"/>
    <w:rsid w:val="00BB586C"/>
    <w:rsid w:val="00BB5B67"/>
    <w:rsid w:val="00BB7B12"/>
    <w:rsid w:val="00BC3F5C"/>
    <w:rsid w:val="00BC632A"/>
    <w:rsid w:val="00BD13BA"/>
    <w:rsid w:val="00BD6CD5"/>
    <w:rsid w:val="00BE0BBE"/>
    <w:rsid w:val="00BE1669"/>
    <w:rsid w:val="00BE73A4"/>
    <w:rsid w:val="00BF0256"/>
    <w:rsid w:val="00BF03A9"/>
    <w:rsid w:val="00BF2FC1"/>
    <w:rsid w:val="00C00F35"/>
    <w:rsid w:val="00C039EA"/>
    <w:rsid w:val="00C0409A"/>
    <w:rsid w:val="00C05BA8"/>
    <w:rsid w:val="00C10008"/>
    <w:rsid w:val="00C102B2"/>
    <w:rsid w:val="00C11944"/>
    <w:rsid w:val="00C13853"/>
    <w:rsid w:val="00C1665C"/>
    <w:rsid w:val="00C221AA"/>
    <w:rsid w:val="00C22641"/>
    <w:rsid w:val="00C22CA4"/>
    <w:rsid w:val="00C23800"/>
    <w:rsid w:val="00C273F1"/>
    <w:rsid w:val="00C3317F"/>
    <w:rsid w:val="00C406DC"/>
    <w:rsid w:val="00C4396C"/>
    <w:rsid w:val="00C508F9"/>
    <w:rsid w:val="00C50F5C"/>
    <w:rsid w:val="00C62DAC"/>
    <w:rsid w:val="00C662F2"/>
    <w:rsid w:val="00C70588"/>
    <w:rsid w:val="00C71D96"/>
    <w:rsid w:val="00C74311"/>
    <w:rsid w:val="00C769F1"/>
    <w:rsid w:val="00C76D49"/>
    <w:rsid w:val="00C76E3A"/>
    <w:rsid w:val="00C7745F"/>
    <w:rsid w:val="00C81BC6"/>
    <w:rsid w:val="00C843B3"/>
    <w:rsid w:val="00C85927"/>
    <w:rsid w:val="00C8624A"/>
    <w:rsid w:val="00C86FCF"/>
    <w:rsid w:val="00C870E4"/>
    <w:rsid w:val="00C873CD"/>
    <w:rsid w:val="00C87E48"/>
    <w:rsid w:val="00C9083C"/>
    <w:rsid w:val="00C914F0"/>
    <w:rsid w:val="00C91EB9"/>
    <w:rsid w:val="00CA173F"/>
    <w:rsid w:val="00CA1877"/>
    <w:rsid w:val="00CA3A1A"/>
    <w:rsid w:val="00CA40D5"/>
    <w:rsid w:val="00CA5A0F"/>
    <w:rsid w:val="00CB087C"/>
    <w:rsid w:val="00CB0F3F"/>
    <w:rsid w:val="00CB4DF3"/>
    <w:rsid w:val="00CB76DC"/>
    <w:rsid w:val="00CC1617"/>
    <w:rsid w:val="00CC4692"/>
    <w:rsid w:val="00CC5EF7"/>
    <w:rsid w:val="00CD060E"/>
    <w:rsid w:val="00CD1EC0"/>
    <w:rsid w:val="00CD22F2"/>
    <w:rsid w:val="00CD3004"/>
    <w:rsid w:val="00CD637D"/>
    <w:rsid w:val="00CE0471"/>
    <w:rsid w:val="00CE154D"/>
    <w:rsid w:val="00CE4D29"/>
    <w:rsid w:val="00CE5598"/>
    <w:rsid w:val="00CE6DA4"/>
    <w:rsid w:val="00CE74CA"/>
    <w:rsid w:val="00CE7E6C"/>
    <w:rsid w:val="00CF1F38"/>
    <w:rsid w:val="00CF2D2F"/>
    <w:rsid w:val="00CF3112"/>
    <w:rsid w:val="00CF7CB3"/>
    <w:rsid w:val="00D02E25"/>
    <w:rsid w:val="00D04E26"/>
    <w:rsid w:val="00D04FB9"/>
    <w:rsid w:val="00D05E54"/>
    <w:rsid w:val="00D073F3"/>
    <w:rsid w:val="00D07F39"/>
    <w:rsid w:val="00D12016"/>
    <w:rsid w:val="00D16637"/>
    <w:rsid w:val="00D16CC7"/>
    <w:rsid w:val="00D1779D"/>
    <w:rsid w:val="00D17FFB"/>
    <w:rsid w:val="00D20BD9"/>
    <w:rsid w:val="00D21610"/>
    <w:rsid w:val="00D22EB6"/>
    <w:rsid w:val="00D275ED"/>
    <w:rsid w:val="00D3572D"/>
    <w:rsid w:val="00D41184"/>
    <w:rsid w:val="00D42F91"/>
    <w:rsid w:val="00D47943"/>
    <w:rsid w:val="00D509F5"/>
    <w:rsid w:val="00D510AA"/>
    <w:rsid w:val="00D51304"/>
    <w:rsid w:val="00D551C6"/>
    <w:rsid w:val="00D57EBE"/>
    <w:rsid w:val="00D607C1"/>
    <w:rsid w:val="00D615BC"/>
    <w:rsid w:val="00D67B34"/>
    <w:rsid w:val="00D67EED"/>
    <w:rsid w:val="00D76143"/>
    <w:rsid w:val="00D7770B"/>
    <w:rsid w:val="00D80EC9"/>
    <w:rsid w:val="00D93614"/>
    <w:rsid w:val="00D959C3"/>
    <w:rsid w:val="00DA4B04"/>
    <w:rsid w:val="00DA4B3B"/>
    <w:rsid w:val="00DA4B56"/>
    <w:rsid w:val="00DA5A5A"/>
    <w:rsid w:val="00DA5CFC"/>
    <w:rsid w:val="00DB0823"/>
    <w:rsid w:val="00DB2112"/>
    <w:rsid w:val="00DB2E81"/>
    <w:rsid w:val="00DB443F"/>
    <w:rsid w:val="00DC6B5B"/>
    <w:rsid w:val="00DE0096"/>
    <w:rsid w:val="00DE0ECC"/>
    <w:rsid w:val="00DE1D4A"/>
    <w:rsid w:val="00DE4729"/>
    <w:rsid w:val="00DF294D"/>
    <w:rsid w:val="00DF5A53"/>
    <w:rsid w:val="00DF676E"/>
    <w:rsid w:val="00DF6C09"/>
    <w:rsid w:val="00E0075A"/>
    <w:rsid w:val="00E0353B"/>
    <w:rsid w:val="00E05CC7"/>
    <w:rsid w:val="00E05F49"/>
    <w:rsid w:val="00E06F61"/>
    <w:rsid w:val="00E101B5"/>
    <w:rsid w:val="00E109D5"/>
    <w:rsid w:val="00E128CB"/>
    <w:rsid w:val="00E12BA2"/>
    <w:rsid w:val="00E14CC1"/>
    <w:rsid w:val="00E2004E"/>
    <w:rsid w:val="00E25819"/>
    <w:rsid w:val="00E3197E"/>
    <w:rsid w:val="00E37770"/>
    <w:rsid w:val="00E44C96"/>
    <w:rsid w:val="00E45441"/>
    <w:rsid w:val="00E5264D"/>
    <w:rsid w:val="00E64E1B"/>
    <w:rsid w:val="00E67898"/>
    <w:rsid w:val="00E71BD1"/>
    <w:rsid w:val="00E74586"/>
    <w:rsid w:val="00E748A7"/>
    <w:rsid w:val="00E74F9E"/>
    <w:rsid w:val="00E76D8F"/>
    <w:rsid w:val="00E800F4"/>
    <w:rsid w:val="00E80783"/>
    <w:rsid w:val="00E81C40"/>
    <w:rsid w:val="00E8386E"/>
    <w:rsid w:val="00E85243"/>
    <w:rsid w:val="00E90237"/>
    <w:rsid w:val="00E948D5"/>
    <w:rsid w:val="00E9638E"/>
    <w:rsid w:val="00E96B3C"/>
    <w:rsid w:val="00E97793"/>
    <w:rsid w:val="00EA5D93"/>
    <w:rsid w:val="00EA78DF"/>
    <w:rsid w:val="00EB34FE"/>
    <w:rsid w:val="00EB5EAD"/>
    <w:rsid w:val="00EB7FC6"/>
    <w:rsid w:val="00EC107F"/>
    <w:rsid w:val="00EC14BE"/>
    <w:rsid w:val="00EC4678"/>
    <w:rsid w:val="00EC4C73"/>
    <w:rsid w:val="00EC590F"/>
    <w:rsid w:val="00EC5F71"/>
    <w:rsid w:val="00EC68C3"/>
    <w:rsid w:val="00EC71BC"/>
    <w:rsid w:val="00ED0FDD"/>
    <w:rsid w:val="00ED1823"/>
    <w:rsid w:val="00ED7606"/>
    <w:rsid w:val="00EE0D00"/>
    <w:rsid w:val="00EE26E3"/>
    <w:rsid w:val="00EE6936"/>
    <w:rsid w:val="00EE6F27"/>
    <w:rsid w:val="00EE7751"/>
    <w:rsid w:val="00EF06CB"/>
    <w:rsid w:val="00EF1265"/>
    <w:rsid w:val="00EF68FE"/>
    <w:rsid w:val="00F0354F"/>
    <w:rsid w:val="00F0512F"/>
    <w:rsid w:val="00F0787B"/>
    <w:rsid w:val="00F07FD9"/>
    <w:rsid w:val="00F1684D"/>
    <w:rsid w:val="00F17830"/>
    <w:rsid w:val="00F212CC"/>
    <w:rsid w:val="00F258C3"/>
    <w:rsid w:val="00F33111"/>
    <w:rsid w:val="00F3520C"/>
    <w:rsid w:val="00F3623E"/>
    <w:rsid w:val="00F36605"/>
    <w:rsid w:val="00F41F97"/>
    <w:rsid w:val="00F44879"/>
    <w:rsid w:val="00F44F64"/>
    <w:rsid w:val="00F50189"/>
    <w:rsid w:val="00F559C0"/>
    <w:rsid w:val="00F5617A"/>
    <w:rsid w:val="00F60158"/>
    <w:rsid w:val="00F6129F"/>
    <w:rsid w:val="00F61750"/>
    <w:rsid w:val="00F64A9B"/>
    <w:rsid w:val="00F667C2"/>
    <w:rsid w:val="00F734B7"/>
    <w:rsid w:val="00F73E49"/>
    <w:rsid w:val="00F75DC5"/>
    <w:rsid w:val="00F76327"/>
    <w:rsid w:val="00F779BD"/>
    <w:rsid w:val="00F83020"/>
    <w:rsid w:val="00F87D5F"/>
    <w:rsid w:val="00F92DF3"/>
    <w:rsid w:val="00F95638"/>
    <w:rsid w:val="00F96516"/>
    <w:rsid w:val="00FA342C"/>
    <w:rsid w:val="00FA7B8F"/>
    <w:rsid w:val="00FB0967"/>
    <w:rsid w:val="00FB2372"/>
    <w:rsid w:val="00FB6272"/>
    <w:rsid w:val="00FC0A11"/>
    <w:rsid w:val="00FC2698"/>
    <w:rsid w:val="00FC7503"/>
    <w:rsid w:val="00FD00E3"/>
    <w:rsid w:val="00FD028D"/>
    <w:rsid w:val="00FD0494"/>
    <w:rsid w:val="00FD75DF"/>
    <w:rsid w:val="00FD7A39"/>
    <w:rsid w:val="00FE02B1"/>
    <w:rsid w:val="00FE4644"/>
    <w:rsid w:val="00FE6645"/>
    <w:rsid w:val="00FF4F90"/>
    <w:rsid w:val="00FF577C"/>
    <w:rsid w:val="00FF6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C587B"/>
  </w:style>
  <w:style w:type="paragraph" w:styleId="a4">
    <w:name w:val="Balloon Text"/>
    <w:basedOn w:val="a"/>
    <w:link w:val="a5"/>
    <w:uiPriority w:val="99"/>
    <w:semiHidden/>
    <w:unhideWhenUsed/>
    <w:rsid w:val="0099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35C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1967FE"/>
  </w:style>
  <w:style w:type="paragraph" w:styleId="a6">
    <w:name w:val="header"/>
    <w:basedOn w:val="a"/>
    <w:link w:val="a7"/>
    <w:uiPriority w:val="99"/>
    <w:unhideWhenUsed/>
    <w:rsid w:val="001967FE"/>
    <w:pPr>
      <w:tabs>
        <w:tab w:val="center" w:pos="4677"/>
        <w:tab w:val="right" w:pos="9355"/>
      </w:tabs>
    </w:pPr>
    <w:rPr>
      <w:rFonts w:asciiTheme="minorHAnsi" w:eastAsiaTheme="minorEastAsia" w:hAnsiTheme="minorHAnsi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967FE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967FE"/>
    <w:pPr>
      <w:tabs>
        <w:tab w:val="center" w:pos="4677"/>
        <w:tab w:val="right" w:pos="9355"/>
      </w:tabs>
    </w:pPr>
    <w:rPr>
      <w:rFonts w:asciiTheme="minorHAnsi" w:eastAsiaTheme="minorEastAsia" w:hAnsiTheme="minorHAnsi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1967FE"/>
    <w:rPr>
      <w:rFonts w:eastAsiaTheme="minorEastAsia" w:cs="Times New Roman"/>
      <w:lang w:eastAsia="ru-RU"/>
    </w:rPr>
  </w:style>
  <w:style w:type="character" w:styleId="aa">
    <w:name w:val="Strong"/>
    <w:basedOn w:val="a0"/>
    <w:uiPriority w:val="22"/>
    <w:qFormat/>
    <w:rsid w:val="00252656"/>
    <w:rPr>
      <w:b/>
      <w:bCs/>
    </w:rPr>
  </w:style>
  <w:style w:type="paragraph" w:styleId="ab">
    <w:name w:val="Normal (Web)"/>
    <w:basedOn w:val="a"/>
    <w:uiPriority w:val="99"/>
    <w:semiHidden/>
    <w:unhideWhenUsed/>
    <w:rsid w:val="00252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2075D"/>
    <w:pPr>
      <w:ind w:left="720"/>
      <w:contextualSpacing/>
    </w:pPr>
  </w:style>
  <w:style w:type="paragraph" w:customStyle="1" w:styleId="ConsPlusNormal">
    <w:name w:val="ConsPlusNormal"/>
    <w:rsid w:val="00537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d">
    <w:name w:val="Placeholder Text"/>
    <w:basedOn w:val="a0"/>
    <w:uiPriority w:val="99"/>
    <w:semiHidden/>
    <w:rsid w:val="008D33C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C587B"/>
  </w:style>
  <w:style w:type="paragraph" w:styleId="a4">
    <w:name w:val="Balloon Text"/>
    <w:basedOn w:val="a"/>
    <w:link w:val="a5"/>
    <w:uiPriority w:val="99"/>
    <w:semiHidden/>
    <w:unhideWhenUsed/>
    <w:rsid w:val="0099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35C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1967FE"/>
  </w:style>
  <w:style w:type="paragraph" w:styleId="a6">
    <w:name w:val="header"/>
    <w:basedOn w:val="a"/>
    <w:link w:val="a7"/>
    <w:uiPriority w:val="99"/>
    <w:unhideWhenUsed/>
    <w:rsid w:val="001967FE"/>
    <w:pPr>
      <w:tabs>
        <w:tab w:val="center" w:pos="4677"/>
        <w:tab w:val="right" w:pos="9355"/>
      </w:tabs>
    </w:pPr>
    <w:rPr>
      <w:rFonts w:asciiTheme="minorHAnsi" w:eastAsiaTheme="minorEastAsia" w:hAnsiTheme="minorHAnsi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967FE"/>
    <w:rPr>
      <w:rFonts w:eastAsiaTheme="minorEastAsia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967FE"/>
    <w:pPr>
      <w:tabs>
        <w:tab w:val="center" w:pos="4677"/>
        <w:tab w:val="right" w:pos="9355"/>
      </w:tabs>
    </w:pPr>
    <w:rPr>
      <w:rFonts w:asciiTheme="minorHAnsi" w:eastAsiaTheme="minorEastAsia" w:hAnsiTheme="minorHAnsi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1967FE"/>
    <w:rPr>
      <w:rFonts w:eastAsiaTheme="minorEastAsia" w:cs="Times New Roman"/>
      <w:lang w:eastAsia="ru-RU"/>
    </w:rPr>
  </w:style>
  <w:style w:type="character" w:styleId="aa">
    <w:name w:val="Strong"/>
    <w:basedOn w:val="a0"/>
    <w:uiPriority w:val="22"/>
    <w:qFormat/>
    <w:rsid w:val="00252656"/>
    <w:rPr>
      <w:b/>
      <w:bCs/>
    </w:rPr>
  </w:style>
  <w:style w:type="paragraph" w:styleId="ab">
    <w:name w:val="Normal (Web)"/>
    <w:basedOn w:val="a"/>
    <w:uiPriority w:val="99"/>
    <w:semiHidden/>
    <w:unhideWhenUsed/>
    <w:rsid w:val="00252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A2075D"/>
    <w:pPr>
      <w:ind w:left="720"/>
      <w:contextualSpacing/>
    </w:pPr>
  </w:style>
  <w:style w:type="paragraph" w:customStyle="1" w:styleId="ConsPlusNormal">
    <w:name w:val="ConsPlusNormal"/>
    <w:rsid w:val="00537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d">
    <w:name w:val="Placeholder Text"/>
    <w:basedOn w:val="a0"/>
    <w:uiPriority w:val="99"/>
    <w:semiHidden/>
    <w:rsid w:val="008D33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7839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2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7085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4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5826E-ACB1-4B00-B2BA-16131C155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5543</Words>
  <Characters>31599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Айти</dc:creator>
  <cp:lastModifiedBy>User</cp:lastModifiedBy>
  <cp:revision>4</cp:revision>
  <cp:lastPrinted>2022-06-09T12:41:00Z</cp:lastPrinted>
  <dcterms:created xsi:type="dcterms:W3CDTF">2022-06-21T08:18:00Z</dcterms:created>
  <dcterms:modified xsi:type="dcterms:W3CDTF">2022-06-21T08:18:00Z</dcterms:modified>
</cp:coreProperties>
</file>