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F6" w:rsidRDefault="00034BF6" w:rsidP="00034BF6">
      <w:pPr>
        <w:spacing w:line="276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АДМИНИСТРАЦИЯ</w:t>
      </w:r>
    </w:p>
    <w:p w:rsidR="00034BF6" w:rsidRDefault="00034BF6" w:rsidP="00034BF6">
      <w:pPr>
        <w:spacing w:line="276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МУНИЦИПАЛЬНОГО ОБРАЗОВАНИЯ</w:t>
      </w:r>
    </w:p>
    <w:p w:rsidR="00034BF6" w:rsidRDefault="00034BF6" w:rsidP="00034BF6">
      <w:pPr>
        <w:spacing w:line="276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ГОРОДСКОЙ ОКРУГ ЛЮБЕРЦЫ</w:t>
      </w:r>
    </w:p>
    <w:p w:rsidR="00034BF6" w:rsidRDefault="00034BF6" w:rsidP="00034BF6">
      <w:pPr>
        <w:spacing w:line="276" w:lineRule="auto"/>
        <w:jc w:val="center"/>
        <w:rPr>
          <w:rFonts w:ascii="Arial" w:hAnsi="Arial" w:cs="Arial"/>
          <w:b/>
          <w:sz w:val="28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32"/>
        </w:rPr>
        <w:t>МОСКОВСКОЙ ОБЛАСТИ</w:t>
      </w:r>
    </w:p>
    <w:p w:rsidR="00034BF6" w:rsidRDefault="00034BF6" w:rsidP="00034BF6">
      <w:pPr>
        <w:spacing w:line="276" w:lineRule="auto"/>
        <w:jc w:val="center"/>
        <w:rPr>
          <w:rFonts w:ascii="Arial" w:eastAsia="Calibri" w:hAnsi="Arial" w:cs="Arial"/>
          <w:b/>
          <w:color w:val="000000"/>
          <w:spacing w:val="10"/>
          <w:sz w:val="32"/>
          <w:szCs w:val="36"/>
        </w:rPr>
      </w:pPr>
    </w:p>
    <w:p w:rsidR="00034BF6" w:rsidRDefault="00034BF6" w:rsidP="00034BF6">
      <w:pPr>
        <w:spacing w:line="276" w:lineRule="auto"/>
        <w:jc w:val="center"/>
        <w:rPr>
          <w:rFonts w:ascii="Arial" w:eastAsia="Calibri" w:hAnsi="Arial" w:cs="Arial"/>
          <w:b/>
          <w:color w:val="000000"/>
          <w:spacing w:val="10"/>
          <w:sz w:val="32"/>
          <w:szCs w:val="36"/>
        </w:rPr>
      </w:pPr>
      <w:r>
        <w:rPr>
          <w:rFonts w:ascii="Arial" w:eastAsia="Calibri" w:hAnsi="Arial" w:cs="Arial"/>
          <w:b/>
          <w:color w:val="000000"/>
          <w:spacing w:val="10"/>
          <w:sz w:val="32"/>
          <w:szCs w:val="36"/>
        </w:rPr>
        <w:t>ПОСТАНОВЛЕНИЕ</w:t>
      </w:r>
    </w:p>
    <w:p w:rsidR="00034BF6" w:rsidRDefault="00034BF6" w:rsidP="00034BF6">
      <w:pPr>
        <w:spacing w:line="276" w:lineRule="auto"/>
        <w:jc w:val="center"/>
        <w:rPr>
          <w:rFonts w:ascii="Arial" w:eastAsia="Calibri" w:hAnsi="Arial" w:cs="Arial"/>
          <w:color w:val="000000"/>
          <w:szCs w:val="28"/>
        </w:rPr>
      </w:pPr>
    </w:p>
    <w:p w:rsidR="00034BF6" w:rsidRDefault="00034BF6" w:rsidP="00034BF6">
      <w:pPr>
        <w:pStyle w:val="LO-Normal1"/>
        <w:spacing w:after="0" w:line="276" w:lineRule="auto"/>
        <w:ind w:left="0" w:firstLine="0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23.01.2024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>№ 166-ПА</w:t>
      </w:r>
    </w:p>
    <w:p w:rsidR="00034BF6" w:rsidRDefault="00034BF6" w:rsidP="00034BF6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  <w:szCs w:val="28"/>
        </w:rPr>
      </w:pPr>
    </w:p>
    <w:p w:rsidR="00034BF6" w:rsidRDefault="00034BF6" w:rsidP="00034BF6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Об утверждении Административного регламента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городского округа Люберцы Московской области»</w:t>
      </w:r>
    </w:p>
    <w:p w:rsidR="00034BF6" w:rsidRDefault="00034BF6" w:rsidP="00034BF6">
      <w:pPr>
        <w:pStyle w:val="LO-Normal1"/>
        <w:spacing w:after="0" w:line="276" w:lineRule="auto"/>
        <w:ind w:left="0" w:firstLine="709"/>
        <w:jc w:val="center"/>
        <w:rPr>
          <w:rFonts w:ascii="Arial" w:hAnsi="Arial" w:cs="Arial"/>
          <w:sz w:val="24"/>
          <w:szCs w:val="28"/>
        </w:rPr>
      </w:pPr>
    </w:p>
    <w:p w:rsidR="00034BF6" w:rsidRDefault="00034BF6" w:rsidP="00034BF6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В соответствии с Федеральным законом от 06.10.2003 № 131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>-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>ФЗ «Об общих принципах организации местного самоуправления в Российской Федерации», Федеральным законом от 27.07.2010 № 210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>-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>ФЗ «Об организации предоставления государственных и муниципальных услуг», Уставом городского округа Люберцы Московской области, Решением Совета депутатов городского округа Люберцы Московской области от 07.06.2017 № 52/7 «О вопросах правопреемства», Постановлением администрации муниципального образования городской округ Люберцы Московской области от 31.01.2018 № 228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>-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>ПА «Об утверждении Перечня государственных и муниципальных услуг, оказываемых администрацией городского округа Люберцы и муниципальными учреждениями, предоставление которых организуется по принципу «одного окна», в том числе на базе многофункционального центра предоставления государственных и муниципальных услуг», Постановлением администрации муниципального образования Люберецкий муниципальный район Московской области от 24.04.2014 № 951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>-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 xml:space="preserve">ПА «Об утверждении Порядка разработки и утверждения административных регламентов </w:t>
      </w:r>
      <w:proofErr w:type="gramStart"/>
      <w:r>
        <w:rPr>
          <w:rFonts w:ascii="Arial" w:hAnsi="Arial" w:cs="Arial"/>
          <w:sz w:val="24"/>
          <w:szCs w:val="28"/>
        </w:rPr>
        <w:t>предоставления</w:t>
      </w:r>
      <w:proofErr w:type="gramEnd"/>
      <w:r>
        <w:rPr>
          <w:rFonts w:ascii="Arial" w:hAnsi="Arial" w:cs="Arial"/>
          <w:sz w:val="24"/>
          <w:szCs w:val="28"/>
        </w:rPr>
        <w:t xml:space="preserve"> муниципальных (государственных) услуг», постановляю:</w:t>
      </w:r>
    </w:p>
    <w:p w:rsidR="00034BF6" w:rsidRDefault="00034BF6" w:rsidP="00034BF6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1. Утвердить административный регламент предоставления муниципальной услуги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строительства».</w:t>
      </w:r>
    </w:p>
    <w:p w:rsidR="00034BF6" w:rsidRDefault="00034BF6" w:rsidP="00034BF6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2. Признать утратившим силу:</w:t>
      </w:r>
    </w:p>
    <w:p w:rsidR="00034BF6" w:rsidRDefault="00034BF6" w:rsidP="00034BF6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2.1. Постановление Администрации муниципального образования городской округ Люберцы Московской области от 22.03.2023 № 1107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>-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>ПА «Об утверждении административного регламента по предоставлению муниципальной услуги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 на территории городского округа Люберцы Московской области»;</w:t>
      </w:r>
    </w:p>
    <w:p w:rsidR="00034BF6" w:rsidRDefault="00034BF6" w:rsidP="00034BF6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2.2. Постановление Администрации муниципального образования городской округ Люберцы Московской области от 25.12.2023 № 6112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>-</w:t>
      </w:r>
      <w:r>
        <w:rPr>
          <w:rFonts w:ascii="Tahoma" w:hAnsi="Tahoma" w:cs="Tahoma"/>
          <w:sz w:val="24"/>
          <w:szCs w:val="28"/>
        </w:rPr>
        <w:t>⁠</w:t>
      </w:r>
      <w:r>
        <w:rPr>
          <w:rFonts w:ascii="Arial" w:hAnsi="Arial" w:cs="Arial"/>
          <w:sz w:val="24"/>
          <w:szCs w:val="28"/>
        </w:rPr>
        <w:t xml:space="preserve">ПА «О внесении изменения в Административный регламент по предоставлению муниципальной услуги «Направление уведомления о планируемом сносе объекта капитального строительства и уведомления </w:t>
      </w:r>
      <w:r>
        <w:rPr>
          <w:rFonts w:ascii="Arial" w:hAnsi="Arial" w:cs="Arial"/>
          <w:sz w:val="24"/>
          <w:szCs w:val="28"/>
        </w:rPr>
        <w:lastRenderedPageBreak/>
        <w:t>о завершении сноса объекта капитального строительства на территории городского округа Люберцы Московской области».</w:t>
      </w:r>
    </w:p>
    <w:p w:rsidR="00034BF6" w:rsidRDefault="00034BF6" w:rsidP="00034BF6">
      <w:pPr>
        <w:pStyle w:val="LO-Normal1"/>
        <w:keepNext/>
        <w:spacing w:after="0" w:line="276" w:lineRule="auto"/>
        <w:ind w:left="0" w:firstLine="709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3. Опубликовать настоящее Постановление в</w:t>
      </w:r>
      <w:r>
        <w:rPr>
          <w:rFonts w:ascii="Arial" w:hAnsi="Arial" w:cs="Arial"/>
          <w:sz w:val="24"/>
          <w:szCs w:val="28"/>
          <w:lang w:val="en-US"/>
        </w:rPr>
        <w:t> </w:t>
      </w:r>
      <w:r>
        <w:rPr>
          <w:rFonts w:ascii="Arial" w:hAnsi="Arial" w:cs="Arial"/>
          <w:sz w:val="24"/>
          <w:szCs w:val="28"/>
        </w:rPr>
        <w:t>средствах массовой информации и</w:t>
      </w:r>
      <w:r>
        <w:rPr>
          <w:rFonts w:ascii="Arial" w:hAnsi="Arial" w:cs="Arial"/>
          <w:sz w:val="24"/>
          <w:szCs w:val="28"/>
          <w:lang w:val="en-US"/>
        </w:rPr>
        <w:t> </w:t>
      </w:r>
      <w:r>
        <w:rPr>
          <w:rFonts w:ascii="Arial" w:hAnsi="Arial" w:cs="Arial"/>
          <w:sz w:val="24"/>
          <w:szCs w:val="28"/>
        </w:rPr>
        <w:t>разместить на</w:t>
      </w:r>
      <w:r>
        <w:rPr>
          <w:rFonts w:ascii="Arial" w:hAnsi="Arial" w:cs="Arial"/>
          <w:sz w:val="24"/>
          <w:szCs w:val="28"/>
          <w:lang w:val="en-US"/>
        </w:rPr>
        <w:t> </w:t>
      </w:r>
      <w:r>
        <w:rPr>
          <w:rFonts w:ascii="Arial" w:hAnsi="Arial" w:cs="Arial"/>
          <w:sz w:val="24"/>
          <w:szCs w:val="28"/>
        </w:rPr>
        <w:t>официальном сайте администрации в</w:t>
      </w:r>
      <w:r>
        <w:rPr>
          <w:rFonts w:ascii="Arial" w:hAnsi="Arial" w:cs="Arial"/>
          <w:sz w:val="24"/>
          <w:szCs w:val="28"/>
          <w:lang w:val="en-US"/>
        </w:rPr>
        <w:t> </w:t>
      </w:r>
      <w:r>
        <w:rPr>
          <w:rFonts w:ascii="Arial" w:hAnsi="Arial" w:cs="Arial"/>
          <w:sz w:val="24"/>
          <w:szCs w:val="28"/>
        </w:rPr>
        <w:t>сети «Интернет».</w:t>
      </w:r>
    </w:p>
    <w:p w:rsidR="00034BF6" w:rsidRDefault="00034BF6" w:rsidP="00034BF6">
      <w:pPr>
        <w:pStyle w:val="LO-Normal1"/>
        <w:keepNext/>
        <w:spacing w:after="0" w:line="276" w:lineRule="auto"/>
        <w:ind w:left="0" w:firstLine="709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4. Контроль за</w:t>
      </w:r>
      <w:r>
        <w:rPr>
          <w:rFonts w:ascii="Arial" w:hAnsi="Arial" w:cs="Arial"/>
          <w:sz w:val="24"/>
          <w:szCs w:val="28"/>
          <w:lang w:val="en-US"/>
        </w:rPr>
        <w:t> </w:t>
      </w:r>
      <w:r>
        <w:rPr>
          <w:rFonts w:ascii="Arial" w:hAnsi="Arial" w:cs="Arial"/>
          <w:sz w:val="24"/>
          <w:szCs w:val="28"/>
        </w:rPr>
        <w:t>исполнением настоящего Постановления возложить на</w:t>
      </w:r>
      <w:r>
        <w:rPr>
          <w:rFonts w:ascii="Arial" w:hAnsi="Arial" w:cs="Arial"/>
          <w:sz w:val="24"/>
          <w:szCs w:val="28"/>
          <w:lang w:val="en-US"/>
        </w:rPr>
        <w:t> </w:t>
      </w:r>
      <w:r>
        <w:rPr>
          <w:rFonts w:ascii="Arial" w:hAnsi="Arial" w:cs="Arial"/>
          <w:sz w:val="24"/>
          <w:szCs w:val="28"/>
        </w:rPr>
        <w:t>заместителя Главы Малышева Э.В.</w:t>
      </w:r>
    </w:p>
    <w:p w:rsidR="00034BF6" w:rsidRDefault="00034BF6" w:rsidP="00034BF6">
      <w:pPr>
        <w:suppressAutoHyphens w:val="0"/>
        <w:spacing w:line="276" w:lineRule="auto"/>
        <w:rPr>
          <w:rFonts w:ascii="Arial" w:hAnsi="Arial" w:cs="Arial"/>
          <w:kern w:val="0"/>
          <w:sz w:val="22"/>
        </w:r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1"/>
        <w:gridCol w:w="1498"/>
        <w:gridCol w:w="3688"/>
      </w:tblGrid>
      <w:tr w:rsidR="00034BF6" w:rsidTr="00B75D67">
        <w:trPr>
          <w:trHeight w:val="283"/>
        </w:trPr>
        <w:tc>
          <w:tcPr>
            <w:tcW w:w="4731" w:type="dxa"/>
            <w:vAlign w:val="bottom"/>
            <w:hideMark/>
          </w:tcPr>
          <w:p w:rsidR="00034BF6" w:rsidRDefault="00034BF6" w:rsidP="00B75D67">
            <w:pPr>
              <w:pStyle w:val="TableContents"/>
              <w:spacing w:line="276" w:lineRule="auto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Глава городского округа Люберцы Московской области</w:t>
            </w:r>
          </w:p>
        </w:tc>
        <w:tc>
          <w:tcPr>
            <w:tcW w:w="1498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034BF6" w:rsidRDefault="00034BF6" w:rsidP="00B75D67">
            <w:pPr>
              <w:spacing w:line="276" w:lineRule="auto"/>
              <w:ind w:left="350"/>
              <w:jc w:val="center"/>
              <w:rPr>
                <w:rFonts w:ascii="Arial" w:hAnsi="Arial" w:cs="Arial"/>
                <w:color w:val="FFFFFF"/>
                <w:sz w:val="22"/>
                <w:highlight w:val="white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034BF6" w:rsidRDefault="00034BF6" w:rsidP="00B75D67">
            <w:pPr>
              <w:pStyle w:val="TableContents"/>
              <w:spacing w:line="276" w:lineRule="auto"/>
              <w:ind w:left="350"/>
              <w:jc w:val="right"/>
              <w:rPr>
                <w:rFonts w:ascii="Arial" w:eastAsia="Times New Roman" w:hAnsi="Arial" w:cs="Arial"/>
                <w:szCs w:val="28"/>
              </w:rPr>
            </w:pPr>
            <w:r>
              <w:rPr>
                <w:rFonts w:ascii="Arial" w:eastAsia="Times New Roman" w:hAnsi="Arial" w:cs="Arial"/>
                <w:szCs w:val="28"/>
              </w:rPr>
              <w:t>В.М. Волков</w:t>
            </w:r>
          </w:p>
        </w:tc>
      </w:tr>
    </w:tbl>
    <w:p w:rsidR="00034BF6" w:rsidRDefault="00034BF6" w:rsidP="00034BF6">
      <w:pPr>
        <w:suppressAutoHyphens w:val="0"/>
        <w:spacing w:line="276" w:lineRule="auto"/>
        <w:rPr>
          <w:rFonts w:ascii="Arial" w:hAnsi="Arial" w:cs="Arial"/>
          <w:kern w:val="0"/>
          <w:sz w:val="22"/>
        </w:r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9"/>
        <w:gridCol w:w="2221"/>
        <w:gridCol w:w="4877"/>
      </w:tblGrid>
      <w:tr w:rsidR="00860554" w:rsidRPr="00F3224D">
        <w:trPr>
          <w:trHeight w:val="1136"/>
        </w:trPr>
        <w:tc>
          <w:tcPr>
            <w:tcW w:w="2819" w:type="dxa"/>
          </w:tcPr>
          <w:p w:rsidR="00860554" w:rsidRPr="00F3224D" w:rsidRDefault="00860554" w:rsidP="00F3224D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221" w:type="dxa"/>
            <w:tcMar>
              <w:left w:w="10" w:type="dxa"/>
              <w:right w:w="10" w:type="dxa"/>
            </w:tcMar>
          </w:tcPr>
          <w:p w:rsidR="00860554" w:rsidRPr="00F3224D" w:rsidRDefault="00860554" w:rsidP="00F3224D">
            <w:pPr>
              <w:widowControl w:val="0"/>
              <w:tabs>
                <w:tab w:val="left" w:pos="915"/>
              </w:tabs>
              <w:spacing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60554" w:rsidRPr="00F3224D" w:rsidRDefault="00103919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r w:rsidRPr="00F3224D">
              <w:rPr>
                <w:rFonts w:ascii="Arial" w:hAnsi="Arial" w:cs="Arial"/>
              </w:rPr>
              <w:t>УТВЕРЖДЕН</w:t>
            </w:r>
          </w:p>
          <w:p w:rsidR="00860554" w:rsidRPr="00F3224D" w:rsidRDefault="00103919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постановлением</w:t>
            </w:r>
            <w:proofErr w:type="gramEnd"/>
            <w:r w:rsidRPr="00F3224D">
              <w:rPr>
                <w:rFonts w:ascii="Arial" w:hAnsi="Arial" w:cs="Arial"/>
              </w:rPr>
              <w:t xml:space="preserve"> Администрации городского округа Люберцы Московской области</w:t>
            </w:r>
          </w:p>
          <w:p w:rsidR="00860554" w:rsidRPr="00F3224D" w:rsidRDefault="002879B6" w:rsidP="00F3224D">
            <w:pPr>
              <w:spacing w:line="276" w:lineRule="auto"/>
              <w:ind w:left="350"/>
              <w:rPr>
                <w:rFonts w:ascii="Arial" w:hAnsi="Arial" w:cs="Arial"/>
                <w:color w:val="FFFFFF"/>
              </w:rPr>
            </w:pPr>
            <w:proofErr w:type="gramStart"/>
            <w:r w:rsidRPr="00F3224D">
              <w:rPr>
                <w:rFonts w:ascii="Arial" w:hAnsi="Arial" w:cs="Arial"/>
              </w:rPr>
              <w:t>от</w:t>
            </w:r>
            <w:proofErr w:type="gramEnd"/>
            <w:r w:rsidRPr="00F3224D">
              <w:rPr>
                <w:rFonts w:ascii="Arial" w:hAnsi="Arial" w:cs="Arial"/>
              </w:rPr>
              <w:t xml:space="preserve"> 23.01.2024 №166-ПА</w:t>
            </w:r>
          </w:p>
        </w:tc>
      </w:tr>
    </w:tbl>
    <w:p w:rsidR="00860554" w:rsidRPr="00F3224D" w:rsidRDefault="00860554" w:rsidP="00F3224D">
      <w:pPr>
        <w:spacing w:line="276" w:lineRule="auto"/>
        <w:ind w:firstLine="709"/>
        <w:rPr>
          <w:rFonts w:ascii="Arial" w:hAnsi="Arial" w:cs="Arial"/>
        </w:rPr>
      </w:pPr>
    </w:p>
    <w:p w:rsidR="00860554" w:rsidRPr="00F3224D" w:rsidRDefault="00860554" w:rsidP="00F3224D">
      <w:pPr>
        <w:pStyle w:val="Heading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60554" w:rsidRPr="00F3224D" w:rsidRDefault="00103919" w:rsidP="00F3224D">
      <w:pPr>
        <w:pStyle w:val="Heading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3224D">
        <w:rPr>
          <w:rFonts w:ascii="Arial" w:hAnsi="Arial" w:cs="Arial"/>
          <w:sz w:val="24"/>
          <w:szCs w:val="24"/>
        </w:rPr>
        <w:t>Административный регламент предоставления</w:t>
      </w:r>
    </w:p>
    <w:p w:rsidR="00860554" w:rsidRPr="00F3224D" w:rsidRDefault="00103919" w:rsidP="00F3224D">
      <w:pPr>
        <w:pStyle w:val="Heading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F3224D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3224D">
        <w:rPr>
          <w:rFonts w:ascii="Arial" w:hAnsi="Arial" w:cs="Arial"/>
          <w:sz w:val="24"/>
          <w:szCs w:val="24"/>
        </w:rPr>
        <w:t xml:space="preserve"> услуги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</w:t>
      </w:r>
      <w:r w:rsidR="00B613E9" w:rsidRPr="00F3224D">
        <w:rPr>
          <w:rFonts w:ascii="Arial" w:hAnsi="Arial" w:cs="Arial"/>
          <w:sz w:val="24"/>
          <w:szCs w:val="24"/>
        </w:rPr>
        <w:t xml:space="preserve"> на территории городского округа Люберцы</w:t>
      </w:r>
      <w:r w:rsidRPr="00F3224D">
        <w:rPr>
          <w:rFonts w:ascii="Arial" w:hAnsi="Arial" w:cs="Arial"/>
          <w:sz w:val="24"/>
          <w:szCs w:val="24"/>
        </w:rPr>
        <w:t>»</w:t>
      </w:r>
    </w:p>
    <w:p w:rsidR="00860554" w:rsidRPr="00F3224D" w:rsidRDefault="00860554" w:rsidP="00F3224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60554" w:rsidRPr="00F3224D" w:rsidRDefault="00103919" w:rsidP="00F3224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" w:name="_Toc125717088"/>
      <w:bookmarkEnd w:id="1"/>
      <w:r w:rsidRPr="00F3224D">
        <w:rPr>
          <w:rFonts w:ascii="Arial" w:hAnsi="Arial" w:cs="Arial"/>
          <w:b w:val="0"/>
          <w:sz w:val="24"/>
          <w:szCs w:val="24"/>
          <w:lang w:val="en-US"/>
        </w:rPr>
        <w:t>I</w:t>
      </w:r>
      <w:r w:rsidRPr="00F3224D">
        <w:rPr>
          <w:rFonts w:ascii="Arial" w:hAnsi="Arial" w:cs="Arial"/>
          <w:b w:val="0"/>
          <w:sz w:val="24"/>
          <w:szCs w:val="24"/>
        </w:rPr>
        <w:t>. Общие положения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" w:name="_Toc125717089"/>
      <w:bookmarkEnd w:id="2"/>
      <w:r w:rsidRPr="00F3224D">
        <w:rPr>
          <w:rFonts w:ascii="Arial" w:hAnsi="Arial" w:cs="Arial"/>
          <w:b w:val="0"/>
          <w:bCs w:val="0"/>
          <w:sz w:val="24"/>
          <w:szCs w:val="24"/>
        </w:rPr>
        <w:t>1. Предмет регулирования административного регламента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1.1. Настоящий административный регламент регулирует отношения, возникающие в связи с предоставлением муниципальной услуги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</w:t>
      </w:r>
      <w:r w:rsidR="00B613E9" w:rsidRPr="00F3224D">
        <w:rPr>
          <w:rFonts w:ascii="Arial" w:hAnsi="Arial" w:cs="Arial"/>
        </w:rPr>
        <w:t xml:space="preserve"> на территории Городского округа Люберцы Московской области</w:t>
      </w:r>
      <w:r w:rsidRPr="00F3224D">
        <w:rPr>
          <w:rFonts w:ascii="Arial" w:hAnsi="Arial" w:cs="Arial"/>
        </w:rPr>
        <w:t>» (далее – Услуга) Администрацией городского округа Люберцы Московской области (далее – Администрация).</w:t>
      </w: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 и в электронной форме, формы контроля за исполнением административного регламента и досудебный (внесудебный) порядок обжалования решений и действий (бездействия) Администрации, МФЦ, а также их должностных лиц, муниципальных служащих, работников.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1.3. Перечень принятых сокращений: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1.3.1. АР 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 xml:space="preserve"> административный регламент предоставления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1.3.2. ВИС (ведомственная информационная система) 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 xml:space="preserve"> 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1.3.3. ЕПГУ 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 xml:space="preserve"> федеральная государственная информационная система «Единый портал государственных и муниципальных услуг (функций)», расположенная в информационно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телекоммуникационной сети «Интернет» (далее – сеть Интернет) по адресу: www.gosuslugi.ru.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1.3.4. Застройщик 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 xml:space="preserve"> физическое или юридическое лицо, обеспечивающее на принадлежащем ему земельном участке или на земельном участке иного </w:t>
      </w:r>
      <w:r w:rsidRPr="00F3224D">
        <w:rPr>
          <w:rFonts w:ascii="Arial" w:hAnsi="Arial" w:cs="Arial"/>
        </w:rPr>
        <w:lastRenderedPageBreak/>
        <w:t>правообладателя снос объектов капитального строительства, отвечающее требованиям пункта 16 статьи 1 Градостроительного кодекса Российской Федерации.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1.3.5. ИСОГД 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 xml:space="preserve"> государственная информационная система обеспечения градостроительной деятельности Московской области.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1.3.6. Модуль МФЦ ЕИС ОУ 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 xml:space="preserve"> модуль МФЦ Единой информационной системы оказания государственных и муниципальных услуг Московской области.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1.3.7. РПГУ 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 xml:space="preserve">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1.3.8. Технический заказчик 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 xml:space="preserve"> юридическое лицо, которое уполномочено застройщиком и от имени застройщика осуществлять функции, предусмотренные законодательством о градостроительной деятельности, соответствующие требованиям пункта 22 статьи 1 Градостроительного кодекса Российской Федерации.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1.3.9. Учредитель МФЦ 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 xml:space="preserve"> </w:t>
      </w:r>
      <w:r w:rsidR="00B613E9" w:rsidRPr="00F3224D">
        <w:rPr>
          <w:rFonts w:ascii="Arial" w:hAnsi="Arial" w:cs="Arial"/>
        </w:rPr>
        <w:t>администрация муниципального образования городской округ Люберцы Московской области</w:t>
      </w:r>
      <w:r w:rsidRPr="00F3224D">
        <w:rPr>
          <w:rFonts w:ascii="Arial" w:hAnsi="Arial" w:cs="Arial"/>
        </w:rPr>
        <w:t>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1.3.10. Личный кабинет 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 xml:space="preserve"> сервис РПГУ, ЕПГУ, позволяющий заявителю получать информацию о ходе обработки запросов, поданных посредством РПГУ, ЕПГУ.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1.4. Администрация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 (далее – запрос) </w:t>
      </w:r>
      <w:r w:rsidRPr="00F3224D">
        <w:rPr>
          <w:rFonts w:ascii="Arial" w:hAnsi="Arial" w:cs="Arial"/>
          <w:color w:val="000000"/>
        </w:rPr>
        <w:t>и результат предоставления Услуги.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3" w:name="_Toc125717090"/>
      <w:bookmarkEnd w:id="3"/>
      <w:r w:rsidRPr="00F3224D">
        <w:rPr>
          <w:rFonts w:ascii="Arial" w:hAnsi="Arial" w:cs="Arial"/>
          <w:b w:val="0"/>
          <w:sz w:val="24"/>
          <w:szCs w:val="24"/>
        </w:rPr>
        <w:t>2. Круг заявителей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2.1. Услуга предоставляется физическим лицам – гражданам Российской Федерации, физическим лицам – иностранным гражданам, физическим лицам – лицам без гражданства, юридическим лицам либо их уполномоченным представителям, обратившимся в Администрацию с запросом (далее – заявитель).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 – вариант, профилирование), а также результата, за предоставлением которого обратился заявитель.</w:t>
      </w:r>
    </w:p>
    <w:p w:rsidR="00860554" w:rsidRPr="00F3224D" w:rsidRDefault="00860554" w:rsidP="00F3224D">
      <w:pPr>
        <w:pStyle w:val="a0"/>
        <w:spacing w:after="0"/>
        <w:ind w:firstLine="709"/>
        <w:rPr>
          <w:rFonts w:ascii="Arial" w:hAnsi="Arial" w:cs="Arial"/>
        </w:rPr>
      </w:pPr>
    </w:p>
    <w:p w:rsidR="00860554" w:rsidRPr="00F3224D" w:rsidRDefault="00103919" w:rsidP="00F3224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4" w:name="_Toc125717091"/>
      <w:bookmarkEnd w:id="4"/>
      <w:r w:rsidRPr="00F3224D">
        <w:rPr>
          <w:rFonts w:ascii="Arial" w:hAnsi="Arial" w:cs="Arial"/>
          <w:b w:val="0"/>
          <w:sz w:val="24"/>
          <w:szCs w:val="24"/>
          <w:lang w:val="en-US"/>
        </w:rPr>
        <w:t>II</w:t>
      </w:r>
      <w:r w:rsidRPr="00F3224D">
        <w:rPr>
          <w:rFonts w:ascii="Arial" w:hAnsi="Arial" w:cs="Arial"/>
          <w:b w:val="0"/>
          <w:sz w:val="24"/>
          <w:szCs w:val="24"/>
        </w:rPr>
        <w:t>. Стандарт предоставления Услуги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5" w:name="_Toc125717092"/>
      <w:bookmarkEnd w:id="5"/>
      <w:r w:rsidRPr="00F3224D">
        <w:rPr>
          <w:rFonts w:ascii="Arial" w:hAnsi="Arial" w:cs="Arial"/>
          <w:b w:val="0"/>
          <w:sz w:val="24"/>
          <w:szCs w:val="24"/>
        </w:rPr>
        <w:t>3. Наименование Услуги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3.1. Услуга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</w:t>
      </w:r>
      <w:r w:rsidR="00B613E9" w:rsidRPr="00F3224D">
        <w:rPr>
          <w:rFonts w:ascii="Arial" w:hAnsi="Arial" w:cs="Arial"/>
        </w:rPr>
        <w:t xml:space="preserve"> на территории городского округа Люберцы Московской области</w:t>
      </w:r>
      <w:r w:rsidRPr="00F3224D">
        <w:rPr>
          <w:rFonts w:ascii="Arial" w:hAnsi="Arial" w:cs="Arial"/>
        </w:rPr>
        <w:t>».</w:t>
      </w:r>
    </w:p>
    <w:p w:rsidR="00860554" w:rsidRPr="00F3224D" w:rsidRDefault="00860554" w:rsidP="00F3224D">
      <w:pPr>
        <w:pStyle w:val="a0"/>
        <w:spacing w:after="0"/>
        <w:ind w:firstLine="709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6" w:name="_Toc125717093"/>
      <w:bookmarkEnd w:id="6"/>
      <w:r w:rsidRPr="00F3224D">
        <w:rPr>
          <w:rFonts w:ascii="Arial" w:hAnsi="Arial" w:cs="Arial"/>
          <w:b w:val="0"/>
          <w:sz w:val="24"/>
          <w:szCs w:val="24"/>
        </w:rPr>
        <w:lastRenderedPageBreak/>
        <w:t>4. Наименование органа местного самоуправления муниципального образования Московской области, предоставляющего Услугу</w:t>
      </w:r>
    </w:p>
    <w:p w:rsidR="00860554" w:rsidRPr="00F3224D" w:rsidRDefault="00860554" w:rsidP="00F3224D">
      <w:pPr>
        <w:pStyle w:val="a0"/>
        <w:spacing w:after="0"/>
        <w:ind w:firstLine="709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4.2. Непосредственное предоставление Услуги осуществляет Управление градостроительного регулирования</w:t>
      </w:r>
      <w:r w:rsidR="00B613E9" w:rsidRPr="00F3224D">
        <w:rPr>
          <w:rFonts w:ascii="Arial" w:hAnsi="Arial" w:cs="Arial"/>
        </w:rPr>
        <w:t xml:space="preserve"> Администрации</w:t>
      </w:r>
      <w:r w:rsidRPr="00F3224D">
        <w:rPr>
          <w:rFonts w:ascii="Arial" w:hAnsi="Arial" w:cs="Arial"/>
        </w:rPr>
        <w:t>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4.3. В случае, если запрос подается в МФЦ, решение об отказе в приеме запроса и документов и (или) информации, необходимых для предоставления Услуги, принимается МФЦ в порядке, установленном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7" w:name="_Toc125717094"/>
      <w:bookmarkEnd w:id="7"/>
      <w:r w:rsidRPr="00F3224D">
        <w:rPr>
          <w:rFonts w:ascii="Arial" w:hAnsi="Arial" w:cs="Arial"/>
          <w:b w:val="0"/>
          <w:sz w:val="24"/>
          <w:szCs w:val="24"/>
        </w:rPr>
        <w:t>5. Результат предоставления Услуги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5.1. Результат предоставления Услуги: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5.1.1. Решение о предоставлении Услуги: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5.1.1.1</w:t>
      </w:r>
      <w:proofErr w:type="gramStart"/>
      <w:r w:rsidRPr="00F3224D">
        <w:rPr>
          <w:rFonts w:ascii="Arial" w:hAnsi="Arial" w:cs="Arial"/>
        </w:rPr>
        <w:t>. в</w:t>
      </w:r>
      <w:proofErr w:type="gramEnd"/>
      <w:r w:rsidRPr="00F3224D">
        <w:rPr>
          <w:rFonts w:ascii="Arial" w:hAnsi="Arial" w:cs="Arial"/>
        </w:rPr>
        <w:t xml:space="preserve"> случае, если целью обращения заявителя является Уведомление о планируемом сносе объекта капитального строительства решение о предоставлении Услуги оформляется в виде: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  <w:color w:val="000000"/>
        </w:rPr>
        <w:lastRenderedPageBreak/>
        <w:t>документа</w:t>
      </w:r>
      <w:proofErr w:type="gramEnd"/>
      <w:r w:rsidRPr="00F3224D">
        <w:rPr>
          <w:rFonts w:ascii="Arial" w:hAnsi="Arial" w:cs="Arial"/>
          <w:color w:val="000000"/>
        </w:rPr>
        <w:t xml:space="preserve"> </w:t>
      </w:r>
      <w:bookmarkStart w:id="8" w:name="__DdeLink__7225_201555943"/>
      <w:bookmarkEnd w:id="8"/>
      <w:r w:rsidRPr="00F3224D">
        <w:rPr>
          <w:rFonts w:ascii="Arial" w:hAnsi="Arial" w:cs="Arial"/>
          <w:color w:val="000000"/>
        </w:rPr>
        <w:t>«Решение о предоставлении муниципальной услуги», который оформляется в соответствии с Приложением 1 к настоящему АР.</w:t>
      </w:r>
      <w:bookmarkStart w:id="9" w:name="__DdeLink__7227_201555943"/>
      <w:bookmarkEnd w:id="9"/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5.1.1.2</w:t>
      </w:r>
      <w:proofErr w:type="gramStart"/>
      <w:r w:rsidRPr="00F3224D">
        <w:rPr>
          <w:rFonts w:ascii="Arial" w:hAnsi="Arial" w:cs="Arial"/>
        </w:rPr>
        <w:t>. в</w:t>
      </w:r>
      <w:proofErr w:type="gramEnd"/>
      <w:r w:rsidRPr="00F3224D">
        <w:rPr>
          <w:rFonts w:ascii="Arial" w:hAnsi="Arial" w:cs="Arial"/>
        </w:rPr>
        <w:t xml:space="preserve"> случае, если целью обращения заявителя является Уведомление о завершении сноса объекта капитального строительства решение о предоставлении Услуги оформляется в виде: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  <w:color w:val="000000"/>
        </w:rPr>
        <w:lastRenderedPageBreak/>
        <w:t>документа</w:t>
      </w:r>
      <w:proofErr w:type="gramEnd"/>
      <w:r w:rsidRPr="00F3224D">
        <w:rPr>
          <w:rFonts w:ascii="Arial" w:hAnsi="Arial" w:cs="Arial"/>
          <w:color w:val="000000"/>
        </w:rPr>
        <w:t xml:space="preserve"> </w:t>
      </w:r>
      <w:bookmarkStart w:id="10" w:name="__DdeLink__7225_2015559431"/>
      <w:bookmarkEnd w:id="10"/>
      <w:r w:rsidRPr="00F3224D">
        <w:rPr>
          <w:rFonts w:ascii="Arial" w:hAnsi="Arial" w:cs="Arial"/>
          <w:color w:val="000000"/>
        </w:rPr>
        <w:t xml:space="preserve">«Решение о предоставлении муниципальной услуги», который оформляется в соответствии с Приложением </w:t>
      </w:r>
      <w:r w:rsidR="00CB6D8F" w:rsidRPr="00F3224D">
        <w:rPr>
          <w:rFonts w:ascii="Arial" w:hAnsi="Arial" w:cs="Arial"/>
          <w:color w:val="000000"/>
        </w:rPr>
        <w:t>1</w:t>
      </w:r>
      <w:r w:rsidRPr="00F3224D">
        <w:rPr>
          <w:rFonts w:ascii="Arial" w:hAnsi="Arial" w:cs="Arial"/>
          <w:color w:val="000000"/>
        </w:rPr>
        <w:t xml:space="preserve"> к настоящему АР.</w:t>
      </w:r>
      <w:bookmarkStart w:id="11" w:name="__DdeLink__7227_2015559431"/>
      <w:bookmarkEnd w:id="11"/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5.1.2. Решение об отказе в предоставлении Услуги в виде документа, который оформляется в соответствии с Приложением </w:t>
      </w:r>
      <w:r w:rsidR="00CB6D8F" w:rsidRPr="00F3224D">
        <w:rPr>
          <w:rFonts w:ascii="Arial" w:hAnsi="Arial" w:cs="Arial"/>
        </w:rPr>
        <w:t>2</w:t>
      </w:r>
      <w:r w:rsidRPr="00F3224D">
        <w:rPr>
          <w:rFonts w:ascii="Arial" w:hAnsi="Arial" w:cs="Arial"/>
        </w:rPr>
        <w:t xml:space="preserve"> к АР.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5.2. Факт получения заявителем результата предоставления Услуги фиксируется в Модул</w:t>
      </w:r>
      <w:r w:rsidR="00B613E9" w:rsidRPr="00F3224D">
        <w:rPr>
          <w:rFonts w:ascii="Arial" w:hAnsi="Arial" w:cs="Arial"/>
        </w:rPr>
        <w:t>е</w:t>
      </w:r>
      <w:r w:rsidRPr="00F3224D">
        <w:rPr>
          <w:rFonts w:ascii="Arial" w:hAnsi="Arial" w:cs="Arial"/>
        </w:rPr>
        <w:t xml:space="preserve"> МФЦ ЕИС ОУ, ЕПГУ, РПГУ, ВИС.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5.3.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АР: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5.3.1</w:t>
      </w:r>
      <w:proofErr w:type="gramStart"/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</w:t>
      </w:r>
      <w:proofErr w:type="gramEnd"/>
      <w:r w:rsidRPr="00F3224D">
        <w:rPr>
          <w:rFonts w:ascii="Arial" w:hAnsi="Arial" w:cs="Arial"/>
        </w:rPr>
        <w:t xml:space="preserve"> виде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5.3.2</w:t>
      </w:r>
      <w:proofErr w:type="gramStart"/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</w:t>
      </w:r>
      <w:proofErr w:type="gramEnd"/>
      <w:r w:rsidRPr="00F3224D">
        <w:rPr>
          <w:rFonts w:ascii="Arial" w:hAnsi="Arial" w:cs="Arial"/>
        </w:rPr>
        <w:t xml:space="preserve"> виде распечатанного бумажного документа по адресу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результата, указанного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Запросе;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5.3.3</w:t>
      </w:r>
      <w:proofErr w:type="gramStart"/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</w:t>
      </w:r>
      <w:proofErr w:type="gramEnd"/>
      <w:r w:rsidRPr="00F3224D">
        <w:rPr>
          <w:rFonts w:ascii="Arial" w:hAnsi="Arial" w:cs="Arial"/>
        </w:rPr>
        <w:t xml:space="preserve"> форме электронного документа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адрес электронной почты, указанный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Запросе. Результат предоставления Услуги (независимо от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принятого решения) направляется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день его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подписания заявителю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Личный кабинет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РПГУ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любом МФЦ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пределах территории Московской области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виде распечатанного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 xml:space="preserve">бумажном носителе </w:t>
      </w:r>
      <w:r w:rsidRPr="00F3224D">
        <w:rPr>
          <w:rFonts w:ascii="Arial" w:hAnsi="Arial" w:cs="Arial"/>
        </w:rPr>
        <w:lastRenderedPageBreak/>
        <w:t>экземпляра электронного документа.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этом случае работником МФЦ распечатывается из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Модуля МФЦ ЕИС ОУ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печатью МФЦ;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5.3.4</w:t>
      </w:r>
      <w:proofErr w:type="gramStart"/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</w:t>
      </w:r>
      <w:proofErr w:type="gramEnd"/>
      <w:r w:rsidRPr="00F3224D">
        <w:rPr>
          <w:rFonts w:ascii="Arial" w:hAnsi="Arial" w:cs="Arial"/>
        </w:rPr>
        <w:t xml:space="preserve"> МФЦ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виде распечатанного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бумажном носителе экземпляра электронного документа.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любом МФЦ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пределах территории Московской области заявителю обеспечена возможность получения результата предоставления Услуги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виде распечатанного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</w:t>
      </w:r>
      <w:r w:rsidR="00B613E9" w:rsidRPr="00F3224D">
        <w:rPr>
          <w:rFonts w:ascii="Arial" w:hAnsi="Arial" w:cs="Arial"/>
        </w:rPr>
        <w:t>Администрации</w:t>
      </w:r>
      <w:r w:rsidRPr="00F3224D">
        <w:rPr>
          <w:rFonts w:ascii="Arial" w:hAnsi="Arial" w:cs="Arial"/>
        </w:rPr>
        <w:t>.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этом случае работником МФЦ распечатывается из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Модуля МФЦ ЕИС ОУ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печатью МФЦ;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5.3.5.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Услуги.</w:t>
      </w:r>
    </w:p>
    <w:p w:rsidR="00860554" w:rsidRPr="00F3224D" w:rsidRDefault="00860554" w:rsidP="00F3224D">
      <w:pPr>
        <w:pStyle w:val="a0"/>
        <w:spacing w:after="0"/>
        <w:ind w:left="720"/>
        <w:jc w:val="both"/>
        <w:rPr>
          <w:rFonts w:ascii="Arial" w:hAnsi="Arial" w:cs="Arial"/>
          <w:strike/>
          <w:highlight w:val="magenta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2" w:name="_Toc125717095"/>
      <w:bookmarkEnd w:id="12"/>
      <w:r w:rsidRPr="00F3224D">
        <w:rPr>
          <w:rFonts w:ascii="Arial" w:hAnsi="Arial" w:cs="Arial"/>
          <w:b w:val="0"/>
          <w:sz w:val="24"/>
          <w:szCs w:val="24"/>
        </w:rPr>
        <w:t>6. Срок предоставления Услуги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6.1. Срок предоставления Услуги определяется для каждого варианта и приведен в их описании, которое содержится в разделе III АР.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6.2. Максимальный срок предоставления Услуги определяется для каждого варианта и приведен в их описании, которое содержится в разделе III АР.</w:t>
      </w:r>
    </w:p>
    <w:p w:rsidR="00860554" w:rsidRPr="00F3224D" w:rsidRDefault="00860554" w:rsidP="00F3224D">
      <w:pPr>
        <w:pStyle w:val="a0"/>
        <w:spacing w:after="0"/>
        <w:ind w:firstLine="709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3" w:name="_Toc125717096"/>
      <w:bookmarkEnd w:id="13"/>
      <w:r w:rsidRPr="00F3224D">
        <w:rPr>
          <w:rFonts w:ascii="Arial" w:hAnsi="Arial" w:cs="Arial"/>
          <w:b w:val="0"/>
          <w:sz w:val="24"/>
          <w:szCs w:val="24"/>
        </w:rPr>
        <w:t>7. Правовые основания для предоставления Услуги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 также их должностных лиц, муниципальных служащих, работников размещены на официальном сайте Администрации </w:t>
      </w:r>
      <w:r w:rsidRPr="00F3224D">
        <w:rPr>
          <w:rFonts w:ascii="Arial" w:hAnsi="Arial" w:cs="Arial"/>
          <w:lang w:eastAsia="ar-SA"/>
        </w:rPr>
        <w:t>https://люберцы.рф</w:t>
      </w:r>
      <w:r w:rsidRPr="00F3224D">
        <w:rPr>
          <w:rFonts w:ascii="Arial" w:hAnsi="Arial" w:cs="Arial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</w:t>
      </w:r>
      <w:r w:rsidR="00CB6D8F" w:rsidRPr="00F3224D">
        <w:rPr>
          <w:rFonts w:ascii="Arial" w:hAnsi="Arial" w:cs="Arial"/>
        </w:rPr>
        <w:t>3</w:t>
      </w:r>
      <w:r w:rsidRPr="00F3224D">
        <w:rPr>
          <w:rFonts w:ascii="Arial" w:hAnsi="Arial" w:cs="Arial"/>
        </w:rPr>
        <w:t xml:space="preserve"> к АР.</w:t>
      </w:r>
    </w:p>
    <w:p w:rsidR="00860554" w:rsidRPr="00F3224D" w:rsidRDefault="00860554" w:rsidP="00F3224D">
      <w:pPr>
        <w:pStyle w:val="a0"/>
        <w:spacing w:after="0"/>
        <w:ind w:firstLine="709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4" w:name="_Toc125717097"/>
      <w:bookmarkEnd w:id="14"/>
      <w:r w:rsidRPr="00F3224D">
        <w:rPr>
          <w:rFonts w:ascii="Arial" w:hAnsi="Arial" w:cs="Arial"/>
          <w:b w:val="0"/>
          <w:sz w:val="24"/>
          <w:szCs w:val="24"/>
        </w:rPr>
        <w:t>8. Исчерпывающий перечень документов, необходимых для предоставления Услуги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8.1. 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8.1.1</w:t>
      </w:r>
      <w:proofErr w:type="gramStart"/>
      <w:r w:rsidRPr="00F3224D">
        <w:rPr>
          <w:rFonts w:ascii="Arial" w:hAnsi="Arial" w:cs="Arial"/>
        </w:rPr>
        <w:t>. вне</w:t>
      </w:r>
      <w:proofErr w:type="gramEnd"/>
      <w:r w:rsidRPr="00F3224D">
        <w:rPr>
          <w:rFonts w:ascii="Arial" w:hAnsi="Arial" w:cs="Arial"/>
        </w:rPr>
        <w:t xml:space="preserve"> зависимости от варианта: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8.1.1.1. Запрос по форме, приведенной в Приложении </w:t>
      </w:r>
      <w:r w:rsidR="00CB6D8F" w:rsidRPr="00F3224D">
        <w:rPr>
          <w:rFonts w:ascii="Arial" w:hAnsi="Arial" w:cs="Arial"/>
        </w:rPr>
        <w:t>4</w:t>
      </w:r>
      <w:r w:rsidRPr="00F3224D">
        <w:rPr>
          <w:rFonts w:ascii="Arial" w:hAnsi="Arial" w:cs="Arial"/>
        </w:rPr>
        <w:t xml:space="preserve"> к 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680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 </w:t>
      </w:r>
      <w:proofErr w:type="gramStart"/>
      <w:r w:rsidRPr="00F3224D">
        <w:rPr>
          <w:rFonts w:ascii="Arial" w:hAnsi="Arial" w:cs="Arial"/>
        </w:rPr>
        <w:t>оформленный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соответствии с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Приказом Министерства строительства и</w:t>
      </w:r>
      <w:r w:rsidRPr="00F3224D">
        <w:rPr>
          <w:rFonts w:ascii="Arial" w:hAnsi="Arial" w:cs="Arial"/>
          <w:lang w:val="en-US"/>
        </w:rPr>
        <w:t> </w:t>
      </w:r>
      <w:proofErr w:type="spellStart"/>
      <w:r w:rsidRPr="00F3224D">
        <w:rPr>
          <w:rFonts w:ascii="Arial" w:hAnsi="Arial" w:cs="Arial"/>
        </w:rPr>
        <w:t>жилищно</w:t>
      </w:r>
      <w:proofErr w:type="spellEnd"/>
      <w:r w:rsidRPr="00F3224D">
        <w:rPr>
          <w:rFonts w:ascii="Tahoma" w:hAnsi="Tahoma" w:cs="Tahoma"/>
        </w:rPr>
        <w:t>⁠⁠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⁠⁠</w:t>
      </w:r>
      <w:r w:rsidRPr="00F3224D">
        <w:rPr>
          <w:rFonts w:ascii="Arial" w:hAnsi="Arial" w:cs="Arial"/>
        </w:rPr>
        <w:t>коммунального хозяйства России от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24.01.2019 №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34/</w:t>
      </w:r>
      <w:proofErr w:type="spellStart"/>
      <w:r w:rsidRPr="00F3224D">
        <w:rPr>
          <w:rFonts w:ascii="Arial" w:hAnsi="Arial" w:cs="Arial"/>
        </w:rPr>
        <w:t>пр</w:t>
      </w:r>
      <w:proofErr w:type="spellEnd"/>
      <w:r w:rsidRPr="00F3224D">
        <w:rPr>
          <w:rFonts w:ascii="Arial" w:hAnsi="Arial" w:cs="Arial"/>
        </w:rPr>
        <w:t xml:space="preserve"> «Об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утверждении форм уведомлений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планируемом сносе объекта капитального строительства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уведомления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завершении сноса объекта капитального строительства»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При подаче запроса: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1) по электронной почте он должен быть подписан собственноручной подписью заявителя 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представителя заявителя, уполномоченного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его подписание, заверен печатью (при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наличии);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2) лично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он должен быть подписан собственноручной подписью заявителя 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представителя заявителя, уполномоченного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его подписание, заверен печатью (при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наличии);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3) посредством РПГУ заполняется его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интерактивная форма;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4) почтовым отправлением он должен быть подписан собственноручной подписью заявителя 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представителя заявителя, уполномоченного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его подписание, заверен печатью (при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наличии);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5) лично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он должен быть подписан собственноручной подписью заявителя 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представителя заявителя, уполномоченного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его подписание, заверен печатью (при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наличии).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8.1.1.2. Документ, удостоверяющий личность заявителя.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Документами, удостоверяющими личность, являются: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паспорт гражданина Российской Федерации;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паспорт гражданина СССР;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3) временное удостоверение личности гражданина Российской Федерации;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4) военный билет;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A"/>
        </w:rPr>
        <w:t>5)</w:t>
      </w:r>
      <w:r w:rsidRPr="00F3224D">
        <w:rPr>
          <w:rFonts w:ascii="Arial" w:hAnsi="Arial" w:cs="Arial"/>
          <w:color w:val="00000A"/>
          <w:lang w:val="en-US"/>
        </w:rPr>
        <w:t> </w:t>
      </w:r>
      <w:r w:rsidRPr="00F3224D">
        <w:rPr>
          <w:rFonts w:ascii="Arial" w:hAnsi="Arial" w:cs="Arial"/>
          <w:color w:val="00000A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 электронной почте предоставляется электронный образ документа, удостоверяющего личность;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лично МФЦ предоставляется оригинал документа, удостоверяющего личность,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3)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документ, удостоверяющий личность, посредством РПГУ не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предоставляется. Заявитель авторизуется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РПГУ посредством подтвержденной учетной записи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ЕСИА;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4)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почтовым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лично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документа, удостоверяющего личность,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8.1.1.3. Документ, удостоверяющий личность представителя заявителя (в случае обращения представителя заявителя).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Документами, удостоверяющими личность, являются: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паспорт гражданина Российской Федерации;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паспорт гражданина СССР;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3)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временное удостоверение личности гражданина Российской Федерации;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4) военный билет;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A"/>
        </w:rPr>
        <w:t>5)</w:t>
      </w:r>
      <w:r w:rsidRPr="00F3224D">
        <w:rPr>
          <w:rFonts w:ascii="Arial" w:hAnsi="Arial" w:cs="Arial"/>
          <w:color w:val="00000A"/>
          <w:lang w:val="en-US"/>
        </w:rPr>
        <w:t> </w:t>
      </w:r>
      <w:r w:rsidRPr="00F3224D">
        <w:rPr>
          <w:rFonts w:ascii="Arial" w:hAnsi="Arial" w:cs="Arial"/>
          <w:color w:val="00000A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</w:t>
      </w:r>
      <w:r w:rsidRPr="00F3224D">
        <w:rPr>
          <w:rFonts w:ascii="Arial" w:hAnsi="Arial" w:cs="Arial"/>
          <w:color w:val="00000A"/>
        </w:rPr>
        <w:lastRenderedPageBreak/>
        <w:t>Российской Федерации в качестве документа, удостоверяющего личность иностранного гражданина, лица без гражданства.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 электронной почте предоставляется электронный образ документа, удостоверяющего личность;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лично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удостоверяющего личность,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3)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документ, удостоверяющий личность, посредством РПГУ не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предоставляется. Представитель авторизуется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РПГУ посредством подтвержденной учетной записи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ЕСИА;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4)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почтовым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лично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документа, удостоверяющего личность,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8.1.1.4. Документ, подтверждающий полномочия представителя заявителя (в случае обращения представителя заявителя).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Документами, подтверждающими полномочия представителя заявителя, являются: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доверенность;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документ), подтверждающего полномочия представителя заявителя;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лично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подтверждающего полномочия представителя заявителя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3)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посредством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документ), подтверждающий полномочия представителя заявителя;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4)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почтовым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5)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лично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документа, подтверждающего полномочия представителя заявителя,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снятия с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8.1.2</w:t>
      </w:r>
      <w:proofErr w:type="gramStart"/>
      <w:r w:rsidRPr="00F3224D">
        <w:rPr>
          <w:rFonts w:ascii="Arial" w:hAnsi="Arial" w:cs="Arial"/>
          <w:color w:val="000000"/>
        </w:rPr>
        <w:t>. в</w:t>
      </w:r>
      <w:proofErr w:type="gramEnd"/>
      <w:r w:rsidRPr="00F3224D">
        <w:rPr>
          <w:rFonts w:ascii="Arial" w:hAnsi="Arial" w:cs="Arial"/>
          <w:color w:val="000000"/>
        </w:rPr>
        <w:t xml:space="preserve"> зависимости от варианта приведен в его описании, которое содержится в разделе </w:t>
      </w:r>
      <w:r w:rsidRPr="00F3224D">
        <w:rPr>
          <w:rFonts w:ascii="Arial" w:hAnsi="Arial" w:cs="Arial"/>
          <w:color w:val="000000"/>
          <w:lang w:val="en-US"/>
        </w:rPr>
        <w:t>III</w:t>
      </w:r>
      <w:r w:rsidRPr="00F3224D">
        <w:rPr>
          <w:rFonts w:ascii="Arial" w:hAnsi="Arial" w:cs="Arial"/>
          <w:color w:val="000000"/>
        </w:rPr>
        <w:t xml:space="preserve">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8.2.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8.2.1</w:t>
      </w:r>
      <w:proofErr w:type="gramStart"/>
      <w:r w:rsidRPr="00F3224D">
        <w:rPr>
          <w:rFonts w:ascii="Arial" w:hAnsi="Arial" w:cs="Arial"/>
          <w:color w:val="000000"/>
        </w:rPr>
        <w:t>. вне</w:t>
      </w:r>
      <w:proofErr w:type="gramEnd"/>
      <w:r w:rsidRPr="00F3224D">
        <w:rPr>
          <w:rFonts w:ascii="Arial" w:hAnsi="Arial" w:cs="Arial"/>
          <w:color w:val="000000"/>
        </w:rPr>
        <w:t xml:space="preserve"> зависимости от варианта: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8.2.1.1.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Сведения из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ЕГРН об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объекте капитального строительства,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отношении которого подан запрос (при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наличии сведений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зарегистрированных правах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ЕГРН): выписка из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ЕГРН об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основных характеристиках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зарегистрированных правах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 xml:space="preserve">объект недвижимости. 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При подаче запроса:</w:t>
      </w:r>
    </w:p>
    <w:p w:rsidR="00860554" w:rsidRPr="00F3224D" w:rsidRDefault="00103919" w:rsidP="00F3224D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 электронной почте предоставляется электронный образ документа (или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электронный документ);</w:t>
      </w:r>
    </w:p>
    <w:p w:rsidR="00860554" w:rsidRPr="00F3224D" w:rsidRDefault="00103919" w:rsidP="00F3224D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посредством РПГУ предоставляется электронный образ документа (или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электронный документ);</w:t>
      </w:r>
    </w:p>
    <w:p w:rsidR="00860554" w:rsidRPr="00F3224D" w:rsidRDefault="00103919" w:rsidP="00F3224D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3)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лично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направления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ВИС;</w:t>
      </w:r>
    </w:p>
    <w:p w:rsidR="00860554" w:rsidRPr="00F3224D" w:rsidRDefault="00103919" w:rsidP="00F3224D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4)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лично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 предоставляется оригинал документа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сканирования должностным лицом, работником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направления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ВИС;</w:t>
      </w:r>
    </w:p>
    <w:p w:rsidR="00860554" w:rsidRPr="00F3224D" w:rsidRDefault="00103919" w:rsidP="00F3224D">
      <w:pPr>
        <w:pStyle w:val="a0"/>
        <w:tabs>
          <w:tab w:val="left" w:pos="677"/>
        </w:tabs>
        <w:spacing w:after="0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5)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почтовым отправлением предоставляется заверенная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установленном законодательством Российской Федерации порядке копия документа.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8.3. 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разделе III АР.</w:t>
      </w:r>
    </w:p>
    <w:p w:rsidR="00860554" w:rsidRPr="00F3224D" w:rsidRDefault="00860554" w:rsidP="00F3224D">
      <w:pPr>
        <w:pStyle w:val="a0"/>
        <w:spacing w:after="0"/>
        <w:ind w:firstLine="709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5" w:name="_Toc125717098"/>
      <w:bookmarkEnd w:id="15"/>
      <w:r w:rsidRPr="00F3224D">
        <w:rPr>
          <w:rFonts w:ascii="Arial" w:hAnsi="Arial" w:cs="Arial"/>
          <w:b w:val="0"/>
          <w:sz w:val="24"/>
          <w:szCs w:val="24"/>
        </w:rPr>
        <w:t>9. Исчерпывающий перечень оснований для отказа</w:t>
      </w: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F3224D">
        <w:rPr>
          <w:rFonts w:ascii="Arial" w:hAnsi="Arial" w:cs="Arial"/>
          <w:b w:val="0"/>
          <w:sz w:val="24"/>
          <w:szCs w:val="24"/>
        </w:rPr>
        <w:t>в</w:t>
      </w:r>
      <w:proofErr w:type="gramEnd"/>
      <w:r w:rsidRPr="00F3224D">
        <w:rPr>
          <w:rFonts w:ascii="Arial" w:hAnsi="Arial" w:cs="Arial"/>
          <w:b w:val="0"/>
          <w:sz w:val="24"/>
          <w:szCs w:val="24"/>
        </w:rPr>
        <w:t xml:space="preserve"> приеме документов, необходимых для предоставления Услуги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9.1. Исчерпывающий перечень оснований для отказа в приеме документов, необходимых для предоставления Услуги: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</w:t>
      </w:r>
      <w:proofErr w:type="gramStart"/>
      <w:r w:rsidRPr="00F3224D">
        <w:rPr>
          <w:rFonts w:ascii="Arial" w:hAnsi="Arial" w:cs="Arial"/>
        </w:rPr>
        <w:t>. вне</w:t>
      </w:r>
      <w:proofErr w:type="gramEnd"/>
      <w:r w:rsidRPr="00F3224D">
        <w:rPr>
          <w:rFonts w:ascii="Arial" w:hAnsi="Arial" w:cs="Arial"/>
        </w:rPr>
        <w:t xml:space="preserve"> зависимости от варианта: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9.1.1.1</w:t>
      </w:r>
      <w:proofErr w:type="gramStart"/>
      <w:r w:rsidRPr="00F3224D">
        <w:rPr>
          <w:rFonts w:ascii="Arial" w:hAnsi="Arial" w:cs="Arial"/>
        </w:rPr>
        <w:t>. некорректное</w:t>
      </w:r>
      <w:proofErr w:type="gramEnd"/>
      <w:r w:rsidRPr="00F3224D">
        <w:rPr>
          <w:rFonts w:ascii="Arial" w:hAnsi="Arial" w:cs="Arial"/>
        </w:rPr>
        <w:t xml:space="preserve">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АР);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9.1.1.2. 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9.1.1.3</w:t>
      </w:r>
      <w:proofErr w:type="gramStart"/>
      <w:r w:rsidRPr="00F3224D">
        <w:rPr>
          <w:rFonts w:ascii="Arial" w:hAnsi="Arial" w:cs="Arial"/>
        </w:rPr>
        <w:t>. обращение</w:t>
      </w:r>
      <w:proofErr w:type="gramEnd"/>
      <w:r w:rsidRPr="00F3224D">
        <w:rPr>
          <w:rFonts w:ascii="Arial" w:hAnsi="Arial" w:cs="Arial"/>
        </w:rPr>
        <w:t xml:space="preserve"> за предоставлением иной услуги;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9.1.1.4</w:t>
      </w:r>
      <w:proofErr w:type="gramStart"/>
      <w:r w:rsidRPr="00F3224D">
        <w:rPr>
          <w:rFonts w:ascii="Arial" w:hAnsi="Arial" w:cs="Arial"/>
        </w:rPr>
        <w:t>. подача</w:t>
      </w:r>
      <w:proofErr w:type="gramEnd"/>
      <w:r w:rsidRPr="00F3224D">
        <w:rPr>
          <w:rFonts w:ascii="Arial" w:hAnsi="Arial" w:cs="Arial"/>
        </w:rPr>
        <w:t xml:space="preserve">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9.1.1.5</w:t>
      </w:r>
      <w:proofErr w:type="gramStart"/>
      <w:r w:rsidRPr="00F3224D">
        <w:rPr>
          <w:rFonts w:ascii="Arial" w:hAnsi="Arial" w:cs="Arial"/>
        </w:rPr>
        <w:t>. документы</w:t>
      </w:r>
      <w:proofErr w:type="gramEnd"/>
      <w:r w:rsidRPr="00F3224D">
        <w:rPr>
          <w:rFonts w:ascii="Arial" w:hAnsi="Arial" w:cs="Arial"/>
        </w:rPr>
        <w:t>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9.1.1.6</w:t>
      </w:r>
      <w:proofErr w:type="gramStart"/>
      <w:r w:rsidRPr="00F3224D">
        <w:rPr>
          <w:rFonts w:ascii="Arial" w:hAnsi="Arial" w:cs="Arial"/>
        </w:rPr>
        <w:t>. документы</w:t>
      </w:r>
      <w:proofErr w:type="gramEnd"/>
      <w:r w:rsidRPr="00F3224D">
        <w:rPr>
          <w:rFonts w:ascii="Arial" w:hAnsi="Arial" w:cs="Arial"/>
        </w:rPr>
        <w:t xml:space="preserve"> содержат подчистки и исправления текста, не заверенные в порядке, установленном законодательством Российской Федерации;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9.1.1.7</w:t>
      </w:r>
      <w:proofErr w:type="gramStart"/>
      <w:r w:rsidRPr="00F3224D">
        <w:rPr>
          <w:rFonts w:ascii="Arial" w:hAnsi="Arial" w:cs="Arial"/>
        </w:rPr>
        <w:t>. запрос</w:t>
      </w:r>
      <w:proofErr w:type="gramEnd"/>
      <w:r w:rsidRPr="00F3224D">
        <w:rPr>
          <w:rFonts w:ascii="Arial" w:hAnsi="Arial" w:cs="Arial"/>
        </w:rPr>
        <w:t xml:space="preserve"> подан лицом, не имеющим полномочий представлять интересы заявителя;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9.1.1.8</w:t>
      </w:r>
      <w:proofErr w:type="gramStart"/>
      <w:r w:rsidRPr="00F3224D">
        <w:rPr>
          <w:rFonts w:ascii="Arial" w:hAnsi="Arial" w:cs="Arial"/>
        </w:rPr>
        <w:t>. заявителем</w:t>
      </w:r>
      <w:proofErr w:type="gramEnd"/>
      <w:r w:rsidRPr="00F3224D">
        <w:rPr>
          <w:rFonts w:ascii="Arial" w:hAnsi="Arial" w:cs="Arial"/>
        </w:rPr>
        <w:t xml:space="preserve"> представлен неполный комплект документов, необходимых для предоставления Услуги;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9.1.1.9</w:t>
      </w:r>
      <w:proofErr w:type="gramStart"/>
      <w:r w:rsidRPr="00F3224D">
        <w:rPr>
          <w:rFonts w:ascii="Arial" w:hAnsi="Arial" w:cs="Arial"/>
        </w:rPr>
        <w:t>. представление</w:t>
      </w:r>
      <w:proofErr w:type="gramEnd"/>
      <w:r w:rsidRPr="00F3224D">
        <w:rPr>
          <w:rFonts w:ascii="Arial" w:hAnsi="Arial" w:cs="Arial"/>
        </w:rPr>
        <w:t xml:space="preserve">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9.1.1.10</w:t>
      </w:r>
      <w:proofErr w:type="gramStart"/>
      <w:r w:rsidRPr="00F3224D">
        <w:rPr>
          <w:rFonts w:ascii="Arial" w:hAnsi="Arial" w:cs="Arial"/>
        </w:rPr>
        <w:t>. поступление</w:t>
      </w:r>
      <w:proofErr w:type="gramEnd"/>
      <w:r w:rsidRPr="00F3224D">
        <w:rPr>
          <w:rFonts w:ascii="Arial" w:hAnsi="Arial" w:cs="Arial"/>
        </w:rPr>
        <w:t xml:space="preserve">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9.1.1.11</w:t>
      </w:r>
      <w:proofErr w:type="gramStart"/>
      <w:r w:rsidRPr="00F3224D">
        <w:rPr>
          <w:rFonts w:ascii="Arial" w:hAnsi="Arial" w:cs="Arial"/>
        </w:rPr>
        <w:t>. документы</w:t>
      </w:r>
      <w:proofErr w:type="gramEnd"/>
      <w:r w:rsidRPr="00F3224D">
        <w:rPr>
          <w:rFonts w:ascii="Arial" w:hAnsi="Arial" w:cs="Arial"/>
        </w:rPr>
        <w:t xml:space="preserve">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9.1.2</w:t>
      </w:r>
      <w:proofErr w:type="gramStart"/>
      <w:r w:rsidRPr="00F3224D">
        <w:rPr>
          <w:rFonts w:ascii="Arial" w:hAnsi="Arial" w:cs="Arial"/>
        </w:rPr>
        <w:t>. в</w:t>
      </w:r>
      <w:proofErr w:type="gramEnd"/>
      <w:r w:rsidRPr="00F3224D">
        <w:rPr>
          <w:rFonts w:ascii="Arial" w:hAnsi="Arial" w:cs="Arial"/>
        </w:rPr>
        <w:t xml:space="preserve"> зависимости от варианта приведен в его описании, которое содержится в разделе III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9.2. Решение об отказе в приеме документов, необходимых для предоставления Услуги, оформляется в соответствии с Приложением </w:t>
      </w:r>
      <w:r w:rsidR="00CB6D8F" w:rsidRPr="00F3224D">
        <w:rPr>
          <w:rFonts w:ascii="Arial" w:hAnsi="Arial" w:cs="Arial"/>
        </w:rPr>
        <w:t>5</w:t>
      </w:r>
      <w:r w:rsidRPr="00F3224D">
        <w:rPr>
          <w:rFonts w:ascii="Arial" w:hAnsi="Arial" w:cs="Arial"/>
        </w:rPr>
        <w:t xml:space="preserve"> к АР и предоставляется (направляется) заявителю в порядке, установленном в разделе </w:t>
      </w:r>
      <w:r w:rsidRPr="00F3224D">
        <w:rPr>
          <w:rFonts w:ascii="Arial" w:hAnsi="Arial" w:cs="Arial"/>
          <w:lang w:val="en-US"/>
        </w:rPr>
        <w:t>III</w:t>
      </w:r>
      <w:r w:rsidRPr="00F3224D">
        <w:rPr>
          <w:rFonts w:ascii="Arial" w:hAnsi="Arial" w:cs="Arial"/>
        </w:rPr>
        <w:t xml:space="preserve">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9.3. 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860554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6" w:name="_Toc125717099_Копия_1"/>
      <w:bookmarkEnd w:id="16"/>
      <w:r w:rsidRPr="00F3224D">
        <w:rPr>
          <w:rFonts w:ascii="Arial" w:hAnsi="Arial" w:cs="Arial"/>
          <w:b w:val="0"/>
          <w:sz w:val="24"/>
          <w:szCs w:val="24"/>
        </w:rPr>
        <w:t>10. Исчерпывающий перечень оснований для приостановления</w:t>
      </w: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F3224D">
        <w:rPr>
          <w:rFonts w:ascii="Arial" w:hAnsi="Arial" w:cs="Arial"/>
          <w:b w:val="0"/>
          <w:sz w:val="24"/>
          <w:szCs w:val="24"/>
        </w:rPr>
        <w:t>предоставления</w:t>
      </w:r>
      <w:proofErr w:type="gramEnd"/>
      <w:r w:rsidRPr="00F3224D">
        <w:rPr>
          <w:rFonts w:ascii="Arial" w:hAnsi="Arial" w:cs="Arial"/>
          <w:b w:val="0"/>
          <w:sz w:val="24"/>
          <w:szCs w:val="24"/>
        </w:rPr>
        <w:t xml:space="preserve"> Услуги или отказа в предоставлении Услуги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10.1. Основания для приостановления предоставления Услуги отсутствуют.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10.2. Исчерпывающий перечень оснований для отказа в предоставлении Услуги: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10.2.1</w:t>
      </w:r>
      <w:proofErr w:type="gramStart"/>
      <w:r w:rsidRPr="00F3224D">
        <w:rPr>
          <w:rFonts w:ascii="Arial" w:hAnsi="Arial" w:cs="Arial"/>
        </w:rPr>
        <w:t>. вне</w:t>
      </w:r>
      <w:proofErr w:type="gramEnd"/>
      <w:r w:rsidRPr="00F3224D">
        <w:rPr>
          <w:rFonts w:ascii="Arial" w:hAnsi="Arial" w:cs="Arial"/>
        </w:rPr>
        <w:t xml:space="preserve"> зависимости от варианта: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10.2.1.1</w:t>
      </w:r>
      <w:proofErr w:type="gramStart"/>
      <w:r w:rsidRPr="00F3224D">
        <w:rPr>
          <w:rFonts w:ascii="Arial" w:hAnsi="Arial" w:cs="Arial"/>
        </w:rPr>
        <w:t>. несоответствие</w:t>
      </w:r>
      <w:proofErr w:type="gramEnd"/>
      <w:r w:rsidRPr="00F3224D">
        <w:rPr>
          <w:rFonts w:ascii="Arial" w:hAnsi="Arial" w:cs="Arial"/>
        </w:rPr>
        <w:t xml:space="preserve"> категории заявителя кругу лиц, указанных в подразделе 2 АР;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10.2.1.2</w:t>
      </w:r>
      <w:proofErr w:type="gramStart"/>
      <w:r w:rsidRPr="00F3224D">
        <w:rPr>
          <w:rFonts w:ascii="Arial" w:hAnsi="Arial" w:cs="Arial"/>
        </w:rPr>
        <w:t>. несоответствие</w:t>
      </w:r>
      <w:proofErr w:type="gramEnd"/>
      <w:r w:rsidRPr="00F3224D">
        <w:rPr>
          <w:rFonts w:ascii="Arial" w:hAnsi="Arial" w:cs="Arial"/>
        </w:rPr>
        <w:t xml:space="preserve">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10.2.1.3</w:t>
      </w:r>
      <w:proofErr w:type="gramStart"/>
      <w:r w:rsidRPr="00F3224D">
        <w:rPr>
          <w:rFonts w:ascii="Arial" w:hAnsi="Arial" w:cs="Arial"/>
        </w:rPr>
        <w:t>. несоответствие</w:t>
      </w:r>
      <w:proofErr w:type="gramEnd"/>
      <w:r w:rsidRPr="00F3224D">
        <w:rPr>
          <w:rFonts w:ascii="Arial" w:hAnsi="Arial" w:cs="Arial"/>
        </w:rPr>
        <w:t xml:space="preserve"> документов, указанных в подразделе 8 АР, по форме или содержанию требованиям законодательства Российской Федерации;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10.2.1.4</w:t>
      </w:r>
      <w:proofErr w:type="gramStart"/>
      <w:r w:rsidRPr="00F3224D">
        <w:rPr>
          <w:rFonts w:ascii="Arial" w:hAnsi="Arial" w:cs="Arial"/>
        </w:rPr>
        <w:t>. отзыв</w:t>
      </w:r>
      <w:proofErr w:type="gramEnd"/>
      <w:r w:rsidRPr="00F3224D">
        <w:rPr>
          <w:rFonts w:ascii="Arial" w:hAnsi="Arial" w:cs="Arial"/>
        </w:rPr>
        <w:t xml:space="preserve"> запроса по инициативе заявителя;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10.2.1.5</w:t>
      </w:r>
      <w:proofErr w:type="gramStart"/>
      <w:r w:rsidRPr="00F3224D">
        <w:rPr>
          <w:rFonts w:ascii="Arial" w:hAnsi="Arial" w:cs="Arial"/>
        </w:rPr>
        <w:t>. запрос</w:t>
      </w:r>
      <w:proofErr w:type="gramEnd"/>
      <w:r w:rsidRPr="00F3224D">
        <w:rPr>
          <w:rFonts w:ascii="Arial" w:hAnsi="Arial" w:cs="Arial"/>
        </w:rPr>
        <w:t xml:space="preserve"> содержит сведения об объекте, который не является объектом капитального строительства.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10.2.2</w:t>
      </w:r>
      <w:proofErr w:type="gramStart"/>
      <w:r w:rsidRPr="00F3224D">
        <w:rPr>
          <w:rFonts w:ascii="Arial" w:hAnsi="Arial" w:cs="Arial"/>
        </w:rPr>
        <w:t>. в</w:t>
      </w:r>
      <w:proofErr w:type="gramEnd"/>
      <w:r w:rsidRPr="00F3224D">
        <w:rPr>
          <w:rFonts w:ascii="Arial" w:hAnsi="Arial" w:cs="Arial"/>
        </w:rPr>
        <w:t xml:space="preserve"> зависимости от варианта приведен в его описании, которое содержится в разделе III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 предоставления Услуги с приложением заявления и решения об отказе в предоставлении Услуги фиксируется в ВИС. Отказ от предоставления Услуги не препятствует повторному обращению заявителя в Администрацию за предоставлением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10.4. Заявитель вправе повторно обратиться в Администрацию с запросом после устранения оснований, указанных в пункте 10.2 АР.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7" w:name="_Toc125717100"/>
      <w:bookmarkEnd w:id="17"/>
      <w:r w:rsidRPr="00F3224D">
        <w:rPr>
          <w:rFonts w:ascii="Arial" w:hAnsi="Arial" w:cs="Arial"/>
          <w:b w:val="0"/>
          <w:sz w:val="24"/>
          <w:szCs w:val="24"/>
        </w:rPr>
        <w:t>11. Размер платы, взимаемой с заявителя</w:t>
      </w: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 w:rsidRPr="00F3224D">
        <w:rPr>
          <w:rFonts w:ascii="Arial" w:hAnsi="Arial" w:cs="Arial"/>
          <w:b w:val="0"/>
          <w:sz w:val="24"/>
          <w:szCs w:val="24"/>
        </w:rPr>
        <w:t>при</w:t>
      </w:r>
      <w:proofErr w:type="gramEnd"/>
      <w:r w:rsidRPr="00F3224D">
        <w:rPr>
          <w:rFonts w:ascii="Arial" w:hAnsi="Arial" w:cs="Arial"/>
          <w:b w:val="0"/>
          <w:sz w:val="24"/>
          <w:szCs w:val="24"/>
        </w:rPr>
        <w:t xml:space="preserve"> предоставлении Услуги, и способы ее взимания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11.1. Услуга предоставляется бесплатно.</w:t>
      </w:r>
    </w:p>
    <w:p w:rsidR="00860554" w:rsidRPr="00F3224D" w:rsidRDefault="00860554" w:rsidP="00F3224D">
      <w:pPr>
        <w:pStyle w:val="a0"/>
        <w:spacing w:after="0"/>
        <w:ind w:left="1080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8" w:name="_Toc125717101"/>
      <w:bookmarkEnd w:id="18"/>
      <w:r w:rsidRPr="00F3224D">
        <w:rPr>
          <w:rFonts w:ascii="Arial" w:hAnsi="Arial" w:cs="Arial"/>
          <w:b w:val="0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19" w:name="_Toc125717102"/>
      <w:bookmarkEnd w:id="19"/>
      <w:r w:rsidRPr="00F3224D">
        <w:rPr>
          <w:rFonts w:ascii="Arial" w:hAnsi="Arial" w:cs="Arial"/>
          <w:b w:val="0"/>
          <w:sz w:val="24"/>
          <w:szCs w:val="24"/>
        </w:rPr>
        <w:t>13. Срок регистрации запроса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13.1. Срок регистрации запроса в Администрации в случае, если он подан: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13.1.1</w:t>
      </w:r>
      <w:proofErr w:type="gramStart"/>
      <w:r w:rsidRPr="00F3224D">
        <w:rPr>
          <w:rFonts w:ascii="Arial" w:hAnsi="Arial" w:cs="Arial"/>
        </w:rPr>
        <w:t>. по</w:t>
      </w:r>
      <w:proofErr w:type="gramEnd"/>
      <w:r w:rsidRPr="00F3224D">
        <w:rPr>
          <w:rFonts w:ascii="Arial" w:hAnsi="Arial" w:cs="Arial"/>
        </w:rPr>
        <w:t xml:space="preserve"> электронной почте – не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позднее следующего рабочего дня после его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поступления;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13.1.2</w:t>
      </w:r>
      <w:proofErr w:type="gramStart"/>
      <w:r w:rsidRPr="00F3224D">
        <w:rPr>
          <w:rFonts w:ascii="Arial" w:hAnsi="Arial" w:cs="Arial"/>
        </w:rPr>
        <w:t>. через</w:t>
      </w:r>
      <w:proofErr w:type="gramEnd"/>
      <w:r w:rsidRPr="00F3224D">
        <w:rPr>
          <w:rFonts w:ascii="Arial" w:hAnsi="Arial" w:cs="Arial"/>
        </w:rPr>
        <w:t xml:space="preserve"> МФЦ – не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позднее следующего рабочего дня после его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передачи из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 передачи запроса за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пределами рабочего времени Ведомства);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13.1.3</w:t>
      </w:r>
      <w:proofErr w:type="gramStart"/>
      <w:r w:rsidRPr="00F3224D">
        <w:rPr>
          <w:rFonts w:ascii="Arial" w:hAnsi="Arial" w:cs="Arial"/>
        </w:rPr>
        <w:t>. в</w:t>
      </w:r>
      <w:proofErr w:type="gramEnd"/>
      <w:r w:rsidRPr="00F3224D">
        <w:rPr>
          <w:rFonts w:ascii="Arial" w:hAnsi="Arial" w:cs="Arial"/>
        </w:rPr>
        <w:t xml:space="preserve"> электронной форме посредством РПГУ до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16:00 рабочего дня –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день его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подачи, после 16:00 рабочего дня либо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нерабочий день –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следующий рабочий день;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13.1.4</w:t>
      </w:r>
      <w:proofErr w:type="gramStart"/>
      <w:r w:rsidRPr="00F3224D">
        <w:rPr>
          <w:rFonts w:ascii="Arial" w:hAnsi="Arial" w:cs="Arial"/>
        </w:rPr>
        <w:t>. почтовым</w:t>
      </w:r>
      <w:proofErr w:type="gramEnd"/>
      <w:r w:rsidRPr="00F3224D">
        <w:rPr>
          <w:rFonts w:ascii="Arial" w:hAnsi="Arial" w:cs="Arial"/>
        </w:rPr>
        <w:t xml:space="preserve"> отправлением – не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позднее следующего рабочего дня после его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поступления;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13.1.5</w:t>
      </w:r>
      <w:proofErr w:type="gramStart"/>
      <w:r w:rsidRPr="00F3224D">
        <w:rPr>
          <w:rFonts w:ascii="Arial" w:hAnsi="Arial" w:cs="Arial"/>
        </w:rPr>
        <w:t>. 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–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день обращения.</w:t>
      </w:r>
    </w:p>
    <w:p w:rsidR="00860554" w:rsidRPr="00F3224D" w:rsidRDefault="00860554" w:rsidP="00F3224D">
      <w:pPr>
        <w:pStyle w:val="a0"/>
        <w:spacing w:after="0"/>
        <w:ind w:firstLine="709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20" w:name="_Toc125717103"/>
      <w:bookmarkEnd w:id="20"/>
      <w:r w:rsidRPr="00F3224D">
        <w:rPr>
          <w:rFonts w:ascii="Arial" w:hAnsi="Arial" w:cs="Arial"/>
          <w:b w:val="0"/>
          <w:sz w:val="24"/>
          <w:szCs w:val="24"/>
        </w:rPr>
        <w:t>14. Требования к помещениям, в которых предоставляются Услуги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14.1. Помещения, в которых предоставляются Услуги, зал ожидания, места для заполнения запросов, информационные стенды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 1376 «Об утверждении Правил организации деятельности многофункциональных центров предоставления государственных и муниципальных услуг» (далее — постановление Правительства Российской Федерации № 1376), а также </w:t>
      </w:r>
      <w:r w:rsidRPr="00F3224D">
        <w:rPr>
          <w:rFonts w:ascii="Arial" w:hAnsi="Arial" w:cs="Arial"/>
        </w:rPr>
        <w:lastRenderedPageBreak/>
        <w:t>требованиям к обеспечению доступности указанных объектов для инвалидов и маломобильных групп населения, установленным Федеральным законом от 24.11.1995 № 181-ФЗ «О социальной защите инвалидов в Российской Федерации», Законом Московской 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 области».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21" w:name="_Toc125717104"/>
      <w:bookmarkEnd w:id="21"/>
      <w:r w:rsidRPr="00F3224D">
        <w:rPr>
          <w:rFonts w:ascii="Arial" w:hAnsi="Arial" w:cs="Arial"/>
          <w:b w:val="0"/>
          <w:sz w:val="24"/>
          <w:szCs w:val="24"/>
        </w:rPr>
        <w:t>15. Показатели качества и доступности Услуги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15.1. Показателями качества и доступности Услуги являются: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15.1.1. Доступность электронных форм документов, необходимых для предоставления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15.1.2. Возможность подачи запроса и документов, необходимых для предоставления Услуги, в электронной форме.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15.1.3. Своевременное предоставление Услуги (отсутствие нарушений сроков предоставления Услуги).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15.1.4. Предоставление Услуги в соответствии с вариантом.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15.1.5.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15.1.6.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15.1.7. Отсутствие обоснованных жалоб со стороны заявителей по результатам предоставления Услуги.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F3224D">
        <w:rPr>
          <w:rFonts w:ascii="Arial" w:hAnsi="Arial" w:cs="Arial"/>
          <w:b w:val="0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16.1.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 xml:space="preserve">Услуги, которые являются необходимыми и обязательными для предоставления Услуги, отсутствуют.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16.2. Информационные системы, используемые для предоставления Услуги: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16.2.1. 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16.2.2. РПГУ;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16.2.3. Модуль МФЦ ЕИС ОУ.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16.3. Особенности предоставления Услуги в 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Получение результатов предоставления Услуги </w:t>
      </w:r>
      <w:bookmarkStart w:id="22" w:name="_Hlk21447721_Копия_1"/>
      <w:bookmarkEnd w:id="22"/>
      <w:r w:rsidRPr="00F3224D">
        <w:rPr>
          <w:rFonts w:ascii="Arial" w:hAnsi="Arial" w:cs="Arial"/>
        </w:rPr>
        <w:t>в виде распечатанного на бумажном носителе экземпляра электронного документа осуществляется в любом МФЦ в 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Подача запросов, документов, необходимых для получения Услуги, а также получение результатов предоставления Услуги </w:t>
      </w:r>
      <w:bookmarkStart w:id="23" w:name="_Hlk21447721"/>
      <w:bookmarkEnd w:id="23"/>
      <w:r w:rsidRPr="00F3224D">
        <w:rPr>
          <w:rFonts w:ascii="Arial" w:hAnsi="Arial" w:cs="Arial"/>
        </w:rPr>
        <w:t>в виде распечатанного на бумажном носителе экземпляра электронного документа осуществляется в любом МФЦ в 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</w:t>
      </w:r>
      <w:r w:rsidRPr="00F3224D">
        <w:rPr>
          <w:rFonts w:ascii="Arial" w:hAnsi="Arial" w:cs="Arial"/>
        </w:rPr>
        <w:lastRenderedPageBreak/>
        <w:t>предоставления Услуги в виде распечатанного на бумажном носителе экземпляра электронного документа осуществляется в любом МФЦ в 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Предоставление Услуги в МФЦ осуществляется в соответствии Федеральным законом </w:t>
      </w:r>
      <w:r w:rsidRPr="00F3224D">
        <w:rPr>
          <w:rFonts w:ascii="Arial" w:hAnsi="Arial" w:cs="Arial"/>
          <w:bCs/>
        </w:rPr>
        <w:t>о</w:t>
      </w:r>
      <w:r w:rsidRPr="00F3224D">
        <w:rPr>
          <w:rFonts w:ascii="Arial" w:hAnsi="Arial" w:cs="Arial"/>
        </w:rPr>
        <w:t>т 27.07.2010 № 210-ФЗ «Об организации предоставления государственных и муниципальных услуг» (далее — Федеральный закон</w:t>
      </w:r>
      <w:r w:rsidRPr="00F3224D">
        <w:rPr>
          <w:rFonts w:ascii="Arial" w:hAnsi="Arial" w:cs="Arial"/>
        </w:rPr>
        <w:br/>
        <w:t xml:space="preserve">№ 210-ФЗ), постановлением Правительства Российской Федерации </w:t>
      </w:r>
      <w:r w:rsidRPr="00F3224D">
        <w:rPr>
          <w:rFonts w:ascii="Arial" w:hAnsi="Arial" w:cs="Arial"/>
          <w:color w:val="000000"/>
        </w:rPr>
        <w:t>№ 1376, а также в соответствии с </w:t>
      </w:r>
      <w:r w:rsidRPr="00F3224D">
        <w:rPr>
          <w:rFonts w:ascii="Arial" w:hAnsi="Arial" w:cs="Arial"/>
        </w:rPr>
        <w:t>соглашением о взаимодействии между Администрацией и Учреждением.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Перечень МФЦ Московской области размещен на РПГУ.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В МФЦ исключается</w:t>
      </w:r>
      <w:r w:rsidRPr="00F3224D">
        <w:rPr>
          <w:rFonts w:ascii="Arial" w:hAnsi="Arial" w:cs="Arial"/>
          <w:position w:val="9"/>
        </w:rPr>
        <w:t xml:space="preserve"> </w:t>
      </w:r>
      <w:r w:rsidRPr="00F3224D">
        <w:rPr>
          <w:rFonts w:ascii="Arial" w:hAnsi="Arial" w:cs="Arial"/>
        </w:rPr>
        <w:t>взаимодействие заявителя с должностными лицами Администрации.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16.4. Особенности предоставления Услуги в электронной форме: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 области +7 (800) 550-50-30.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16.4.3. 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 792/37 </w:t>
      </w:r>
      <w:bookmarkStart w:id="24" w:name="_Hlk22122561"/>
      <w:bookmarkEnd w:id="24"/>
      <w:r w:rsidRPr="00F3224D">
        <w:rPr>
          <w:rFonts w:ascii="Arial" w:hAnsi="Arial" w:cs="Arial"/>
          <w:color w:val="000000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государственных и муниципальных услуг на территории Московской области»</w:t>
      </w:r>
      <w:r w:rsidRPr="00F3224D">
        <w:rPr>
          <w:rFonts w:ascii="Arial" w:hAnsi="Arial" w:cs="Arial"/>
        </w:rPr>
        <w:t xml:space="preserve">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5" w:name="_Toc125717106"/>
      <w:bookmarkEnd w:id="25"/>
      <w:r w:rsidRPr="00F3224D">
        <w:rPr>
          <w:rFonts w:ascii="Arial" w:hAnsi="Arial" w:cs="Arial"/>
          <w:b w:val="0"/>
          <w:sz w:val="24"/>
          <w:szCs w:val="24"/>
          <w:lang w:val="en-US"/>
        </w:rPr>
        <w:t>III</w:t>
      </w:r>
      <w:r w:rsidRPr="00F3224D">
        <w:rPr>
          <w:rFonts w:ascii="Arial" w:hAnsi="Arial" w:cs="Arial"/>
          <w:b w:val="0"/>
          <w:sz w:val="24"/>
          <w:szCs w:val="24"/>
        </w:rPr>
        <w:t xml:space="preserve">. Состав, последовательность </w:t>
      </w:r>
      <w:r w:rsidRPr="00F3224D">
        <w:rPr>
          <w:rFonts w:ascii="Arial" w:hAnsi="Arial" w:cs="Arial"/>
          <w:b w:val="0"/>
          <w:sz w:val="24"/>
          <w:szCs w:val="24"/>
        </w:rPr>
        <w:br/>
        <w:t>и сроки выполнения административных процедур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  <w:r w:rsidRPr="00F3224D">
        <w:rPr>
          <w:rFonts w:ascii="Arial" w:hAnsi="Arial" w:cs="Arial"/>
        </w:rPr>
        <w:t>17. Варианты предоставления Услуги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bookmarkStart w:id="26" w:name="_Toc125717107"/>
      <w:bookmarkEnd w:id="26"/>
      <w:r w:rsidRPr="00F3224D">
        <w:rPr>
          <w:rFonts w:ascii="Arial" w:hAnsi="Arial" w:cs="Arial"/>
          <w:b w:val="0"/>
          <w:sz w:val="24"/>
          <w:szCs w:val="24"/>
        </w:rPr>
        <w:t>17.1. Перечень вариантов: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lastRenderedPageBreak/>
        <w:t>17.1.1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. Вариант</w:t>
      </w:r>
      <w:r w:rsidRPr="00F3224D">
        <w:rPr>
          <w:rFonts w:ascii="Arial" w:hAnsi="Arial" w:cs="Arial"/>
          <w:i/>
          <w:iCs/>
          <w:color w:val="000000"/>
        </w:rPr>
        <w:t xml:space="preserve"> </w:t>
      </w:r>
      <w:r w:rsidRPr="00F3224D">
        <w:rPr>
          <w:rFonts w:ascii="Arial" w:hAnsi="Arial" w:cs="Arial"/>
          <w:color w:val="000000"/>
        </w:rPr>
        <w:t>1.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Уведомление о планируемом сносе объекта капитального строительства.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Категория заявителя – физические лица – граждане Российской Федерации: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lastRenderedPageBreak/>
        <w:t>17.1.2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. Вариант</w:t>
      </w:r>
      <w:r w:rsidRPr="00F3224D">
        <w:rPr>
          <w:rFonts w:ascii="Arial" w:hAnsi="Arial" w:cs="Arial"/>
          <w:i/>
          <w:iCs/>
          <w:color w:val="000000"/>
        </w:rPr>
        <w:t xml:space="preserve"> </w:t>
      </w:r>
      <w:r w:rsidRPr="00F3224D">
        <w:rPr>
          <w:rFonts w:ascii="Arial" w:hAnsi="Arial" w:cs="Arial"/>
          <w:color w:val="000000"/>
        </w:rPr>
        <w:t>2.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Уведомление о планируемом сносе объекта капитального строительства.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lastRenderedPageBreak/>
        <w:t>Категория заявителя – физические лица – иностранные граждане: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lastRenderedPageBreak/>
        <w:t>17.1.3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. Вариант</w:t>
      </w:r>
      <w:r w:rsidRPr="00F3224D">
        <w:rPr>
          <w:rFonts w:ascii="Arial" w:hAnsi="Arial" w:cs="Arial"/>
          <w:i/>
          <w:iCs/>
          <w:color w:val="000000"/>
        </w:rPr>
        <w:t xml:space="preserve"> </w:t>
      </w:r>
      <w:r w:rsidRPr="00F3224D">
        <w:rPr>
          <w:rFonts w:ascii="Arial" w:hAnsi="Arial" w:cs="Arial"/>
          <w:color w:val="000000"/>
        </w:rPr>
        <w:t>3.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Уведомление о планируемом сносе объекта капитального строительства.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Категория заявителя – физические лица – лица без гражданства: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lastRenderedPageBreak/>
        <w:t>17.1.4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. Вариант</w:t>
      </w:r>
      <w:r w:rsidRPr="00F3224D">
        <w:rPr>
          <w:rFonts w:ascii="Arial" w:hAnsi="Arial" w:cs="Arial"/>
          <w:i/>
          <w:iCs/>
          <w:color w:val="000000"/>
        </w:rPr>
        <w:t xml:space="preserve"> </w:t>
      </w:r>
      <w:r w:rsidRPr="00F3224D">
        <w:rPr>
          <w:rFonts w:ascii="Arial" w:hAnsi="Arial" w:cs="Arial"/>
          <w:color w:val="000000"/>
        </w:rPr>
        <w:t>4.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Уведомление о планируемом сносе объекта капитального строительства.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Категория заявителя – юридические лица: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lastRenderedPageBreak/>
        <w:t>17.1.5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. Вариант</w:t>
      </w:r>
      <w:r w:rsidRPr="00F3224D">
        <w:rPr>
          <w:rFonts w:ascii="Arial" w:hAnsi="Arial" w:cs="Arial"/>
          <w:i/>
          <w:iCs/>
          <w:color w:val="000000"/>
        </w:rPr>
        <w:t xml:space="preserve"> </w:t>
      </w:r>
      <w:r w:rsidRPr="00F3224D">
        <w:rPr>
          <w:rFonts w:ascii="Arial" w:hAnsi="Arial" w:cs="Arial"/>
          <w:color w:val="000000"/>
        </w:rPr>
        <w:t>5.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Уведомление о завершении сноса объекта капитального строительства.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Категория заявителя – физические лица – граждане Российской Федерации: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lastRenderedPageBreak/>
        <w:t>17.1.6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. Вариант</w:t>
      </w:r>
      <w:r w:rsidRPr="00F3224D">
        <w:rPr>
          <w:rFonts w:ascii="Arial" w:hAnsi="Arial" w:cs="Arial"/>
          <w:i/>
          <w:iCs/>
          <w:color w:val="000000"/>
        </w:rPr>
        <w:t xml:space="preserve"> </w:t>
      </w:r>
      <w:r w:rsidRPr="00F3224D">
        <w:rPr>
          <w:rFonts w:ascii="Arial" w:hAnsi="Arial" w:cs="Arial"/>
          <w:color w:val="000000"/>
        </w:rPr>
        <w:t>6.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Уведомление о завершении сноса объекта капитального строительства.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Категория заявителя – физические лица – иностранные граждане: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lastRenderedPageBreak/>
        <w:t>17.1.7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. Вариант</w:t>
      </w:r>
      <w:r w:rsidRPr="00F3224D">
        <w:rPr>
          <w:rFonts w:ascii="Arial" w:hAnsi="Arial" w:cs="Arial"/>
          <w:i/>
          <w:iCs/>
          <w:color w:val="000000"/>
        </w:rPr>
        <w:t xml:space="preserve"> </w:t>
      </w:r>
      <w:r w:rsidRPr="00F3224D">
        <w:rPr>
          <w:rFonts w:ascii="Arial" w:hAnsi="Arial" w:cs="Arial"/>
          <w:color w:val="000000"/>
        </w:rPr>
        <w:t>7.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Уведомление о завершении сноса объекта капитального строительства.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Категория заявителя – физические лица – лица без гражданства: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lastRenderedPageBreak/>
        <w:t>17.1.8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. Вариант</w:t>
      </w:r>
      <w:r w:rsidRPr="00F3224D">
        <w:rPr>
          <w:rFonts w:ascii="Arial" w:hAnsi="Arial" w:cs="Arial"/>
          <w:i/>
          <w:iCs/>
          <w:color w:val="000000"/>
        </w:rPr>
        <w:t xml:space="preserve"> </w:t>
      </w:r>
      <w:r w:rsidRPr="00F3224D">
        <w:rPr>
          <w:rFonts w:ascii="Arial" w:hAnsi="Arial" w:cs="Arial"/>
          <w:color w:val="000000"/>
        </w:rPr>
        <w:t>8.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Уведомление о завершении сноса объекта капитального строительства.</w:t>
      </w:r>
    </w:p>
    <w:p w:rsidR="00860554" w:rsidRPr="00F3224D" w:rsidRDefault="00103919" w:rsidP="00F3224D">
      <w:pPr>
        <w:pStyle w:val="a0"/>
        <w:tabs>
          <w:tab w:val="left" w:pos="645"/>
        </w:tabs>
        <w:spacing w:after="0"/>
        <w:ind w:firstLine="709"/>
        <w:jc w:val="both"/>
        <w:rPr>
          <w:rFonts w:ascii="Arial" w:hAnsi="Arial" w:cs="Arial"/>
          <w:color w:val="00CC33"/>
        </w:rPr>
      </w:pPr>
      <w:r w:rsidRPr="00F3224D">
        <w:rPr>
          <w:rFonts w:ascii="Arial" w:hAnsi="Arial" w:cs="Arial"/>
          <w:color w:val="000000"/>
        </w:rPr>
        <w:t>Категория заявителя – юридические лица: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17.2. Порядок исправления д</w:t>
      </w:r>
      <w:r w:rsidRPr="00F3224D">
        <w:rPr>
          <w:rFonts w:ascii="Arial" w:hAnsi="Arial" w:cs="Arial"/>
          <w:color w:val="000000"/>
        </w:rPr>
        <w:t>опущенных опечаток и ошибок в выданных в результате предоставления Услуги документах</w:t>
      </w:r>
      <w:r w:rsidRPr="00F3224D">
        <w:rPr>
          <w:rFonts w:ascii="Arial" w:hAnsi="Arial" w:cs="Arial"/>
        </w:rPr>
        <w:t>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17.2.1. Заявитель при обнаружении допущенных опечаток и ошибок в выданных в результате предоставления Услуги </w:t>
      </w:r>
      <w:r w:rsidRPr="00F3224D">
        <w:rPr>
          <w:rFonts w:ascii="Arial" w:hAnsi="Arial" w:cs="Arial"/>
          <w:color w:val="000000"/>
        </w:rPr>
        <w:t>документах</w:t>
      </w:r>
      <w:r w:rsidRPr="00F3224D">
        <w:rPr>
          <w:rFonts w:ascii="Arial" w:hAnsi="Arial" w:cs="Arial"/>
        </w:rPr>
        <w:t xml:space="preserve"> обращается в Администрацию посредством </w:t>
      </w:r>
      <w:r w:rsidR="003E197A" w:rsidRPr="00F3224D">
        <w:rPr>
          <w:rFonts w:ascii="Arial" w:hAnsi="Arial" w:cs="Arial"/>
        </w:rPr>
        <w:t xml:space="preserve">почтового отправления, электронной почты, личного обращения в Администрацию </w:t>
      </w:r>
      <w:r w:rsidRPr="00F3224D">
        <w:rPr>
          <w:rFonts w:ascii="Arial" w:hAnsi="Arial" w:cs="Arial"/>
        </w:rPr>
        <w:t>с заявлением о необходимости исправления опечаток и ошибок, составленным в свободной форме, в котором содержится указание на их описание.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Администрация при получении указанного заявления регистрирует его в срок, не позднее следующего рабочего дня со дня его поступления, рассматривает вопрос о необходимости внесения изменений в выданные в результате предоставления Услуги </w:t>
      </w:r>
      <w:r w:rsidRPr="00F3224D">
        <w:rPr>
          <w:rFonts w:ascii="Arial" w:hAnsi="Arial" w:cs="Arial"/>
          <w:color w:val="000000"/>
        </w:rPr>
        <w:t>документах</w:t>
      </w:r>
      <w:r w:rsidRPr="00F3224D">
        <w:rPr>
          <w:rFonts w:ascii="Arial" w:hAnsi="Arial" w:cs="Arial"/>
        </w:rPr>
        <w:t>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Администрация обеспечивает устранение допущенных опечаток и ошибок в выданных в результате предоставления Услуги </w:t>
      </w:r>
      <w:r w:rsidRPr="00F3224D">
        <w:rPr>
          <w:rFonts w:ascii="Arial" w:hAnsi="Arial" w:cs="Arial"/>
          <w:color w:val="000000"/>
        </w:rPr>
        <w:t>документах</w:t>
      </w:r>
      <w:r w:rsidRPr="00F3224D">
        <w:rPr>
          <w:rFonts w:ascii="Arial" w:hAnsi="Arial" w:cs="Arial"/>
          <w:color w:val="FF3333"/>
        </w:rPr>
        <w:t xml:space="preserve"> </w:t>
      </w:r>
      <w:r w:rsidRPr="00F3224D">
        <w:rPr>
          <w:rFonts w:ascii="Arial" w:hAnsi="Arial" w:cs="Arial"/>
        </w:rPr>
        <w:t xml:space="preserve">и направляет заявителю уведомление об их исправлении либо результат предоставления Услуги </w:t>
      </w:r>
      <w:r w:rsidR="001A126D" w:rsidRPr="00F3224D">
        <w:rPr>
          <w:rFonts w:ascii="Arial" w:hAnsi="Arial" w:cs="Arial"/>
        </w:rPr>
        <w:t>при личном обращении в Администрацию, по электронной почте, почтовым отправлением</w:t>
      </w:r>
      <w:r w:rsidRPr="00F3224D">
        <w:rPr>
          <w:rFonts w:ascii="Arial" w:hAnsi="Arial" w:cs="Arial"/>
        </w:rPr>
        <w:t xml:space="preserve"> в срок, не превышающий </w:t>
      </w:r>
      <w:r w:rsidR="003E197A" w:rsidRPr="00F3224D">
        <w:rPr>
          <w:rFonts w:ascii="Arial" w:hAnsi="Arial" w:cs="Arial"/>
        </w:rPr>
        <w:t>3 рабочих дня</w:t>
      </w:r>
      <w:r w:rsidRPr="00F3224D">
        <w:rPr>
          <w:rFonts w:ascii="Arial" w:hAnsi="Arial" w:cs="Arial"/>
        </w:rPr>
        <w:t> со дня регистрации заявления о необходимости исправления опечаток и ошибок.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В случае отсутствия оснований для удовлетворения заявления о 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</w:t>
      </w:r>
      <w:r w:rsidR="001A126D" w:rsidRPr="00F3224D">
        <w:rPr>
          <w:rFonts w:ascii="Arial" w:hAnsi="Arial" w:cs="Arial"/>
        </w:rPr>
        <w:t>при личном обращении в Администрацию, по электронной почте, почтовым отправлением</w:t>
      </w:r>
      <w:r w:rsidRPr="00F3224D">
        <w:rPr>
          <w:rFonts w:ascii="Arial" w:hAnsi="Arial" w:cs="Arial"/>
          <w:i/>
        </w:rPr>
        <w:t xml:space="preserve"> </w:t>
      </w:r>
      <w:r w:rsidRPr="00F3224D">
        <w:rPr>
          <w:rFonts w:ascii="Arial" w:hAnsi="Arial" w:cs="Arial"/>
        </w:rPr>
        <w:t xml:space="preserve">(в зависимости от способа обращения) в срок, не превышающий </w:t>
      </w:r>
      <w:r w:rsidR="001A126D" w:rsidRPr="00F3224D">
        <w:rPr>
          <w:rFonts w:ascii="Arial" w:hAnsi="Arial" w:cs="Arial"/>
        </w:rPr>
        <w:t xml:space="preserve">1 рабочий день </w:t>
      </w:r>
      <w:r w:rsidRPr="00F3224D">
        <w:rPr>
          <w:rFonts w:ascii="Arial" w:hAnsi="Arial" w:cs="Arial"/>
        </w:rPr>
        <w:t>со дня регистрации такого заявления.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 xml:space="preserve">17.2.2.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либо результат предоставления Услуги </w:t>
      </w:r>
      <w:r w:rsidR="001A126D" w:rsidRPr="00F3224D">
        <w:rPr>
          <w:rFonts w:ascii="Arial" w:hAnsi="Arial" w:cs="Arial"/>
        </w:rPr>
        <w:t>при личном обращении в Администрацию, по электронной почте, почтовым отправлением в срок, не превышающий 3 рабочих дня</w:t>
      </w:r>
      <w:r w:rsidRPr="00F3224D">
        <w:rPr>
          <w:rFonts w:ascii="Arial" w:hAnsi="Arial" w:cs="Arial"/>
          <w:color w:val="000000"/>
        </w:rPr>
        <w:t xml:space="preserve"> со дня обнаружения таких опечаток и ошибок.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17.3. Выдача дубликата не предусмотрена.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27" w:name="_Toc125717108"/>
      <w:bookmarkEnd w:id="27"/>
      <w:r w:rsidRPr="00F3224D">
        <w:rPr>
          <w:rFonts w:ascii="Arial" w:hAnsi="Arial" w:cs="Arial"/>
          <w:b w:val="0"/>
          <w:sz w:val="24"/>
          <w:szCs w:val="24"/>
        </w:rPr>
        <w:t>18. Описание административной процедуры профилирования заявителя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18.1. Вариант определяется путем профилирования заявителя в соответствии с Приложением </w:t>
      </w:r>
      <w:r w:rsidR="00CB6D8F" w:rsidRPr="00F3224D">
        <w:rPr>
          <w:rFonts w:ascii="Arial" w:hAnsi="Arial" w:cs="Arial"/>
        </w:rPr>
        <w:t>6</w:t>
      </w:r>
      <w:r w:rsidRPr="00F3224D">
        <w:rPr>
          <w:rFonts w:ascii="Arial" w:hAnsi="Arial" w:cs="Arial"/>
        </w:rPr>
        <w:t xml:space="preserve"> к АР.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18.2. Профилирование заявителя осуществляется посредством РПГУ, опроса в Администрации, МФЦ (в зависимости от способов подачи запроса, установленных АР).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18.3. По результатам профилирования заявителя определяется полный перечень комбинаций признаков в соответствии с АР, каждая из которых соответствует одному варианту.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3224D">
        <w:rPr>
          <w:rFonts w:ascii="Arial" w:hAnsi="Arial" w:cs="Arial"/>
          <w:b w:val="0"/>
          <w:sz w:val="24"/>
          <w:szCs w:val="24"/>
        </w:rPr>
        <w:t>19.</w:t>
      </w:r>
      <w:r w:rsidRPr="00F3224D">
        <w:rPr>
          <w:rFonts w:ascii="Arial" w:hAnsi="Arial" w:cs="Arial"/>
          <w:b w:val="0"/>
          <w:color w:val="000000"/>
          <w:sz w:val="24"/>
          <w:szCs w:val="24"/>
          <w:lang w:val="en-US"/>
        </w:rPr>
        <w:t> </w:t>
      </w:r>
      <w:r w:rsidRPr="00F3224D">
        <w:rPr>
          <w:rFonts w:ascii="Arial" w:hAnsi="Arial" w:cs="Arial"/>
          <w:b w:val="0"/>
          <w:sz w:val="24"/>
          <w:szCs w:val="24"/>
        </w:rPr>
        <w:t>Описание вариантов</w:t>
      </w:r>
    </w:p>
    <w:p w:rsidR="00860554" w:rsidRPr="00F3224D" w:rsidRDefault="00860554" w:rsidP="00F3224D">
      <w:pPr>
        <w:pStyle w:val="a0"/>
        <w:spacing w:after="0"/>
        <w:ind w:firstLine="709"/>
        <w:jc w:val="center"/>
        <w:rPr>
          <w:rFonts w:ascii="Arial" w:hAnsi="Arial" w:cs="Arial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19.1.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Для вариантов 1, 2, 3 пункта 17.1 АР: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19.1.1. Результатом предоставления Услуги является: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19.1.1.1.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Решение о предоставлении Услуги в виде: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  <w:color w:val="000000"/>
        </w:rPr>
        <w:lastRenderedPageBreak/>
        <w:t>документа</w:t>
      </w:r>
      <w:proofErr w:type="gramEnd"/>
      <w:r w:rsidRPr="00F3224D">
        <w:rPr>
          <w:rFonts w:ascii="Arial" w:hAnsi="Arial" w:cs="Arial"/>
          <w:color w:val="000000"/>
        </w:rPr>
        <w:t xml:space="preserve"> «Решение о предоставлении муниципальной услуги», который оформляется в соответствии с Приложением 1 к настоящему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19.1.1.2. Решение об отказе в предоставлении Услуги в виде документа, который оформляется в соответствии с Приложением </w:t>
      </w:r>
      <w:r w:rsidR="00CB6D8F" w:rsidRPr="00F3224D">
        <w:rPr>
          <w:rFonts w:ascii="Arial" w:hAnsi="Arial" w:cs="Arial"/>
        </w:rPr>
        <w:t>2</w:t>
      </w:r>
      <w:r w:rsidRPr="00F3224D">
        <w:rPr>
          <w:rFonts w:ascii="Arial" w:hAnsi="Arial" w:cs="Arial"/>
        </w:rPr>
        <w:t xml:space="preserve"> к АР.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19.1.2. Срок предоставления Услуги составляет 4 рабочих дня со дня регистрации запроса в Администрации.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Максимальный срок предоставления муниципальной услуги 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19.1.3.1. Согласие всех правообладателей объекта капитального строительства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снос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случае, если у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заявленного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запросе объекта капитального строительства более одного правообладателя): нотариально удостоверенное согласие всех правообладателей объекта капитального строительства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снос.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19.1.3.2. Результаты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материалы обследования объекта капитального строительства (не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требуется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отношении объектов, указанных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пунктах 1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3 части 17 статьи 51 Градостроительного кодекса Российской Федерации).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19.1.3.3. Проект организации работ по сносу объекта капитального строительства (не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требуется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отношении объектов, указанных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пунктах 1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3 части 17 статьи 51 Градостроительного кодекса Российской Федерации).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lastRenderedPageBreak/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19.1.3.4. Правоустанавливающие (</w:t>
      </w:r>
      <w:proofErr w:type="spellStart"/>
      <w:r w:rsidRPr="00F3224D">
        <w:rPr>
          <w:rFonts w:ascii="Arial" w:hAnsi="Arial" w:cs="Arial"/>
        </w:rPr>
        <w:t>правоудостоверяющие</w:t>
      </w:r>
      <w:proofErr w:type="spellEnd"/>
      <w:r w:rsidRPr="00F3224D">
        <w:rPr>
          <w:rFonts w:ascii="Arial" w:hAnsi="Arial" w:cs="Arial"/>
        </w:rPr>
        <w:t>) документы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объекты недвижимого имущества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 отсутствия сведений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правах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Едином государственном реестре недвижимости): договор дарения.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19.1.3.5. Правоустанавливающие (</w:t>
      </w:r>
      <w:proofErr w:type="spellStart"/>
      <w:r w:rsidRPr="00F3224D">
        <w:rPr>
          <w:rFonts w:ascii="Arial" w:hAnsi="Arial" w:cs="Arial"/>
        </w:rPr>
        <w:t>правоудостоверяющие</w:t>
      </w:r>
      <w:proofErr w:type="spellEnd"/>
      <w:r w:rsidRPr="00F3224D">
        <w:rPr>
          <w:rFonts w:ascii="Arial" w:hAnsi="Arial" w:cs="Arial"/>
        </w:rPr>
        <w:t>) документы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объекты недвижимого имущества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 отсутствия сведений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правах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Едином государственном реестре недвижимости): договор купли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продажи.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19.1.3.6. Правоустанавливающие (</w:t>
      </w:r>
      <w:proofErr w:type="spellStart"/>
      <w:r w:rsidRPr="00F3224D">
        <w:rPr>
          <w:rFonts w:ascii="Arial" w:hAnsi="Arial" w:cs="Arial"/>
        </w:rPr>
        <w:t>правоудостоверяющие</w:t>
      </w:r>
      <w:proofErr w:type="spellEnd"/>
      <w:r w:rsidRPr="00F3224D">
        <w:rPr>
          <w:rFonts w:ascii="Arial" w:hAnsi="Arial" w:cs="Arial"/>
        </w:rPr>
        <w:t>) документы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объекты недвижимого имущества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 отсутствия сведений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правах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Едином государственном реестре недвижимости): решение суда.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lastRenderedPageBreak/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19.1.3.7. Правоустанавливающие (</w:t>
      </w:r>
      <w:proofErr w:type="spellStart"/>
      <w:r w:rsidRPr="00F3224D">
        <w:rPr>
          <w:rFonts w:ascii="Arial" w:hAnsi="Arial" w:cs="Arial"/>
        </w:rPr>
        <w:t>правоудостоверяющие</w:t>
      </w:r>
      <w:proofErr w:type="spellEnd"/>
      <w:r w:rsidRPr="00F3224D">
        <w:rPr>
          <w:rFonts w:ascii="Arial" w:hAnsi="Arial" w:cs="Arial"/>
        </w:rPr>
        <w:t>) документы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объекты недвижимого имущества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 отсутствия сведений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правах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Едином государственном реестре недвижимости): свидетельство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праве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наследство.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19.1.4.1. Решение суда о сносе объекта капитального строительства.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МФЦ предоставляется оригинал документа, для сканирования должностным лицом, работником МФЦ и направления в 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19.1.4.2. Решение органа местного самоуправления о сносе объекта капитального строительства.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lastRenderedPageBreak/>
        <w:t>лично</w:t>
      </w:r>
      <w:proofErr w:type="gramEnd"/>
      <w:r w:rsidRPr="00F3224D">
        <w:rPr>
          <w:rFonts w:ascii="Arial" w:hAnsi="Arial" w:cs="Arial"/>
        </w:rPr>
        <w:t xml:space="preserve"> в МФЦ предоставляется оригинал документа, для сканирования должностным лицом, работником МФЦ и направления в 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</w:t>
      </w:r>
      <w:r w:rsidRPr="00F3224D">
        <w:rPr>
          <w:rFonts w:ascii="Arial" w:hAnsi="Arial" w:cs="Arial"/>
          <w:color w:val="000000"/>
        </w:rPr>
        <w:t>5.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Исчерпывающий</w:t>
      </w:r>
      <w:r w:rsidRPr="00F3224D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F3224D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F3224D">
        <w:rPr>
          <w:rFonts w:ascii="Arial" w:hAnsi="Arial" w:cs="Arial"/>
        </w:rPr>
        <w:t>отсутствует.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</w:t>
      </w:r>
      <w:r w:rsidRPr="00F3224D">
        <w:rPr>
          <w:rFonts w:ascii="Arial" w:hAnsi="Arial" w:cs="Arial"/>
          <w:color w:val="000000"/>
        </w:rPr>
        <w:t>6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F3224D">
        <w:rPr>
          <w:rFonts w:ascii="Arial" w:hAnsi="Arial" w:cs="Arial"/>
          <w:color w:val="000000"/>
        </w:rPr>
        <w:t xml:space="preserve">в дополнение к основаниям, указанным в пункте 10.2.1 АР, </w:t>
      </w:r>
      <w:r w:rsidRPr="00F3224D">
        <w:rPr>
          <w:rFonts w:ascii="Arial" w:hAnsi="Arial" w:cs="Arial"/>
        </w:rPr>
        <w:t>отсутствует.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19.1.</w:t>
      </w:r>
      <w:r w:rsidRPr="00F3224D">
        <w:rPr>
          <w:rFonts w:ascii="Arial" w:hAnsi="Arial" w:cs="Arial"/>
          <w:color w:val="000000"/>
        </w:rPr>
        <w:t>7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Прием запроса и документов и (или) информации, необходимых для предоставления Услуги;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Межведомственное информационное взаимодействие;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Принятие решения о предоставлении (об отказе в предоставлении) Услуги;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Предоставление результата предоставления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19.1.</w:t>
      </w:r>
      <w:r w:rsidRPr="00F3224D">
        <w:rPr>
          <w:rFonts w:ascii="Arial" w:hAnsi="Arial" w:cs="Arial"/>
          <w:color w:val="000000"/>
        </w:rPr>
        <w:t>8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19.1.8.1.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МФЦ, Администрация, ВИС, РПГУ.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не позднее следующего дня со дня поступления в Администрацию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К запросу прилагаются документы, указанные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пункте 8.1 АР.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Запрос оформляется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соответствии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Приложением №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4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Запрос может быть подан заявителем (представителем заявителя) следующими способами: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посредством РПГУ;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любой МФЦ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пределах территории Московской области по выбору заявителя независимо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его места жительства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места пребывания (для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физических лиц) либо места нахождения (для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юридических лиц);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подаче запроса посредством РПГУ заявитель авторизуется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подписание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также может установить личность заявителя (представитель заявителя), провести его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идентификацию, аутентификацию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ЕСИА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иных государственных информационных систем, если такие государственные информационные системы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установленном Правительством Российской Федерации порядке обеспечивают взаимодействие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ЕСИА,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условии совпадения сведений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физическом лице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указанных системах,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системе идентификации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аутентификации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информационной системе персональных данных.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лично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 реквизитов документа, удостоверяющего личность.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 реквизитов документа, удостоверяющего личность.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Администрации, МФЦ проверяют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предмет наличия оснований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отказа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наличии таких оснований должностное лицо, муниципальный служащий, работник Администрации, МФЦ формирует решение 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предоставления Услуги, по форме согласно Приложению </w:t>
      </w:r>
      <w:r w:rsidR="00CB6D8F" w:rsidRPr="00F3224D">
        <w:rPr>
          <w:rFonts w:ascii="Arial" w:hAnsi="Arial" w:cs="Arial"/>
          <w:color w:val="000000"/>
        </w:rPr>
        <w:t>5</w:t>
      </w:r>
      <w:r w:rsidRPr="00F3224D">
        <w:rPr>
          <w:rFonts w:ascii="Arial" w:hAnsi="Arial" w:cs="Arial"/>
          <w:color w:val="000000"/>
        </w:rPr>
        <w:t xml:space="preserve">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заверяется печатью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Личный кабинет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РПГУ/ по электронной почте/ почтовым отправлением/ выдается заявителю (представителю заявителя) лично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Администрации, МФЦ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срок не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позднее 30 минут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момента получения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него запроса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прилагаемых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нему документов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зависимости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способа подачи заявителем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регистрация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ВИС, РПГУ.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19.1.8.2.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1 (один) рабочий день.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начала административного действия (процедуры),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направления межведомственного информационного запроса является 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перечне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Услуги, документов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(или) сведений, находящихся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распоряжении у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органов, организаций.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Администрация организует между входящими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ее состав </w:t>
      </w:r>
      <w:r w:rsidR="00EE7CF4" w:rsidRPr="00F3224D">
        <w:rPr>
          <w:rFonts w:ascii="Arial" w:hAnsi="Arial" w:cs="Arial"/>
          <w:color w:val="000000"/>
        </w:rPr>
        <w:t>функциональными органами</w:t>
      </w:r>
      <w:r w:rsidRPr="00F3224D">
        <w:rPr>
          <w:rFonts w:ascii="Arial" w:hAnsi="Arial" w:cs="Arial"/>
          <w:color w:val="000000"/>
        </w:rPr>
        <w:t xml:space="preserve"> обмен сведениями, необходимыми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находящимися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распоряжении,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том числе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электронной форме.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этом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рамках такого обмена направляются следующие сведения: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принятии Администрацией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сносе объекта капитального строительства;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решение суда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сносе объекта капитального строительства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 обращения заявителей, осуществляющих работы по сносу объекта капитального строительства по решению суда).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Межведомственные информационные запросы направляются в: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Управление Федеральной службы государственной регистрации, кадастра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картографии по Московской области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получения сведений 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основных характеристиках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зарегистрированных правах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объект капитального строительства,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отношении которого подан запрос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земельный участок,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котором расположен объект капитального строительства,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отношении которого подан запрос.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этом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данном запросе указываются кадастровый (условный) номер, адрес (местоположение)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наименование объекта.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СМЭВ в электронной форме.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3 (три) рабочих дня.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СМЭВ в электронной форме.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19.1.8.3.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1 (один) рабочий день.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основании собранного комплекта документов, исходя из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формирует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 проект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предоставлении по форме согласно Приложению 2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 в виде проекта решения о предоставлении Услуги или в виде проекта решения об отказе в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подготовки проекта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Уполномоченное должностное лицо Администрации рассматривает проект решения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том </w:t>
      </w:r>
      <w:r w:rsidRPr="00F3224D">
        <w:rPr>
          <w:rFonts w:ascii="Arial" w:hAnsi="Arial" w:cs="Arial"/>
          <w:color w:val="000000"/>
        </w:rPr>
        <w:lastRenderedPageBreak/>
        <w:t>числе АР, полноты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качества предоставления Услуги,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предоставлении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выдачи (направления) результата предоставления Услуги заявителю.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Решение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(об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предоставлении) Услуги принимается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срок не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более 4 (четырех) рабочих дней со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дня поступления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Администрацию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 в виде решения о предоставлении Услуги или в виде решения об отказе в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19.1.8.4.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Администрация, Модуль МФЦ ЕИС ОУ, РПГУ.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принятия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личный кабинет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РПГУ.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личном кабинете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РПГУ.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может получить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любом МФЦ Московской области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виде распечатанного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бумажном носителе экземпляра электронного документа.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этом случае работником МФЦ распечатывается из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Модуля МФЦ ЕИС ОУ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печатью 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является уведомление заявителя (представителя заявителя)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получении результата предоставления Услуги, получение результата предоставления Услуги заявителем (представителем заявителя).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 фиксируется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ВИС,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РПГУ, Модуле МФЦ ЕИС ОУ (при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 xml:space="preserve">Результатом административного действия (процедуры) </w:t>
      </w:r>
      <w:proofErr w:type="gramStart"/>
      <w:r w:rsidRPr="00F3224D">
        <w:rPr>
          <w:rFonts w:ascii="Arial" w:hAnsi="Arial" w:cs="Arial"/>
          <w:color w:val="000000"/>
        </w:rPr>
        <w:t>является .</w:t>
      </w:r>
      <w:proofErr w:type="gramEnd"/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 xml:space="preserve">Результат фиксируется </w:t>
      </w:r>
      <w:proofErr w:type="gramStart"/>
      <w:r w:rsidRPr="00F3224D">
        <w:rPr>
          <w:rFonts w:ascii="Arial" w:hAnsi="Arial" w:cs="Arial"/>
          <w:color w:val="000000"/>
        </w:rPr>
        <w:t>в .</w:t>
      </w:r>
      <w:proofErr w:type="gramEnd"/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Администрация, Модуль МФЦ ЕИС ОУ.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принятия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МФЦ: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по электронной почте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готовности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МФЦ, выбранном заявителем (представителем заявителя)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заполнении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случае, если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получением результата предоставления Услуги обращается представитель заявителя).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также может установить личность заявителя (представителя заявителя), провести его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идентификацию, аутентификацию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ЕСИА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иных государственных информационных систем, если такие государственные информационные системы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установленном Правительством Российской Федерации порядке обеспечивают взаимодействие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ЕСИА,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условии совпадения сведений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физическом лице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указанных системах,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системе идентификации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аутентификации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информационной системе персональных данных.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является уведомление заявителя (представителя заявителя)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получении результата предоставления Услуги, получение результата предоставления Услуги заявителем.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 фиксируется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ВИС, Модуле МФЦ ЕИС ОУ.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Администрации: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по электронной почте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готовности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 либо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направлении результата Услуги почтовым отправлением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 подачи заявителем запроса почтовым отправлением).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случае, если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получением результата предоставления Услуги обращается представитель заявителя).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формирует расписку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Услуги, распечатывает ее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1 экземпляре, подписывает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передает ее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зависимости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способа подачи заявителем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19.2.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Для варианта 4 пункта 17.1 АР: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19.2.1. Результатом предоставления Услуги является: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19.2.1.1.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Решение о предоставлении Услуги в виде: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  <w:color w:val="000000"/>
        </w:rPr>
        <w:lastRenderedPageBreak/>
        <w:t>документа</w:t>
      </w:r>
      <w:proofErr w:type="gramEnd"/>
      <w:r w:rsidRPr="00F3224D">
        <w:rPr>
          <w:rFonts w:ascii="Arial" w:hAnsi="Arial" w:cs="Arial"/>
          <w:color w:val="000000"/>
        </w:rPr>
        <w:t xml:space="preserve"> «Решение о предоставлении муниципальной услуги», который оформляется в соответствии с Приложением 1 к настоящему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19.2.1.2. Решение об отказе в предоставлении Услуги в виде документа, который оформляется в соответствии с Приложением </w:t>
      </w:r>
      <w:r w:rsidR="00CB6D8F" w:rsidRPr="00F3224D">
        <w:rPr>
          <w:rFonts w:ascii="Arial" w:hAnsi="Arial" w:cs="Arial"/>
        </w:rPr>
        <w:t>2</w:t>
      </w:r>
      <w:r w:rsidRPr="00F3224D">
        <w:rPr>
          <w:rFonts w:ascii="Arial" w:hAnsi="Arial" w:cs="Arial"/>
        </w:rPr>
        <w:t xml:space="preserve"> к АР.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19.2.2. Срок предоставления Услуги составляет 4 рабочих дня со дня регистрации запроса в Администрации.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Максимальный срок предоставления Услуги составляет 4 рабочих дня со дня регистрации запроса в Ведомстве, в том числе в случае, если запрос подан заявителем</w:t>
      </w:r>
      <w:bookmarkStart w:id="28" w:name="_anchor_96_Копия_11"/>
      <w:bookmarkEnd w:id="28"/>
      <w:r w:rsidRPr="00F3224D">
        <w:rPr>
          <w:rFonts w:ascii="Arial" w:hAnsi="Arial" w:cs="Arial"/>
        </w:rPr>
        <w:t xml:space="preserve"> посредством электронной почты, МФЦ (в любом МФЦ на территории Московской области по выбору заявителя (представитель заявителя), РПГУ, почтового отправления, личного обращения.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Максимальный срок предоставления муниципальной услуги 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8.1 АР: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19.2.3.1. Согласие всех правообладателей объекта капитального строительства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снос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случае, если у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заявленного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запросе объекта капитального строительства более одного правообладателя): нотариально удостоверенное согласие всех правообладателей объекта капитального строительства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снос.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lastRenderedPageBreak/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19.2.3.2. Нотариально удостоверенный перевод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русский язык документов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государственной регистрации юридического лица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соответствии с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законодательством иностранного государства.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19.2.3.3. Результаты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материалы обследования объекта капитального строительства (не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требуется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отношении объектов, указанных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пунктах 1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3 части 17 статьи 51 Градостроительного кодекса Российской Федерации).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19.2.3.4. Проект организации работ по сносу объекта капитального строительства (не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требуется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отношении объектов, указанных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пунктах 1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3 части 17 статьи 51 Градостроительного кодекса Российской Федерации).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lastRenderedPageBreak/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19.2.3.5. Правоустанавливающие (</w:t>
      </w:r>
      <w:proofErr w:type="spellStart"/>
      <w:r w:rsidRPr="00F3224D">
        <w:rPr>
          <w:rFonts w:ascii="Arial" w:hAnsi="Arial" w:cs="Arial"/>
        </w:rPr>
        <w:t>правоудостоверяющие</w:t>
      </w:r>
      <w:proofErr w:type="spellEnd"/>
      <w:r w:rsidRPr="00F3224D">
        <w:rPr>
          <w:rFonts w:ascii="Arial" w:hAnsi="Arial" w:cs="Arial"/>
        </w:rPr>
        <w:t>) документы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объекты недвижимого имущества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 отсутствия сведений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правах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Едином государственном реестре недвижимости): договор дарения.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19.2.3.6. Правоустанавливающие (</w:t>
      </w:r>
      <w:proofErr w:type="spellStart"/>
      <w:r w:rsidRPr="00F3224D">
        <w:rPr>
          <w:rFonts w:ascii="Arial" w:hAnsi="Arial" w:cs="Arial"/>
        </w:rPr>
        <w:t>правоудостоверяющие</w:t>
      </w:r>
      <w:proofErr w:type="spellEnd"/>
      <w:r w:rsidRPr="00F3224D">
        <w:rPr>
          <w:rFonts w:ascii="Arial" w:hAnsi="Arial" w:cs="Arial"/>
        </w:rPr>
        <w:t>) документы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объекты недвижимого имущества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 отсутствия сведений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правах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Едином государственном реестре недвижимости): договор купли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-</w:t>
      </w:r>
      <w:r w:rsidRPr="00F3224D">
        <w:rPr>
          <w:rFonts w:ascii="Tahoma" w:hAnsi="Tahoma" w:cs="Tahoma"/>
        </w:rPr>
        <w:t>⁠</w:t>
      </w:r>
      <w:r w:rsidRPr="00F3224D">
        <w:rPr>
          <w:rFonts w:ascii="Arial" w:hAnsi="Arial" w:cs="Arial"/>
        </w:rPr>
        <w:t>продажи.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19.2.3.7. Правоустанавливающие (</w:t>
      </w:r>
      <w:proofErr w:type="spellStart"/>
      <w:r w:rsidRPr="00F3224D">
        <w:rPr>
          <w:rFonts w:ascii="Arial" w:hAnsi="Arial" w:cs="Arial"/>
        </w:rPr>
        <w:t>правоудостоверяющие</w:t>
      </w:r>
      <w:proofErr w:type="spellEnd"/>
      <w:r w:rsidRPr="00F3224D">
        <w:rPr>
          <w:rFonts w:ascii="Arial" w:hAnsi="Arial" w:cs="Arial"/>
        </w:rPr>
        <w:t>) документы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объекты недвижимого имущества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 отсутствия сведений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правах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Едином государственном реестре недвижимости): решение суда.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lastRenderedPageBreak/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19.2.3.8. Правоустанавливающие (</w:t>
      </w:r>
      <w:proofErr w:type="spellStart"/>
      <w:r w:rsidRPr="00F3224D">
        <w:rPr>
          <w:rFonts w:ascii="Arial" w:hAnsi="Arial" w:cs="Arial"/>
        </w:rPr>
        <w:t>правоудостоверяющие</w:t>
      </w:r>
      <w:proofErr w:type="spellEnd"/>
      <w:r w:rsidRPr="00F3224D">
        <w:rPr>
          <w:rFonts w:ascii="Arial" w:hAnsi="Arial" w:cs="Arial"/>
        </w:rPr>
        <w:t>) документы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объекты недвижимого имущества (в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случае отсутствия сведений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правах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Едином государственном реестре недвижимости): свидетельство о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праве на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наследство.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МФЦ предоставляется оригинал документа,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работником МФЦ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Администрацию предоставляется оригинал документа для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сканирования должностным лицом, муниципальным служащим, работником Администрации и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направления в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19.2.4.1. Решение суда о сносе объекта капитального строительства.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МФЦ предоставляется оригинал документа, для сканирования должностным лицом, работником МФЦ и направления в 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19.2.4.2. Выписка из Единого государственного реестра юридических лиц.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МФЦ предоставляется оригинал документа, для сканирования должностным лицом, работником МФЦ и направления в 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lastRenderedPageBreak/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19.2.4.3. Разрешение на перемещение отходов строительства, сноса зданий и сооружений, в том числе грунтов, выданное Министерством экологии и природопользования Московской области, в случае сноса зданий и сооружений, в результате которого образуется более 50 м3 отходов сноса (далее –разрешение на перемещение </w:t>
      </w:r>
      <w:proofErr w:type="spellStart"/>
      <w:r w:rsidRPr="00F3224D">
        <w:rPr>
          <w:rFonts w:ascii="Arial" w:hAnsi="Arial" w:cs="Arial"/>
        </w:rPr>
        <w:t>ОССиГ</w:t>
      </w:r>
      <w:proofErr w:type="spellEnd"/>
      <w:r w:rsidRPr="00F3224D">
        <w:rPr>
          <w:rFonts w:ascii="Arial" w:hAnsi="Arial" w:cs="Arial"/>
        </w:rPr>
        <w:t>).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МФЦ предоставляется оригинал документа, для сканирования должностным лицом, работником МФЦ и направления в 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19.2.4.4. Решение органа местного самоуправления о сносе объекта капитального строительства.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МФЦ предоставляется оригинал документа, для сканирования должностным лицом, работником МФЦ и направления в 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</w:t>
      </w:r>
      <w:r w:rsidRPr="00F3224D">
        <w:rPr>
          <w:rFonts w:ascii="Arial" w:hAnsi="Arial" w:cs="Arial"/>
          <w:color w:val="000000"/>
        </w:rPr>
        <w:t>5.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Исчерпывающий</w:t>
      </w:r>
      <w:r w:rsidRPr="00F3224D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F3224D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F3224D">
        <w:rPr>
          <w:rFonts w:ascii="Arial" w:hAnsi="Arial" w:cs="Arial"/>
        </w:rPr>
        <w:t>отсутствует.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</w:t>
      </w:r>
      <w:r w:rsidRPr="00F3224D">
        <w:rPr>
          <w:rFonts w:ascii="Arial" w:hAnsi="Arial" w:cs="Arial"/>
          <w:color w:val="000000"/>
        </w:rPr>
        <w:t>6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F3224D">
        <w:rPr>
          <w:rFonts w:ascii="Arial" w:hAnsi="Arial" w:cs="Arial"/>
          <w:color w:val="000000"/>
        </w:rPr>
        <w:t xml:space="preserve">в дополнение к основаниям, указанным в пункте 10.2.1 АР, </w:t>
      </w:r>
      <w:r w:rsidRPr="00F3224D">
        <w:rPr>
          <w:rFonts w:ascii="Arial" w:hAnsi="Arial" w:cs="Arial"/>
        </w:rPr>
        <w:t>отсутствует.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19.2.</w:t>
      </w:r>
      <w:r w:rsidRPr="00F3224D">
        <w:rPr>
          <w:rFonts w:ascii="Arial" w:hAnsi="Arial" w:cs="Arial"/>
          <w:color w:val="000000"/>
        </w:rPr>
        <w:t>7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Прием запроса и документов и (или) информации, необходимых для предоставления Услуги;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Межведомственное информационное взаимодействие;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Принятие решения о предоставлении (об отказе в предоставлении) Услуги;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Предоставление результата предоставления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19.2.</w:t>
      </w:r>
      <w:r w:rsidRPr="00F3224D">
        <w:rPr>
          <w:rFonts w:ascii="Arial" w:hAnsi="Arial" w:cs="Arial"/>
          <w:color w:val="000000"/>
        </w:rPr>
        <w:t>8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19.2.8.1.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МФЦ, Администрация, ВИС, РПГУ.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не позднее следующего дня со дня поступления в Администрацию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К запросу прилагаются документы, указанные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пункте 8.1 АР.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Запрос оформляется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соответствии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Приложением №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4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Запрос может быть подан заявителем (представителем заявителя) следующими способами: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посредством РПГУ;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любой МФЦ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пределах территории Московской области по выбору заявителя независимо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его места жительства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места пребывания (для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физических лиц) либо места нахождения (для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юридических лиц);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подаче запроса посредством РПГУ заявитель авторизуется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подписание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также может установить личность заявителя (представитель заявителя), провести его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идентификацию, аутентификацию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ЕСИА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иных государственных информационных систем, если такие государственные информационные системы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установленном Правительством Российской Федерации порядке обеспечивают взаимодействие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ЕСИА,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условии совпадения сведений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физическом лице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указанных системах,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системе идентификации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аутентификации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информационной системе персональных данных.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лично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 реквизитов документа, удостоверяющего личность.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 реквизитов документа, удостоверяющего личность.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Администрации, МФЦ проверяют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предмет наличия оснований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отказа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наличии таких оснований должностное лицо, муниципальный служащий, работник Администрации, МФЦ формирует решение 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Услуги, по форме согласно Приложению 5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заверяется печатью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Личный кабинет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РПГУ/ по электронной почте/ почтовым отправлением/ выдается заявителю (представителю заявителя) лично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Администрации, МФЦ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срок не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позднее 30 минут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момента получения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него запроса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прилагаемых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нему документов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зависимости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способа подачи заявителем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регистрация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ВИС, РПГУ.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19.2.8.2.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наличие в перечне документов, необходимых для предоставления Услуги, документов и (или) сведений, находящихся в распоряжении у органов, организаций.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1 (один) рабочий день.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начала административного действия (процедуры),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направления межведомственного информационного запроса является 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перечне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Услуги, документов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(или) сведений, находящихся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распоряжении у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органов, организаций.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Администрация организует между входящими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состав структурными подразделениями обмен сведениями, необходимыми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находящимися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распоряжении,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том числе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электронной форме.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этом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рамках такого обмена направляются следующие сведения: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принятии Администрацией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сносе объекта капитального строительства;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решение суда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сносе объекта капитального строительства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 обращения заявителей, осуществляющих работы по сносу объекта капитального строительства по решению суда).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Межведомственные информационные запросы направляются в: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Управление Федеральной службы государственной регистрации, кадастра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картографии по Московской области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получения сведений 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основных характеристиках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зарегистрированных правах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объект капитального строительства,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отношении которого подан запрос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земельный участок,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котором расположен объект капитального строительства,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отношении которого подан запрос.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этом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данном запросе указываются кадастровый (условный) номер, адрес (местоположение)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наименование объекта.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Федеральную налоговую службу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получения сведений из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ЕГРЮЛ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государственной регистрации заявителя (при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обращении заявителя, являющегося юридическим лицом).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этом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данном запросе указываются полное наименование юридического лица государственный регистрационный номер записи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государственной регистрации юридического лица, идентификационный номер налогоплательщика,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исключением случая, если заявителем является иностранное юридическое лицо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Министерство экологии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природопользования Московской области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разрешения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перемещение </w:t>
      </w:r>
      <w:proofErr w:type="spellStart"/>
      <w:r w:rsidRPr="00F3224D">
        <w:rPr>
          <w:rFonts w:ascii="Arial" w:hAnsi="Arial" w:cs="Arial"/>
          <w:color w:val="000000"/>
        </w:rPr>
        <w:t>ОССиГ</w:t>
      </w:r>
      <w:proofErr w:type="spellEnd"/>
      <w:r w:rsidRPr="00F3224D">
        <w:rPr>
          <w:rFonts w:ascii="Arial" w:hAnsi="Arial" w:cs="Arial"/>
          <w:color w:val="000000"/>
        </w:rPr>
        <w:t xml:space="preserve">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 сноса зданий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сооружений,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результате которого образуется более 50 м3 отходов сноса).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этом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данном запросе указываются сведения 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адресе (местоположении) объекта, сведения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заявителе (полное наименование юридического лица государственный регистрационный номер записи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государственной регистрации юридического лица, идентификационный номер налогоплательщика)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СМЭВ в электронной форме.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3 (три) рабочих дня.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поступление ответа на межведомственный запрос.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СМЭВ в электронной форме.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19.2.8.3.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1 (один) рабочий день.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основании собранного комплекта документов, исходя из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формирует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 проект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предоставлении по форме согласно Приложению 2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 в виде проекта решения о предоставлении Услуги или в виде проекта решения об отказе в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Рассмотрение проекта решения о предоставлении (об отказе в предоставлении)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подготовки проекта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Уполномоченное должностное лицо Администрации рассматривает проект решения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том числе АР, полноты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качества предоставления Услуги,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предоставлении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выдачи (направления) результата предоставления Услуги заявителю.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Решение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(об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предоставлении) Услуги принимается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срок не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более 4 (четырех) рабочих дней со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дня поступления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Администрацию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 в виде решения о предоставлении Услуги или в виде решения об отказе в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19.2.8.4.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Администрация, Модуль МФЦ ЕИС ОУ, РПГУ.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принятия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личный кабинет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РПГУ.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личном кабинете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РПГУ.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может получить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любом МФЦ Московской области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виде распечатанного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бумажном носителе экземпляра электронного документа.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этом случае работником МФЦ распечатывается из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Модуля МФЦ ЕИС ОУ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печатью 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является уведомление заявителя (представителя заявителя)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получении результата предоставления Услуги, получение результата предоставления Услуги заявителем (представителем заявителя).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 фиксируется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ВИС,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РПГУ, Модуле МФЦ ЕИС ОУ (при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 xml:space="preserve">Результатом административного действия (процедуры) </w:t>
      </w:r>
      <w:proofErr w:type="gramStart"/>
      <w:r w:rsidRPr="00F3224D">
        <w:rPr>
          <w:rFonts w:ascii="Arial" w:hAnsi="Arial" w:cs="Arial"/>
          <w:color w:val="000000"/>
        </w:rPr>
        <w:t>является .</w:t>
      </w:r>
      <w:proofErr w:type="gramEnd"/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 xml:space="preserve">Результат фиксируется </w:t>
      </w:r>
      <w:proofErr w:type="gramStart"/>
      <w:r w:rsidRPr="00F3224D">
        <w:rPr>
          <w:rFonts w:ascii="Arial" w:hAnsi="Arial" w:cs="Arial"/>
          <w:color w:val="000000"/>
        </w:rPr>
        <w:t>в .</w:t>
      </w:r>
      <w:proofErr w:type="gramEnd"/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Администрация, Модуль МФЦ ЕИС ОУ.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принятия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МФЦ: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по электронной почте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готовности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МФЦ, выбранном заявителем (представителем заявителя)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заполнении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случае, если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получением результата предоставления Услуги обращается представитель заявителя).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также может установить личность заявителя (представителя заявителя), провести его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идентификацию, аутентификацию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ЕСИА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иных государственных информационных систем, если такие государственные информационные системы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установленном Правительством Российской Федерации порядке обеспечивают взаимодействие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ЕСИА,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условии совпадения сведений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физическом лице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указанных системах,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системе идентификации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аутентификации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информационной системе персональных данных.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является уведомление заявителя (представителя заявителя)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получении результата предоставления Услуги, получение результата предоставления Услуги заявителем.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 фиксируется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ВИС, Модуле МФЦ ЕИС ОУ.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Администрации: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по электронной почте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готовности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 либо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направлении результата Услуги почтовым отправлением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 подачи заявителем запроса почтовым отправлением).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случае, если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получением результата предоставления Услуги обращается представитель заявителя).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формирует расписку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Услуги, распечатывает ее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1 экземпляре, подписывает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передает ее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зависимости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способа подачи заявителем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19.3.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Для вариантов 5, 6, 7 пункта 17.1 АР: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19.3.1. Результатом предоставления Услуги является: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19.3.1.1.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Решение о предоставлении Услуги в виде: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  <w:color w:val="000000"/>
        </w:rPr>
        <w:lastRenderedPageBreak/>
        <w:t>документа</w:t>
      </w:r>
      <w:proofErr w:type="gramEnd"/>
      <w:r w:rsidRPr="00F3224D">
        <w:rPr>
          <w:rFonts w:ascii="Arial" w:hAnsi="Arial" w:cs="Arial"/>
          <w:color w:val="000000"/>
        </w:rPr>
        <w:t xml:space="preserve"> «Решение о предоставлении муниципальной услуги», который оформляется в соответствии с Приложением </w:t>
      </w:r>
      <w:r w:rsidR="00CB6D8F" w:rsidRPr="00F3224D">
        <w:rPr>
          <w:rFonts w:ascii="Arial" w:hAnsi="Arial" w:cs="Arial"/>
          <w:color w:val="000000"/>
        </w:rPr>
        <w:t>1</w:t>
      </w:r>
      <w:r w:rsidRPr="00F3224D">
        <w:rPr>
          <w:rFonts w:ascii="Arial" w:hAnsi="Arial" w:cs="Arial"/>
          <w:color w:val="000000"/>
        </w:rPr>
        <w:t xml:space="preserve"> к настоящему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19.3.1.2. Решение об отказе в предоставлении Услуги в виде документа, который оформляется в соответствии с Приложением </w:t>
      </w:r>
      <w:r w:rsidR="00CB6D8F" w:rsidRPr="00F3224D">
        <w:rPr>
          <w:rFonts w:ascii="Arial" w:hAnsi="Arial" w:cs="Arial"/>
        </w:rPr>
        <w:t>2</w:t>
      </w:r>
      <w:r w:rsidRPr="00F3224D">
        <w:rPr>
          <w:rFonts w:ascii="Arial" w:hAnsi="Arial" w:cs="Arial"/>
        </w:rPr>
        <w:t xml:space="preserve"> к АР.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19.3.2. Срок предоставления Услуги составляет 4 рабочих дня со дня регистрации запроса в Администрации.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Максимальный срок предоставления муниципальной услуги 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19.3.3. Исчерпывающий перечень документов, необходимых</w:t>
      </w:r>
      <w:r w:rsidRPr="00F3224D">
        <w:rPr>
          <w:rFonts w:ascii="Arial" w:hAnsi="Arial" w:cs="Arial"/>
        </w:rPr>
        <w:br/>
        <w:t>для предоставления Услуги, которые заявитель должен представить самостоятельно в дополнение к документам, указанным в пункте 8.1 АР, отсутствует.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19.3.</w:t>
      </w:r>
      <w:r w:rsidRPr="00F3224D">
        <w:rPr>
          <w:rFonts w:ascii="Arial" w:hAnsi="Arial" w:cs="Arial"/>
          <w:color w:val="000000"/>
        </w:rPr>
        <w:t>5.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Исчерпывающий</w:t>
      </w:r>
      <w:r w:rsidRPr="00F3224D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F3224D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F3224D">
        <w:rPr>
          <w:rFonts w:ascii="Arial" w:hAnsi="Arial" w:cs="Arial"/>
        </w:rPr>
        <w:t>отсутствует.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19.3.</w:t>
      </w:r>
      <w:r w:rsidRPr="00F3224D">
        <w:rPr>
          <w:rFonts w:ascii="Arial" w:hAnsi="Arial" w:cs="Arial"/>
          <w:color w:val="000000"/>
        </w:rPr>
        <w:t>6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F3224D">
        <w:rPr>
          <w:rFonts w:ascii="Arial" w:hAnsi="Arial" w:cs="Arial"/>
          <w:color w:val="000000"/>
        </w:rPr>
        <w:t xml:space="preserve">в дополнение к основаниям, указанным в пункте 10.2.1 АР, </w:t>
      </w:r>
      <w:r w:rsidRPr="00F3224D">
        <w:rPr>
          <w:rFonts w:ascii="Arial" w:hAnsi="Arial" w:cs="Arial"/>
        </w:rPr>
        <w:t>отсутствует.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19.3.</w:t>
      </w:r>
      <w:r w:rsidRPr="00F3224D">
        <w:rPr>
          <w:rFonts w:ascii="Arial" w:hAnsi="Arial" w:cs="Arial"/>
          <w:color w:val="000000"/>
        </w:rPr>
        <w:t>7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Прием запроса и документов и (или) информации, необходимых для предоставления Услуги;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Межведомственное информационное взаимодействие;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Принятие решения о предоставлении (об отказе в предоставлении) Услуги;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Предоставление результата предоставления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19.3.</w:t>
      </w:r>
      <w:r w:rsidRPr="00F3224D">
        <w:rPr>
          <w:rFonts w:ascii="Arial" w:hAnsi="Arial" w:cs="Arial"/>
          <w:color w:val="000000"/>
        </w:rPr>
        <w:t>8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19.3.8.1.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МФЦ, Администрация, ВИС, РПГУ.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не позднее следующего дня со дня поступления в Администрацию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К запросу прилагаются документы, указанные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пункте 8.1 АР.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Запрос оформляется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соответствии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Приложением №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4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Запрос может быть подан заявителем (представителем заявителя) следующими способами: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посредством РПГУ;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любой МФЦ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пределах территории Московской области по выбору заявителя независимо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его места жительства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места пребывания (для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физических лиц) либо места нахождения (для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юридических лиц);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посредством РПГУ заявитель авторизуется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подписание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также может установить личность заявителя (представителя заявителя), провести его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идентификацию, аутентификацию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ЕСИА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иных государственных информационных систем, если такие государственные информационные системы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установленном Правительством Российской Федерации порядке обеспечивают взаимодействие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ЕСИА,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условии совпадения сведений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физическом лице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указанных системах,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системе идентификации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аутентификации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информационной системе персональных данных.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лично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 реквизитов документа, удостоверяющего личность.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 реквизитов документа, удостоверяющего личность.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Администрации, МФЦ проверяют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предмет наличия оснований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отказа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наличии таких оснований должностное лицо, муниципальный служащий, работник Администрации, МФЦ формирует решение 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предоставления Услуги, по форме согласно Приложению </w:t>
      </w:r>
      <w:r w:rsidR="00CB6D8F" w:rsidRPr="00F3224D">
        <w:rPr>
          <w:rFonts w:ascii="Arial" w:hAnsi="Arial" w:cs="Arial"/>
          <w:color w:val="000000"/>
        </w:rPr>
        <w:t>5</w:t>
      </w:r>
      <w:r w:rsidRPr="00F3224D">
        <w:rPr>
          <w:rFonts w:ascii="Arial" w:hAnsi="Arial" w:cs="Arial"/>
          <w:color w:val="000000"/>
        </w:rPr>
        <w:t xml:space="preserve">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заверяется печатью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Личный кабинет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РПГУ/ по электронной почте/ почтовым отправлением/ выдается заявителю (представителю заявителя) лично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Администрации, МФЦ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срок не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позднее 30 минут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момента получения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него запроса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прилагаемых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нему документов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зависимости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способа подачи заявителем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регистрация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19.3.8.2.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1 (один) рабочий день.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начала административного действия (процедуры),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направления межведомственного информационного запроса является 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перечне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Услуги, документов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(или) сведений, находящихся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распоряжении у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органов, организаций.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Межведомственные информационные запросы направляются в: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Управление Федеральной службы государственной регистрации, кадастра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картографии по Московской области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получения сведений 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основных характеристиках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зарегистрированных правах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объект капитального строительства,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отношении которого подан запрос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земельный участок,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котором расположен объект капитального строительства,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отношении которого подан запрос.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этом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данном запросе указываются кадастровый (условный) номер, адрес (местоположение)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наименование объекта.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СМЭВ в электронной форме.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3 (три) рабочих дня со дня направления межведомственного информационного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поступление ответа на межведомственный запрос,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СМЭВ в электронной форме.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19.3.8.3.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1 (один) рабочий день.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основании собранного комплекта документов, исходя из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формирует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 проект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предоставлении по форме согласно Приложению 2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 в виде проекта решения о предоставлении Услуги или в виде проекта решения об отказе в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Рассмотрение проекта решения о предоставлении Услуги (от отказе в предоставлении) руководителем Администрации или лицом, уполномоченным на принятие решений.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Администрация, РГИС.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подготовки проекта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Уполномоченное должностное лицо Администрации рассматривает проект решения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том числе АР, полноты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качества предоставления Услуги,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предоставлении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выдачи (направления) результата предоставления Услуги заявителю.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 в виде решения о предоставлении Услуги или в виде решения об отказе в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19.3.8.4.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Администрация, Модуль МФЦ ЕИС ОУ, РПГУ.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принятия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личный кабинет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РПГУ.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личном кабинете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РПГУ.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может получить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любом МФЦ Московской области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виде распечатанного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бумажном носителе экземпляра электронного документа.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этом случае работником МФЦ распечатывается из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Модуля МФЦ ЕИС ОУ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печатью 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ВИС, Модуль МФЦ ЕИС ОУ, РПГУ.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Администрация, Модуль МФЦ ЕИС ОУ.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принятия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МФЦ: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по электронной почте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готовности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МФЦ, выбранном заявителем (представителем заявителя)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заполнении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случае, если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получением результата предоставления Услуги обращается представитель заявителя).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также может установить личность заявителя (представителя заявителя), провести его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идентификацию, аутентификацию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ЕСИА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иных государственных информационных систем, если такие государственные информационные системы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установленном Правительством Российской Федерации порядке обеспечивают взаимодействие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ЕСИА,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условии совпадения сведений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физическом лице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указанных системах,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системе идентификации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аутентификации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информационной системе персональных данных.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является уведомление заявителя (представителя заявителя)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получении результата предоставления Услуги, получение результата предоставления Услуги заявителем.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 фиксируется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ВИС, Модуле МФЦ ЕИС ОУ.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Администрации: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по электронной почте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готовности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 либо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направлении результата Услуги почтовым отправлением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 подачи заявителем запроса почтовым отправлением).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случае, если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получением результата предоставления Услуги обращается представитель заявителя).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формирует расписку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Услуги, распечатывает ее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1 экземпляре, подписывает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передает ее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зависимости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способа подачи заявителем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19.4.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Для варианта 8 пункта 17.1 АР: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19.4.1. Результатом предоставления Услуги является: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19.4.1.1.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Решение о предоставлении Услуги в виде: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  <w:color w:val="000000"/>
        </w:rPr>
        <w:lastRenderedPageBreak/>
        <w:t>документа</w:t>
      </w:r>
      <w:proofErr w:type="gramEnd"/>
      <w:r w:rsidRPr="00F3224D">
        <w:rPr>
          <w:rFonts w:ascii="Arial" w:hAnsi="Arial" w:cs="Arial"/>
          <w:color w:val="000000"/>
        </w:rPr>
        <w:t xml:space="preserve"> «Решение о предоставлении муниципальной услуги», который оформляется в соответствии с Приложением </w:t>
      </w:r>
      <w:r w:rsidR="00CB6D8F" w:rsidRPr="00F3224D">
        <w:rPr>
          <w:rFonts w:ascii="Arial" w:hAnsi="Arial" w:cs="Arial"/>
          <w:color w:val="000000"/>
        </w:rPr>
        <w:t>1</w:t>
      </w:r>
      <w:r w:rsidRPr="00F3224D">
        <w:rPr>
          <w:rFonts w:ascii="Arial" w:hAnsi="Arial" w:cs="Arial"/>
          <w:color w:val="000000"/>
        </w:rPr>
        <w:t xml:space="preserve"> к настоящему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19.4.1.2. Решение об отказе в предоставлении Услуги в виде документа, который оформляется в соответствии с Приложением </w:t>
      </w:r>
      <w:r w:rsidR="00CB6D8F" w:rsidRPr="00F3224D">
        <w:rPr>
          <w:rFonts w:ascii="Arial" w:hAnsi="Arial" w:cs="Arial"/>
        </w:rPr>
        <w:t>2</w:t>
      </w:r>
      <w:r w:rsidRPr="00F3224D">
        <w:rPr>
          <w:rFonts w:ascii="Arial" w:hAnsi="Arial" w:cs="Arial"/>
        </w:rPr>
        <w:t xml:space="preserve"> к АР.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19.4.2. Срок предоставления Услуги составляет 4 рабочих дня со дня регистрации запроса в Администрации.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Максимальный срок предоставления муниципальной услуги 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19.4.3. Исчерпывающий перечень документов, необходимых</w:t>
      </w:r>
      <w:r w:rsidRPr="00F3224D">
        <w:rPr>
          <w:rFonts w:ascii="Arial" w:hAnsi="Arial" w:cs="Arial"/>
        </w:rPr>
        <w:br/>
        <w:t>для предоставления Услуги, которые заявитель должен представить самостоятельно в дополнение к документам, указанным в пункте 8.1 АР, отсутствует.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19.4.4. Исчерпывающий перечень документов, необходимых для 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 пункте 8.2 АР: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19.4.4.1. Выписка из Единого государственного реестра юридических лиц.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 подаче запроса: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</w:t>
      </w:r>
      <w:proofErr w:type="gramEnd"/>
      <w:r w:rsidRPr="00F3224D">
        <w:rPr>
          <w:rFonts w:ascii="Arial" w:hAnsi="Arial" w:cs="Arial"/>
        </w:rPr>
        <w:t xml:space="preserve"> электронной почте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МФЦ предоставляется оригинал документа, для сканирования должностным лицом, работником МФЦ и направления в ВИС;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посредством</w:t>
      </w:r>
      <w:proofErr w:type="gramEnd"/>
      <w:r w:rsidRPr="00F3224D">
        <w:rPr>
          <w:rFonts w:ascii="Arial" w:hAnsi="Arial" w:cs="Arial"/>
        </w:rPr>
        <w:t xml:space="preserve"> РПГУ предоставляется электронный образ документа (или электронный документ);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почтовым</w:t>
      </w:r>
      <w:proofErr w:type="gramEnd"/>
      <w:r w:rsidRPr="00F3224D">
        <w:rPr>
          <w:rFonts w:ascii="Arial" w:hAnsi="Arial" w:cs="Arial"/>
        </w:rPr>
        <w:t xml:space="preserve">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proofErr w:type="gramStart"/>
      <w:r w:rsidRPr="00F3224D">
        <w:rPr>
          <w:rFonts w:ascii="Arial" w:hAnsi="Arial" w:cs="Arial"/>
        </w:rPr>
        <w:t>лично</w:t>
      </w:r>
      <w:proofErr w:type="gramEnd"/>
      <w:r w:rsidRPr="00F3224D">
        <w:rPr>
          <w:rFonts w:ascii="Arial" w:hAnsi="Arial" w:cs="Arial"/>
        </w:rPr>
        <w:t xml:space="preserve"> в Администрацию предоставляется оригинал документа для сканирования должностным лицом, муниципальным служащим, работником Администрации и направления в 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19.4.</w:t>
      </w:r>
      <w:r w:rsidRPr="00F3224D">
        <w:rPr>
          <w:rFonts w:ascii="Arial" w:hAnsi="Arial" w:cs="Arial"/>
          <w:color w:val="000000"/>
        </w:rPr>
        <w:t>5.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Исчерпывающий</w:t>
      </w:r>
      <w:r w:rsidRPr="00F3224D">
        <w:rPr>
          <w:rFonts w:ascii="Arial" w:hAnsi="Arial" w:cs="Arial"/>
        </w:rPr>
        <w:t xml:space="preserve"> перечень оснований для отказа в приеме документов, необходимых для предоставления Услуги, </w:t>
      </w:r>
      <w:r w:rsidRPr="00F3224D">
        <w:rPr>
          <w:rFonts w:ascii="Arial" w:hAnsi="Arial" w:cs="Arial"/>
          <w:color w:val="000000"/>
        </w:rPr>
        <w:t xml:space="preserve">в дополнение к основаниям, указанным в пункте 9.1 АР, </w:t>
      </w:r>
      <w:r w:rsidRPr="00F3224D">
        <w:rPr>
          <w:rFonts w:ascii="Arial" w:hAnsi="Arial" w:cs="Arial"/>
        </w:rPr>
        <w:t>отсутствует.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19.4.</w:t>
      </w:r>
      <w:r w:rsidRPr="00F3224D">
        <w:rPr>
          <w:rFonts w:ascii="Arial" w:hAnsi="Arial" w:cs="Arial"/>
          <w:color w:val="000000"/>
        </w:rPr>
        <w:t>6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 xml:space="preserve">Исчерпывающий перечень оснований для отказа в предоставлении Услуги </w:t>
      </w:r>
      <w:r w:rsidRPr="00F3224D">
        <w:rPr>
          <w:rFonts w:ascii="Arial" w:hAnsi="Arial" w:cs="Arial"/>
          <w:color w:val="000000"/>
        </w:rPr>
        <w:t xml:space="preserve">в дополнение к основаниям, указанным в пункте 10.2.1 АР, </w:t>
      </w:r>
      <w:r w:rsidRPr="00F3224D">
        <w:rPr>
          <w:rFonts w:ascii="Arial" w:hAnsi="Arial" w:cs="Arial"/>
        </w:rPr>
        <w:t>отсутствует.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19.4.</w:t>
      </w:r>
      <w:r w:rsidRPr="00F3224D">
        <w:rPr>
          <w:rFonts w:ascii="Arial" w:hAnsi="Arial" w:cs="Arial"/>
          <w:color w:val="000000"/>
        </w:rPr>
        <w:t>7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Перечень административных процедур (действий) предоставления Услуги: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Прием запроса и документов и (или) информации, необходимых для предоставления Услуги;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Межведомственное информационное взаимодействие;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Принятие решения о предоставлении (об отказе в предоставлении) Услуги;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Предоставление результата предоставления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19.4.</w:t>
      </w:r>
      <w:r w:rsidRPr="00F3224D">
        <w:rPr>
          <w:rFonts w:ascii="Arial" w:hAnsi="Arial" w:cs="Arial"/>
          <w:color w:val="000000"/>
        </w:rPr>
        <w:t>8</w:t>
      </w:r>
      <w:r w:rsidRPr="00F3224D">
        <w:rPr>
          <w:rFonts w:ascii="Arial" w:hAnsi="Arial" w:cs="Arial"/>
        </w:rPr>
        <w:t>.</w:t>
      </w:r>
      <w:r w:rsidRPr="00F3224D">
        <w:rPr>
          <w:rFonts w:ascii="Arial" w:hAnsi="Arial" w:cs="Arial"/>
          <w:lang w:val="en-US"/>
        </w:rPr>
        <w:t> </w:t>
      </w:r>
      <w:r w:rsidRPr="00F3224D">
        <w:rPr>
          <w:rFonts w:ascii="Arial" w:hAnsi="Arial" w:cs="Arial"/>
        </w:rPr>
        <w:t>Состав административных процедур (действий) предоставления Услуги в соответствии с данным вариантом: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19.4.8.1.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 запроса и документов и (или) информации, необходимых для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поступление от заявителя (представителя заявителя)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МФЦ, Администрация, ВИС, РПГУ.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не позднее следующего дня со дня поступления в Администрацию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К запросу прилагаются документы, указанные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пункте 8.1 АР.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Запрос оформляется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соответствии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Приложением №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4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Запрос может быть подан заявителем (представителем заявителя) следующими способами: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посредством РПГУ;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любой МФЦ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пределах территории Московской области по выбору заявителя независимо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его места жительства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места пребывания (для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физических лиц) либо места нахождения (для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юридических лиц);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Tahoma" w:hAnsi="Tahoma" w:cs="Tahoma"/>
          <w:color w:val="000000"/>
        </w:rPr>
        <w:lastRenderedPageBreak/>
        <w:t>⁠</w:t>
      </w:r>
      <w:r w:rsidRPr="00F3224D">
        <w:rPr>
          <w:rFonts w:ascii="Arial" w:hAnsi="Arial" w:cs="Arial"/>
          <w:color w:val="000000"/>
        </w:rPr>
        <w:t>-</w:t>
      </w:r>
      <w:r w:rsidRPr="00F3224D">
        <w:rPr>
          <w:rFonts w:ascii="Tahoma" w:hAnsi="Tahoma" w:cs="Tahoma"/>
          <w:color w:val="000000"/>
        </w:rPr>
        <w:t>⁠</w:t>
      </w:r>
      <w:r w:rsidRPr="00F3224D">
        <w:rPr>
          <w:rFonts w:ascii="Arial" w:hAnsi="Arial" w:cs="Arial"/>
          <w:color w:val="000000"/>
        </w:rPr>
        <w:t xml:space="preserve">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Администрацию лично, по электронной почте, почтовым отправлением.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посредством РПГУ заявитель авторизуется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РПГУ посредством подтвержденной учетной записи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подписание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также может установить личность заявителя (представителя заявителя), провести его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идентификацию, аутентификацию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ЕСИА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иных государственных информационных систем, если такие государственные информационные системы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установленном Правительством Российской Федерации порядке обеспечивают взаимодействие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ЕСИА,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условии совпадения сведений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физическом лице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указанных системах,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системе идентификации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аутентификации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информационной системе персональных данных.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лично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 реквизитов документа, удостоверяющего личность.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 реквизитов документа, удостоверяющего личность.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Администрации, МФЦ проверяют запрос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предмет наличия оснований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отказа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Услуги, предусмотренных подразделом 9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При наличии таких оснований должностное лицо, муниципальный служащий, работник Администрации, МФЦ формирует решение 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приеме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Услуги, по форме согласно Приложению 4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заверяется печатью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 позднее первого рабочего дня, следующего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днем поступления запроса, направляется заявителю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Личный кабинет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РПГУ/ по электронной почте/ почтовым отправлением/ выдается заявителю (представителю заявителя) лично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Администрации, МФЦ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срок не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позднее 30 минут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момента получения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него запроса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прилагаемых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нему документов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зависимости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способа подачи заявителем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регистрация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19.4.8.2.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Межведомственное информационное взаимодействие.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1 (один) рабочий день.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начала административного действия (процедуры),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направления межведомственного информационного запроса является наличие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перечне документов, необходимых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предоставления Услуги, документов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(или) сведений, находящихся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распоряжении у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органов, организаций.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Межведомственные информационные запросы направляются в: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Управление Федеральной службы государственной регистрации, кадастра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картографии по Московской области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получения сведений 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основных характеристиках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зарегистрированных правах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объект капитального строительства,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отношении которого подан запрос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земельный участок,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котором расположен объект капитального строительства,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отношении которого подан запрос.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этом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данном запросе указываются кадастровый (условный) номер, адрес (местоположение)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наименование объекта.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Федеральную налоговую службу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получения сведений из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ЕГРЮЛ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государственной регистрации заявителя (при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обращении заявителя, являющегося юридическим лицом).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этом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данном запросе указываются полное наименование юридического лица государственный регистрационный номер записи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государственной регистрации юридического лица, идентификационный номер налогоплательщика,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исключением случая, если заявителем является иностранное юридическое лицо.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направление межведомственного информационного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СМЭВ в электронной форме.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Контроль предоставления результата межведомственного информационного запроса.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проверка поступления ответа на межведомственные информационные запросы.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3 (три) рабочих дня со дня направления межведомственного информационного запроса.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поступление ответа на межведомственный запрос,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Результатом административного действия (процедуры) является получение ответа на межведомственный информационный запрос.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СМЭВ в электронной форме.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19.4.8.3.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Принятие решения о предоставлении (об отказе в предоставлении)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получение полного комплекта документов, необходимого для предоставления Услуги, включая получение ответа на межведомственный информационный запрос.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1 (один) рабочий день.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основании собранного комплекта документов, исходя из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критериев предоставления Услуги, установленных АР, определяет возможность предоставления Услуги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формирует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 проект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 по форме согласно Приложению 1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предоставлении по форме согласно Приложению 2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установление наличия или отсутствия оснований для отказа в предоставлении Услуги, принятие решения о предоставлении Услуги или об отказе в ее предоставлении.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 в виде проекта решения о предоставлении Услуги или в виде проекта решения об отказе в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Рассмотрение проекта решения о предоставлении Услуги (от отказе в предоставлении) руководителем Администрации или лицом, уполномоченным на принятие решений.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наличие проекта решения о предоставлении Услуги или об отказе в ее предоставлении.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Администрация, РГИС.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подготовки проекта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Уполномоченное должностное лицо Администрации рассматривает проект решения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предмет соответствия требованиям законодательства Российской Федерации,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том числе АР, полноты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качества предоставления Услуги,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осуществляет контроль сроков предоставления Услуги, подписывает проект решения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предоставлении Услуги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об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отказе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ее предоставлении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усиленной квалифицированной электронной подписи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направляет должностному лицу, муниципальному служащему, работнику Администрации для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выдачи (направления) результата предоставления Услуги заявителю.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утверждение и подписание, в том числе усиленной квалифицированной электронной подписью, решения о предоставлении Услуги или отказ в ее предоставлении.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 в виде решения о предоставлении Услуги или в виде решения об отказе в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19.4.8.4.</w:t>
      </w:r>
      <w:r w:rsidRPr="00F3224D">
        <w:rPr>
          <w:rFonts w:ascii="Arial" w:hAnsi="Arial" w:cs="Arial"/>
          <w:b/>
          <w:bCs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Предоставление результата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1)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Администрация, Модуль МФЦ ЕИС ОУ, РПГУ.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принятия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личный кабинет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РПГУ.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получении результата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личном кабинете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РПГУ.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может получить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любом МФЦ Московской области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виде распечатанного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бумажном носителе экземпляра электронного документа.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этом случае работником МФЦ распечатывается из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Модуля МФЦ ЕИС ОУ 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печатью 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ВИС, Модуль МФЦ ЕИС ОУ, РПГУ.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2)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Основанием для начала административного действия (процедуры) является подписание должностным лицом, муниципальным служащим, работником Администрации решения о предоставлении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color w:val="000000"/>
        </w:rPr>
        <w:lastRenderedPageBreak/>
        <w:t>Местом выполнения административного действия (процедуры) является ВИС, Администрация, Модуль МФЦ ЕИС ОУ.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Срок выполнения административного действия (процедуры) </w:t>
      </w:r>
      <w:r w:rsidRPr="00F3224D">
        <w:rPr>
          <w:rFonts w:ascii="Arial" w:hAnsi="Arial" w:cs="Arial"/>
        </w:rPr>
        <w:br/>
        <w:t>в день принятия решения о предоставлении (об отказе в предоставлении) Услуги.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МФЦ: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по электронной почте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готовности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Услуги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МФЦ, выбранном заявителем (представителем заявителя)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заполнении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случае, если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получением результата предоставления Услуги обращается представитель заявителя).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Работник МФЦ также может установить личность заявителя (представителя заявителя), провести его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идентификацию, аутентификацию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использованием ЕСИА или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иных государственных информационных систем, если такие государственные информационные системы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установленном Правительством Российской Федерации порядке обеспечивают взаимодействие с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ЕСИА,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условии совпадения сведений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физическом лице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указанных системах,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системе идентификации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аутентификации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единой информационной системе персональных данных.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является уведомление заявителя (представителя заявителя)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получении результата предоставления Услуги, получение результата предоставления Услуги заявителем.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 фиксируется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ВИС, Модуле МФЦ ЕИС ОУ.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В Администрации: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Заявитель (представитель заявителя) уведомляется по электронной почте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готовности к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 либо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направлении результата Услуги почтовым отправлением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 подачи заявителем запроса почтовым отправлением).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при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также документы, подтверждающие полномочия представителя заявителя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случае, если за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 xml:space="preserve">получением результата предоставления Услуги обращается представитель заявителя). 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Должностное лицо, муниципальный служащий, работник Администрации формирует расписку о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выдаче результата предоставления Услуги, распечатывает ее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1 экземпляре, подписывает и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передает ее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на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подпись заявителю (представителю заявителя) (данный экземпляр расписки хранится 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Администрации).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зависимости от</w:t>
      </w:r>
      <w:r w:rsidRPr="00F3224D">
        <w:rPr>
          <w:rFonts w:ascii="Arial" w:hAnsi="Arial" w:cs="Arial"/>
          <w:color w:val="000000"/>
          <w:lang w:val="en-US"/>
        </w:rPr>
        <w:t> </w:t>
      </w:r>
      <w:r w:rsidRPr="00F3224D">
        <w:rPr>
          <w:rFonts w:ascii="Arial" w:hAnsi="Arial" w:cs="Arial"/>
          <w:color w:val="000000"/>
        </w:rPr>
        <w:t>способа подачи заявителем запроса).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lastRenderedPageBreak/>
        <w:t>Результатом административного действия (процедуры) является уведомление заявителя (представителя заявителя) о получении результата предоставления Услуги, получение результата предоставления Услуги заявителем (представителем заявителя).</w:t>
      </w:r>
    </w:p>
    <w:p w:rsidR="00860554" w:rsidRPr="00F3224D" w:rsidRDefault="00103919" w:rsidP="00F3224D">
      <w:pPr>
        <w:pStyle w:val="TableContents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F3224D">
        <w:rPr>
          <w:rFonts w:ascii="Arial" w:hAnsi="Arial" w:cs="Arial"/>
          <w:color w:val="000000"/>
        </w:rPr>
        <w:t>Результат фиксируется в ВИС.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29" w:name="Par372"/>
      <w:bookmarkStart w:id="30" w:name="_Toc125717110"/>
      <w:bookmarkEnd w:id="29"/>
      <w:bookmarkEnd w:id="30"/>
      <w:r w:rsidRPr="00F3224D">
        <w:rPr>
          <w:rFonts w:ascii="Arial" w:hAnsi="Arial" w:cs="Arial"/>
          <w:b w:val="0"/>
          <w:bCs w:val="0"/>
          <w:sz w:val="24"/>
          <w:szCs w:val="24"/>
          <w:lang w:val="en-US"/>
        </w:rPr>
        <w:lastRenderedPageBreak/>
        <w:t>IV</w:t>
      </w:r>
      <w:r w:rsidRPr="00F3224D">
        <w:rPr>
          <w:rFonts w:ascii="Arial" w:hAnsi="Arial" w:cs="Arial"/>
          <w:b w:val="0"/>
          <w:bCs w:val="0"/>
          <w:sz w:val="24"/>
          <w:szCs w:val="24"/>
        </w:rPr>
        <w:t>. Формы контроля за исполнением АР</w:t>
      </w:r>
    </w:p>
    <w:p w:rsidR="00860554" w:rsidRPr="00F3224D" w:rsidRDefault="00860554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1" w:name="_Toc125717111"/>
      <w:bookmarkEnd w:id="31"/>
      <w:r w:rsidRPr="00F3224D">
        <w:rPr>
          <w:rFonts w:ascii="Arial" w:hAnsi="Arial" w:cs="Arial"/>
          <w:b w:val="0"/>
          <w:bCs w:val="0"/>
          <w:sz w:val="24"/>
          <w:szCs w:val="24"/>
        </w:rPr>
        <w:lastRenderedPageBreak/>
        <w:t>20. Порядок осуществления текущего контроля за соблюдением и</w:t>
      </w:r>
      <w:r w:rsidRPr="00F3224D">
        <w:rPr>
          <w:rFonts w:ascii="Arial" w:hAnsi="Arial" w:cs="Arial"/>
          <w:b w:val="0"/>
          <w:bCs w:val="0"/>
          <w:sz w:val="24"/>
          <w:szCs w:val="24"/>
          <w:lang w:val="en-US"/>
        </w:rPr>
        <w:t> </w:t>
      </w:r>
      <w:r w:rsidRPr="00F3224D">
        <w:rPr>
          <w:rFonts w:ascii="Arial" w:hAnsi="Arial" w:cs="Arial"/>
          <w:b w:val="0"/>
          <w:bCs w:val="0"/>
          <w:sz w:val="24"/>
          <w:szCs w:val="24"/>
        </w:rPr>
        <w:t>исполнением ответственными должностными лицами Администрации</w:t>
      </w: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F3224D">
        <w:rPr>
          <w:rFonts w:ascii="Arial" w:hAnsi="Arial" w:cs="Arial"/>
          <w:b w:val="0"/>
          <w:bCs w:val="0"/>
          <w:sz w:val="24"/>
          <w:szCs w:val="24"/>
        </w:rPr>
        <w:t>положений</w:t>
      </w:r>
      <w:proofErr w:type="gramEnd"/>
      <w:r w:rsidRPr="00F3224D">
        <w:rPr>
          <w:rFonts w:ascii="Arial" w:hAnsi="Arial" w:cs="Arial"/>
          <w:b w:val="0"/>
          <w:bCs w:val="0"/>
          <w:sz w:val="24"/>
          <w:szCs w:val="24"/>
        </w:rPr>
        <w:t xml:space="preserve"> АР и иных нормативных правовых актов Российской Федерации,</w:t>
      </w: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proofErr w:type="gramStart"/>
      <w:r w:rsidRPr="00F3224D">
        <w:rPr>
          <w:rFonts w:ascii="Arial" w:hAnsi="Arial" w:cs="Arial"/>
          <w:b w:val="0"/>
          <w:bCs w:val="0"/>
          <w:sz w:val="24"/>
          <w:szCs w:val="24"/>
        </w:rPr>
        <w:t>нормативных</w:t>
      </w:r>
      <w:proofErr w:type="gramEnd"/>
      <w:r w:rsidRPr="00F3224D">
        <w:rPr>
          <w:rFonts w:ascii="Arial" w:hAnsi="Arial" w:cs="Arial"/>
          <w:b w:val="0"/>
          <w:bCs w:val="0"/>
          <w:sz w:val="24"/>
          <w:szCs w:val="24"/>
        </w:rPr>
        <w:t xml:space="preserve"> правовых актов Московской области, устанавливающих требования к предоставлению Услуги, а также принятием ими решений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20.1. 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 – распорядительным актом Администрации. 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20.2. Требованиями к порядку и формам текущего контроля за предоставлением Услуги являются: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20.2.1. Независимость.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20.2.2. Тщательность.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20.3. Независимость текущего контроля заключается в том, что должностное лицо Администрации, уполномоченное на его осуществление, не находится в служебной зависимости от должностного лица Администрации,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20.4. Должностные лица Администрации,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2" w:name="_Toc125717112"/>
      <w:bookmarkEnd w:id="32"/>
      <w:r w:rsidRPr="00F3224D">
        <w:rPr>
          <w:rFonts w:ascii="Arial" w:hAnsi="Arial" w:cs="Arial"/>
          <w:b w:val="0"/>
          <w:bCs w:val="0"/>
          <w:sz w:val="24"/>
          <w:szCs w:val="24"/>
        </w:rPr>
        <w:t xml:space="preserve">21. Порядок и периодичность осуществления плановых и </w:t>
      </w:r>
      <w:proofErr w:type="gramStart"/>
      <w:r w:rsidRPr="00F3224D">
        <w:rPr>
          <w:rFonts w:ascii="Arial" w:hAnsi="Arial" w:cs="Arial"/>
          <w:b w:val="0"/>
          <w:bCs w:val="0"/>
          <w:sz w:val="24"/>
          <w:szCs w:val="24"/>
        </w:rPr>
        <w:t>внеплановых проверок полноты</w:t>
      </w:r>
      <w:proofErr w:type="gramEnd"/>
      <w:r w:rsidRPr="00F3224D">
        <w:rPr>
          <w:rFonts w:ascii="Arial" w:hAnsi="Arial" w:cs="Arial"/>
          <w:b w:val="0"/>
          <w:bCs w:val="0"/>
          <w:sz w:val="24"/>
          <w:szCs w:val="24"/>
        </w:rPr>
        <w:t xml:space="preserve"> и качества предоставления Услуги, в том числе порядок и формы контроля за полнотой и качеством предоставления Услуги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21.1. Порядок и периодичность осуществления плановых и </w:t>
      </w:r>
      <w:proofErr w:type="gramStart"/>
      <w:r w:rsidRPr="00F3224D">
        <w:rPr>
          <w:rFonts w:ascii="Arial" w:hAnsi="Arial" w:cs="Arial"/>
        </w:rPr>
        <w:t>внеплановых проверок полноты</w:t>
      </w:r>
      <w:proofErr w:type="gramEnd"/>
      <w:r w:rsidRPr="00F3224D">
        <w:rPr>
          <w:rFonts w:ascii="Arial" w:hAnsi="Arial" w:cs="Arial"/>
        </w:rPr>
        <w:t xml:space="preserve"> и качества предоставления Услуги, в том числе порядок и формы контроля за полнотой и качеством предоставления Услуги, устанавливаются организационно – распорядительным актом Администрации.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21.2. При выявлении в ходе плановых и </w:t>
      </w:r>
      <w:proofErr w:type="gramStart"/>
      <w:r w:rsidRPr="00F3224D">
        <w:rPr>
          <w:rFonts w:ascii="Arial" w:hAnsi="Arial" w:cs="Arial"/>
        </w:rPr>
        <w:t>внеплановых проверок полноты</w:t>
      </w:r>
      <w:proofErr w:type="gramEnd"/>
      <w:r w:rsidRPr="00F3224D">
        <w:rPr>
          <w:rFonts w:ascii="Arial" w:hAnsi="Arial" w:cs="Arial"/>
        </w:rPr>
        <w:t xml:space="preserve"> и качества предоставления Услуги нарушений исполнения положений законодательства Российской Федерации, включая положения АР, Администрацией принимаются меры по устранению таких нарушений в соответствии с законодательством Российской Федерации.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3" w:name="_Toc125717113"/>
      <w:bookmarkEnd w:id="33"/>
      <w:r w:rsidRPr="00F3224D">
        <w:rPr>
          <w:rFonts w:ascii="Arial" w:hAnsi="Arial" w:cs="Arial"/>
          <w:b w:val="0"/>
          <w:bCs w:val="0"/>
          <w:sz w:val="24"/>
          <w:szCs w:val="24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22.1. Должностным лицом Администрации, ответственным за предоставление Услуги, а также за соблюдение порядка предоставления Услуги, является руководитель </w:t>
      </w:r>
      <w:r w:rsidR="00A21E1D" w:rsidRPr="00F3224D">
        <w:rPr>
          <w:rFonts w:ascii="Arial" w:hAnsi="Arial" w:cs="Arial"/>
        </w:rPr>
        <w:t>функционального органа</w:t>
      </w:r>
      <w:r w:rsidRPr="00F3224D">
        <w:rPr>
          <w:rFonts w:ascii="Arial" w:hAnsi="Arial" w:cs="Arial"/>
        </w:rPr>
        <w:t xml:space="preserve"> Администрации, непосредственно предоставляющего Услугу.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лиц Администрации, и </w:t>
      </w:r>
      <w:proofErr w:type="gramStart"/>
      <w:r w:rsidRPr="00F3224D">
        <w:rPr>
          <w:rFonts w:ascii="Arial" w:hAnsi="Arial" w:cs="Arial"/>
        </w:rPr>
        <w:t>фактов нарушения прав</w:t>
      </w:r>
      <w:proofErr w:type="gramEnd"/>
      <w:r w:rsidRPr="00F3224D">
        <w:rPr>
          <w:rFonts w:ascii="Arial" w:hAnsi="Arial" w:cs="Arial"/>
        </w:rPr>
        <w:t xml:space="preserve"> и законных интересов заявителей, должностные лица Администрации несут ответственность в соответствии с законодательством Российской Федерации. 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34" w:name="_Toc125717114"/>
      <w:bookmarkEnd w:id="34"/>
      <w:r w:rsidRPr="00F3224D">
        <w:rPr>
          <w:rFonts w:ascii="Arial" w:hAnsi="Arial" w:cs="Arial"/>
          <w:b w:val="0"/>
          <w:bCs w:val="0"/>
          <w:sz w:val="24"/>
          <w:szCs w:val="24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23.1. Контроль за предоставлением Услуги осуществляется в порядке и формах, предусмотренными подразделами 20 - 22 АР.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АР.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23.4. 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 предложениями по совершенствованию порядка предоставления Услуги, а также жалобы и заявления на действия (бездействие) должностных лиц Администрации, работников МФЦ и принятые ими решения, связанные с предоставлением Услуги.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 также МФЦ при предоставлении Услуги,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35" w:name="_Toc125717115"/>
      <w:bookmarkEnd w:id="35"/>
      <w:r w:rsidRPr="00F3224D">
        <w:rPr>
          <w:rFonts w:ascii="Arial" w:hAnsi="Arial" w:cs="Arial"/>
          <w:b w:val="0"/>
          <w:sz w:val="24"/>
          <w:szCs w:val="24"/>
          <w:lang w:val="en-US"/>
        </w:rPr>
        <w:lastRenderedPageBreak/>
        <w:t>V</w:t>
      </w:r>
      <w:r w:rsidRPr="00F3224D">
        <w:rPr>
          <w:rFonts w:ascii="Arial" w:hAnsi="Arial" w:cs="Arial"/>
          <w:b w:val="0"/>
          <w:sz w:val="24"/>
          <w:szCs w:val="24"/>
        </w:rPr>
        <w:t>. Досудебный (внесудебный) порядок обжалования решений и действий (бездействия) Администрации, МФЦ, а также их должностных лиц,</w:t>
      </w:r>
    </w:p>
    <w:p w:rsidR="00860554" w:rsidRPr="00F3224D" w:rsidRDefault="00103919" w:rsidP="00F3224D">
      <w:pPr>
        <w:pStyle w:val="1"/>
        <w:spacing w:before="0"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 w:rsidRPr="00F3224D">
        <w:rPr>
          <w:rFonts w:ascii="Arial" w:hAnsi="Arial" w:cs="Arial"/>
          <w:b w:val="0"/>
          <w:sz w:val="24"/>
          <w:szCs w:val="24"/>
        </w:rPr>
        <w:t>муниципальных</w:t>
      </w:r>
      <w:proofErr w:type="gramEnd"/>
      <w:r w:rsidRPr="00F3224D">
        <w:rPr>
          <w:rFonts w:ascii="Arial" w:hAnsi="Arial" w:cs="Arial"/>
          <w:b w:val="0"/>
          <w:sz w:val="24"/>
          <w:szCs w:val="24"/>
        </w:rPr>
        <w:t xml:space="preserve"> служащих и работников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36" w:name="_Toc125717116"/>
      <w:bookmarkEnd w:id="36"/>
      <w:r w:rsidRPr="00F3224D">
        <w:rPr>
          <w:rFonts w:ascii="Arial" w:hAnsi="Arial" w:cs="Arial"/>
          <w:b w:val="0"/>
          <w:sz w:val="24"/>
          <w:szCs w:val="24"/>
        </w:rPr>
        <w:t xml:space="preserve">24. Способы информирования заявителей </w:t>
      </w:r>
      <w:r w:rsidRPr="00F3224D">
        <w:rPr>
          <w:rFonts w:ascii="Arial" w:hAnsi="Arial" w:cs="Arial"/>
          <w:b w:val="0"/>
          <w:sz w:val="24"/>
          <w:szCs w:val="24"/>
        </w:rPr>
        <w:br/>
        <w:t>о порядке досудебного (внесудебного) обжалования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F3224D">
        <w:rPr>
          <w:rFonts w:ascii="Arial" w:hAnsi="Arial" w:cs="Arial"/>
        </w:rPr>
        <w:lastRenderedPageBreak/>
        <w:t>их должностных лиц,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услуг, на официальных сайтах Администрации, МФЦ, Учредителей МФЦ, РПГУ, а также в ходе консультирования заявителей, в том числе по телефону, электронной почте и при личном приеме.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103919" w:rsidP="00F3224D">
      <w:pPr>
        <w:pStyle w:val="2"/>
        <w:spacing w:before="0" w:after="0" w:line="276" w:lineRule="auto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bookmarkStart w:id="37" w:name="_Toc125717117"/>
      <w:bookmarkEnd w:id="37"/>
      <w:r w:rsidRPr="00F3224D">
        <w:rPr>
          <w:rFonts w:ascii="Arial" w:hAnsi="Arial" w:cs="Arial"/>
          <w:b w:val="0"/>
          <w:sz w:val="24"/>
          <w:szCs w:val="24"/>
        </w:rPr>
        <w:t>25. Формы и способы подачи заявителями жалобы</w:t>
      </w:r>
    </w:p>
    <w:p w:rsidR="00860554" w:rsidRPr="00F3224D" w:rsidRDefault="00860554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25.1. Досудебное (внесудебное) обжалование решений и действий (бездействия) Администрации, МФЦ, а также их должностных лиц, муниципальных 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 их работников»</w:t>
      </w:r>
      <w:r w:rsidRPr="00F3224D">
        <w:rPr>
          <w:rFonts w:ascii="Arial" w:hAnsi="Arial" w:cs="Arial"/>
          <w:lang w:eastAsia="ar-SA"/>
        </w:rPr>
        <w:t>, 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25.2. Жалоба подается в письменной форме на бумажном носителе (далее – </w:t>
      </w:r>
      <w:r w:rsidR="00A21E1D" w:rsidRPr="00F3224D">
        <w:rPr>
          <w:rFonts w:ascii="Arial" w:hAnsi="Arial" w:cs="Arial"/>
        </w:rPr>
        <w:br/>
      </w:r>
      <w:r w:rsidRPr="00F3224D">
        <w:rPr>
          <w:rFonts w:ascii="Arial" w:hAnsi="Arial" w:cs="Arial"/>
        </w:rPr>
        <w:t>в письменной форме) или в электронной форме в Администрацию, МФЦ, Учредителю МФЦ.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25.3. 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25.4. В электронной форме жалоба может быть подана заявителем посредством: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25.4.1. Официального сайта Правительства Московской области в сети Интернет.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25.4.2. Официального сайта Администрации, МФЦ, Учредителя МФЦ в сети Интернет.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25.4.3. ЕПГУ, РПГУ, за исключением жалоб на решения и действия (бездействие) МФЦ и их работников.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 исключением жалоб на решения и действия (бездействие) МФЦ и их работников.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25.5. Жалоба, поступившая в Администрацию,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Администрацией, МФЦ, Учредителем МФЦ.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 xml:space="preserve">25.6. По результатам рассмотрения жалобы принимается одно из следующих решений: 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lastRenderedPageBreak/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25.6.2. В удовлетворении жалобы отказывается.</w:t>
      </w:r>
    </w:p>
    <w:p w:rsidR="00860554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</w:rPr>
        <w:t>25.7. При удовлетворении жалобы Администрация, МФЦ, Учредитель МФЦ принимают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860554" w:rsidRPr="00F3224D" w:rsidRDefault="00860554" w:rsidP="00F3224D">
      <w:pPr>
        <w:spacing w:line="276" w:lineRule="auto"/>
        <w:rPr>
          <w:rFonts w:ascii="Arial" w:hAnsi="Arial" w:cs="Arial"/>
        </w:rPr>
        <w:sectPr w:rsidR="00860554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422A5E" w:rsidRPr="00F3224D" w:rsidRDefault="00103919" w:rsidP="00F3224D">
      <w:pPr>
        <w:pStyle w:val="a0"/>
        <w:spacing w:after="0"/>
        <w:ind w:firstLine="709"/>
        <w:jc w:val="both"/>
        <w:rPr>
          <w:rFonts w:ascii="Arial" w:hAnsi="Arial" w:cs="Arial"/>
        </w:rPr>
        <w:sectPr w:rsidR="00422A5E" w:rsidRPr="00F3224D" w:rsidSect="002879B6">
          <w:type w:val="continuous"/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  <w:r w:rsidRPr="00F3224D">
        <w:rPr>
          <w:rFonts w:ascii="Arial" w:hAnsi="Arial" w:cs="Arial"/>
        </w:rPr>
        <w:lastRenderedPageBreak/>
        <w:t>25.8. Не позднее дня, следующего за днем принятия решения, указанного в пункте 25.6 АР, заявителю в письменной форме или по желанию заявителя в электронной форме направляется мотивированный ответ о результатах рассмотрения жалобы.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left="5529"/>
        <w:rPr>
          <w:rFonts w:ascii="Arial" w:hAnsi="Arial" w:cs="Arial"/>
          <w:color w:val="000000"/>
          <w:kern w:val="0"/>
          <w:lang w:bidi="ar-SA"/>
        </w:rPr>
      </w:pPr>
      <w:r w:rsidRPr="00F3224D">
        <w:rPr>
          <w:rFonts w:ascii="Arial" w:hAnsi="Arial" w:cs="Arial"/>
          <w:color w:val="000000"/>
          <w:kern w:val="0"/>
          <w:lang w:bidi="ar-SA"/>
        </w:rPr>
        <w:lastRenderedPageBreak/>
        <w:t>Приложение 1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left="5529"/>
        <w:rPr>
          <w:rFonts w:ascii="Arial" w:hAnsi="Arial" w:cs="Arial"/>
          <w:color w:val="000000"/>
          <w:kern w:val="0"/>
          <w:lang w:bidi="ar-SA"/>
        </w:rPr>
      </w:pPr>
      <w:proofErr w:type="gramStart"/>
      <w:r w:rsidRPr="00F3224D">
        <w:rPr>
          <w:rFonts w:ascii="Arial" w:hAnsi="Arial" w:cs="Arial"/>
          <w:color w:val="000000"/>
          <w:kern w:val="0"/>
          <w:lang w:bidi="ar-SA"/>
        </w:rPr>
        <w:t>к</w:t>
      </w:r>
      <w:proofErr w:type="gramEnd"/>
      <w:r w:rsidRPr="00F3224D">
        <w:rPr>
          <w:rFonts w:ascii="Arial" w:hAnsi="Arial" w:cs="Arial"/>
          <w:color w:val="000000"/>
          <w:kern w:val="0"/>
          <w:lang w:bidi="ar-SA"/>
        </w:rPr>
        <w:t xml:space="preserve"> административному регламенту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left="5529"/>
        <w:rPr>
          <w:rFonts w:ascii="Arial" w:hAnsi="Arial" w:cs="Arial"/>
          <w:color w:val="000000"/>
          <w:kern w:val="0"/>
          <w:lang w:bidi="ar-SA"/>
        </w:rPr>
      </w:pPr>
      <w:proofErr w:type="gramStart"/>
      <w:r w:rsidRPr="00F3224D">
        <w:rPr>
          <w:rFonts w:ascii="Arial" w:hAnsi="Arial" w:cs="Arial"/>
          <w:color w:val="000000"/>
          <w:kern w:val="0"/>
          <w:lang w:bidi="ar-SA"/>
        </w:rPr>
        <w:t>по</w:t>
      </w:r>
      <w:proofErr w:type="gramEnd"/>
      <w:r w:rsidRPr="00F3224D">
        <w:rPr>
          <w:rFonts w:ascii="Arial" w:hAnsi="Arial" w:cs="Arial"/>
          <w:color w:val="000000"/>
          <w:kern w:val="0"/>
          <w:lang w:bidi="ar-SA"/>
        </w:rPr>
        <w:t xml:space="preserve"> предоставлению муниципальной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услуги «Направление уведомления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="00C2647B" w:rsidRPr="00F3224D">
        <w:rPr>
          <w:rFonts w:ascii="Arial" w:hAnsi="Arial" w:cs="Arial"/>
          <w:color w:val="000000"/>
          <w:kern w:val="0"/>
          <w:lang w:bidi="ar-SA"/>
        </w:rPr>
        <w:br/>
      </w:r>
      <w:r w:rsidRPr="00F3224D">
        <w:rPr>
          <w:rFonts w:ascii="Arial" w:hAnsi="Arial" w:cs="Arial"/>
          <w:color w:val="000000"/>
          <w:kern w:val="0"/>
          <w:lang w:bidi="ar-SA"/>
        </w:rPr>
        <w:t>о планируемом сносе объекта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капитального строительства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br/>
      </w:r>
      <w:r w:rsidRPr="00F3224D">
        <w:rPr>
          <w:rFonts w:ascii="Arial" w:hAnsi="Arial" w:cs="Arial"/>
          <w:color w:val="000000"/>
          <w:kern w:val="0"/>
          <w:lang w:bidi="ar-SA"/>
        </w:rPr>
        <w:t>и уведомления о завершении сноса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объекта капитального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строительства</w:t>
      </w:r>
      <w:r w:rsidR="00FE7228" w:rsidRPr="00F3224D">
        <w:rPr>
          <w:rFonts w:ascii="Arial" w:hAnsi="Arial" w:cs="Arial"/>
        </w:rPr>
        <w:t xml:space="preserve"> на территории городского округа Люберцы Московской области»</w:t>
      </w:r>
    </w:p>
    <w:p w:rsidR="00FE7228" w:rsidRPr="00F3224D" w:rsidRDefault="00FE7228" w:rsidP="00F3224D">
      <w:pPr>
        <w:suppressAutoHyphens w:val="0"/>
        <w:autoSpaceDE w:val="0"/>
        <w:autoSpaceDN w:val="0"/>
        <w:adjustRightInd w:val="0"/>
        <w:spacing w:line="276" w:lineRule="auto"/>
        <w:ind w:left="5529"/>
        <w:rPr>
          <w:rFonts w:ascii="Arial" w:hAnsi="Arial" w:cs="Arial"/>
          <w:color w:val="000000"/>
          <w:kern w:val="0"/>
          <w:lang w:bidi="ar-SA"/>
        </w:rPr>
      </w:pP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kern w:val="0"/>
          <w:lang w:bidi="ar-SA"/>
        </w:rPr>
      </w:pPr>
      <w:r w:rsidRPr="00F3224D">
        <w:rPr>
          <w:rFonts w:ascii="Arial" w:hAnsi="Arial" w:cs="Arial"/>
          <w:b/>
          <w:color w:val="000000"/>
          <w:kern w:val="0"/>
          <w:lang w:bidi="ar-SA"/>
        </w:rPr>
        <w:t>Форма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kern w:val="0"/>
          <w:lang w:bidi="ar-SA"/>
        </w:rPr>
      </w:pPr>
      <w:proofErr w:type="gramStart"/>
      <w:r w:rsidRPr="00F3224D">
        <w:rPr>
          <w:rFonts w:ascii="Arial" w:hAnsi="Arial" w:cs="Arial"/>
          <w:b/>
          <w:color w:val="000000"/>
          <w:kern w:val="0"/>
          <w:lang w:bidi="ar-SA"/>
        </w:rPr>
        <w:t>решения</w:t>
      </w:r>
      <w:proofErr w:type="gramEnd"/>
      <w:r w:rsidRPr="00F3224D">
        <w:rPr>
          <w:rFonts w:ascii="Arial" w:hAnsi="Arial" w:cs="Arial"/>
          <w:b/>
          <w:color w:val="000000"/>
          <w:kern w:val="0"/>
          <w:lang w:bidi="ar-SA"/>
        </w:rPr>
        <w:t xml:space="preserve"> о предоставлении муниципальной услуги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kern w:val="0"/>
          <w:lang w:bidi="ar-SA"/>
        </w:rPr>
      </w:pPr>
      <w:r w:rsidRPr="00F3224D">
        <w:rPr>
          <w:rFonts w:ascii="Arial" w:hAnsi="Arial" w:cs="Arial"/>
          <w:color w:val="000000"/>
          <w:kern w:val="0"/>
          <w:lang w:bidi="ar-SA"/>
        </w:rPr>
        <w:t>(</w:t>
      </w:r>
      <w:proofErr w:type="gramStart"/>
      <w:r w:rsidRPr="00F3224D">
        <w:rPr>
          <w:rFonts w:ascii="Arial" w:hAnsi="Arial" w:cs="Arial"/>
          <w:color w:val="000000"/>
          <w:kern w:val="0"/>
          <w:lang w:bidi="ar-SA"/>
        </w:rPr>
        <w:t>оформляется</w:t>
      </w:r>
      <w:proofErr w:type="gramEnd"/>
      <w:r w:rsidRPr="00F3224D">
        <w:rPr>
          <w:rFonts w:ascii="Arial" w:hAnsi="Arial" w:cs="Arial"/>
          <w:color w:val="000000"/>
          <w:kern w:val="0"/>
          <w:lang w:bidi="ar-SA"/>
        </w:rPr>
        <w:t xml:space="preserve"> на официальном бланке Администрации)</w:t>
      </w:r>
    </w:p>
    <w:p w:rsidR="00FE7228" w:rsidRPr="00F3224D" w:rsidRDefault="00FE7228" w:rsidP="00F3224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kern w:val="0"/>
          <w:lang w:bidi="ar-SA"/>
        </w:rPr>
      </w:pP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kern w:val="0"/>
          <w:lang w:bidi="ar-SA"/>
        </w:rPr>
      </w:pPr>
      <w:proofErr w:type="gramStart"/>
      <w:r w:rsidRPr="00F3224D">
        <w:rPr>
          <w:rFonts w:ascii="Arial" w:hAnsi="Arial" w:cs="Arial"/>
          <w:color w:val="000000"/>
          <w:kern w:val="0"/>
          <w:lang w:bidi="ar-SA"/>
        </w:rPr>
        <w:t>от</w:t>
      </w:r>
      <w:proofErr w:type="gramEnd"/>
      <w:r w:rsidRPr="00F3224D">
        <w:rPr>
          <w:rFonts w:ascii="Arial" w:hAnsi="Arial" w:cs="Arial"/>
          <w:color w:val="000000"/>
          <w:kern w:val="0"/>
          <w:lang w:bidi="ar-SA"/>
        </w:rPr>
        <w:t xml:space="preserve"> ____________ 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      </w:t>
      </w:r>
      <w:r w:rsidRPr="00F3224D">
        <w:rPr>
          <w:rFonts w:ascii="Arial" w:hAnsi="Arial" w:cs="Arial"/>
          <w:color w:val="000000"/>
          <w:kern w:val="0"/>
          <w:lang w:bidi="ar-SA"/>
        </w:rPr>
        <w:t>№ ___________</w:t>
      </w:r>
    </w:p>
    <w:p w:rsidR="00FE7228" w:rsidRPr="00F3224D" w:rsidRDefault="00FE7228" w:rsidP="00F3224D">
      <w:pPr>
        <w:suppressAutoHyphens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  <w:color w:val="000000"/>
          <w:kern w:val="0"/>
          <w:lang w:bidi="ar-SA"/>
        </w:rPr>
      </w:pP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  <w:color w:val="000000"/>
          <w:kern w:val="0"/>
          <w:lang w:bidi="ar-SA"/>
        </w:rPr>
      </w:pPr>
      <w:r w:rsidRPr="00F3224D">
        <w:rPr>
          <w:rFonts w:ascii="Arial" w:hAnsi="Arial" w:cs="Arial"/>
          <w:color w:val="000000"/>
          <w:kern w:val="0"/>
          <w:lang w:bidi="ar-SA"/>
        </w:rPr>
        <w:t>Кому _______________________________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  <w:color w:val="000000"/>
          <w:kern w:val="0"/>
          <w:lang w:bidi="ar-SA"/>
        </w:rPr>
      </w:pPr>
      <w:r w:rsidRPr="00F3224D">
        <w:rPr>
          <w:rFonts w:ascii="Arial" w:hAnsi="Arial" w:cs="Arial"/>
          <w:color w:val="000000"/>
          <w:kern w:val="0"/>
          <w:lang w:bidi="ar-SA"/>
        </w:rPr>
        <w:t>(</w:t>
      </w:r>
      <w:proofErr w:type="gramStart"/>
      <w:r w:rsidRPr="00F3224D">
        <w:rPr>
          <w:rFonts w:ascii="Arial" w:hAnsi="Arial" w:cs="Arial"/>
          <w:color w:val="000000"/>
          <w:kern w:val="0"/>
          <w:lang w:bidi="ar-SA"/>
        </w:rPr>
        <w:t>фамилия</w:t>
      </w:r>
      <w:proofErr w:type="gramEnd"/>
      <w:r w:rsidRPr="00F3224D">
        <w:rPr>
          <w:rFonts w:ascii="Arial" w:hAnsi="Arial" w:cs="Arial"/>
          <w:color w:val="000000"/>
          <w:kern w:val="0"/>
          <w:lang w:bidi="ar-SA"/>
        </w:rPr>
        <w:t>, имя, отчество (при наличии) заявителя – для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  <w:color w:val="000000"/>
          <w:kern w:val="0"/>
          <w:lang w:bidi="ar-SA"/>
        </w:rPr>
      </w:pPr>
      <w:proofErr w:type="gramStart"/>
      <w:r w:rsidRPr="00F3224D">
        <w:rPr>
          <w:rFonts w:ascii="Arial" w:hAnsi="Arial" w:cs="Arial"/>
          <w:color w:val="000000"/>
          <w:kern w:val="0"/>
          <w:lang w:bidi="ar-SA"/>
        </w:rPr>
        <w:t>физического</w:t>
      </w:r>
      <w:proofErr w:type="gramEnd"/>
      <w:r w:rsidRPr="00F3224D">
        <w:rPr>
          <w:rFonts w:ascii="Arial" w:hAnsi="Arial" w:cs="Arial"/>
          <w:color w:val="000000"/>
          <w:kern w:val="0"/>
          <w:lang w:bidi="ar-SA"/>
        </w:rPr>
        <w:t xml:space="preserve"> лица, полное наименование заявителя,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  <w:color w:val="000000"/>
          <w:kern w:val="0"/>
          <w:lang w:bidi="ar-SA"/>
        </w:rPr>
      </w:pPr>
      <w:r w:rsidRPr="00F3224D">
        <w:rPr>
          <w:rFonts w:ascii="Arial" w:hAnsi="Arial" w:cs="Arial"/>
          <w:color w:val="000000"/>
          <w:kern w:val="0"/>
          <w:lang w:bidi="ar-SA"/>
        </w:rPr>
        <w:t>ИНН, ОГРН – для юридического лица)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  <w:color w:val="000000"/>
          <w:kern w:val="0"/>
          <w:lang w:bidi="ar-SA"/>
        </w:rPr>
      </w:pPr>
      <w:r w:rsidRPr="00F3224D">
        <w:rPr>
          <w:rFonts w:ascii="Arial" w:hAnsi="Arial" w:cs="Arial"/>
          <w:color w:val="000000"/>
          <w:kern w:val="0"/>
          <w:lang w:bidi="ar-SA"/>
        </w:rPr>
        <w:t>_______________________________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  <w:color w:val="000000"/>
          <w:kern w:val="0"/>
          <w:lang w:bidi="ar-SA"/>
        </w:rPr>
      </w:pPr>
      <w:r w:rsidRPr="00F3224D">
        <w:rPr>
          <w:rFonts w:ascii="Arial" w:hAnsi="Arial" w:cs="Arial"/>
          <w:color w:val="000000"/>
          <w:kern w:val="0"/>
          <w:lang w:bidi="ar-SA"/>
        </w:rPr>
        <w:t>(</w:t>
      </w:r>
      <w:proofErr w:type="gramStart"/>
      <w:r w:rsidRPr="00F3224D">
        <w:rPr>
          <w:rFonts w:ascii="Arial" w:hAnsi="Arial" w:cs="Arial"/>
          <w:color w:val="000000"/>
          <w:kern w:val="0"/>
          <w:lang w:bidi="ar-SA"/>
        </w:rPr>
        <w:t>почтовый</w:t>
      </w:r>
      <w:proofErr w:type="gramEnd"/>
      <w:r w:rsidRPr="00F3224D">
        <w:rPr>
          <w:rFonts w:ascii="Arial" w:hAnsi="Arial" w:cs="Arial"/>
          <w:color w:val="000000"/>
          <w:kern w:val="0"/>
          <w:lang w:bidi="ar-SA"/>
        </w:rPr>
        <w:t xml:space="preserve"> индекс и адрес, телефон, адрес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left="5387"/>
        <w:rPr>
          <w:rFonts w:ascii="Arial" w:hAnsi="Arial" w:cs="Arial"/>
          <w:color w:val="000000"/>
          <w:kern w:val="0"/>
          <w:lang w:bidi="ar-SA"/>
        </w:rPr>
      </w:pPr>
      <w:proofErr w:type="gramStart"/>
      <w:r w:rsidRPr="00F3224D">
        <w:rPr>
          <w:rFonts w:ascii="Arial" w:hAnsi="Arial" w:cs="Arial"/>
          <w:color w:val="000000"/>
          <w:kern w:val="0"/>
          <w:lang w:bidi="ar-SA"/>
        </w:rPr>
        <w:t>электронной</w:t>
      </w:r>
      <w:proofErr w:type="gramEnd"/>
      <w:r w:rsidRPr="00F3224D">
        <w:rPr>
          <w:rFonts w:ascii="Arial" w:hAnsi="Arial" w:cs="Arial"/>
          <w:color w:val="000000"/>
          <w:kern w:val="0"/>
          <w:lang w:bidi="ar-SA"/>
        </w:rPr>
        <w:t xml:space="preserve"> почты заявителя)</w:t>
      </w:r>
    </w:p>
    <w:p w:rsidR="00FE7228" w:rsidRPr="00F3224D" w:rsidRDefault="00FE7228" w:rsidP="00F3224D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lang w:bidi="ar-SA"/>
        </w:rPr>
      </w:pP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/>
          <w:kern w:val="0"/>
          <w:lang w:bidi="ar-SA"/>
        </w:rPr>
      </w:pPr>
      <w:r w:rsidRPr="00F3224D">
        <w:rPr>
          <w:rFonts w:ascii="Arial" w:hAnsi="Arial" w:cs="Arial"/>
          <w:color w:val="000000"/>
          <w:kern w:val="0"/>
          <w:lang w:bidi="ar-SA"/>
        </w:rPr>
        <w:t>В соответствии с Административным регламентом предоставления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муниципальной услуги «Направление уведомления о планируемом сносе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объекта капитального строительства и уведомления о завершении сноса объекта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капитального строительства» (далее – Муниципальная услуга), утвержденным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_____________________________ </w:t>
      </w:r>
      <w:r w:rsidRPr="00F3224D">
        <w:rPr>
          <w:rFonts w:ascii="Arial" w:hAnsi="Arial" w:cs="Arial"/>
          <w:i/>
          <w:iCs/>
          <w:color w:val="000000"/>
          <w:kern w:val="0"/>
          <w:lang w:bidi="ar-SA"/>
        </w:rPr>
        <w:t>(наименование и</w:t>
      </w:r>
      <w:r w:rsidR="00FE7228" w:rsidRPr="00F3224D">
        <w:rPr>
          <w:rFonts w:ascii="Arial" w:hAnsi="Arial" w:cs="Arial"/>
          <w:i/>
          <w:iCs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i/>
          <w:iCs/>
          <w:color w:val="000000"/>
          <w:kern w:val="0"/>
          <w:lang w:bidi="ar-SA"/>
        </w:rPr>
        <w:t>реквизиты документа в соответствии с которым утвержден</w:t>
      </w:r>
      <w:r w:rsidR="00FE7228" w:rsidRPr="00F3224D">
        <w:rPr>
          <w:rFonts w:ascii="Arial" w:hAnsi="Arial" w:cs="Arial"/>
          <w:i/>
          <w:iCs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i/>
          <w:iCs/>
          <w:color w:val="000000"/>
          <w:kern w:val="0"/>
          <w:lang w:bidi="ar-SA"/>
        </w:rPr>
        <w:t xml:space="preserve">административный регламент) </w:t>
      </w:r>
      <w:r w:rsidRPr="00F3224D">
        <w:rPr>
          <w:rFonts w:ascii="Arial" w:hAnsi="Arial" w:cs="Arial"/>
          <w:color w:val="000000"/>
          <w:kern w:val="0"/>
          <w:lang w:bidi="ar-SA"/>
        </w:rPr>
        <w:t>Администрация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 xml:space="preserve">______________________________ </w:t>
      </w:r>
      <w:r w:rsidRPr="00F3224D">
        <w:rPr>
          <w:rFonts w:ascii="Arial" w:hAnsi="Arial" w:cs="Arial"/>
          <w:i/>
          <w:iCs/>
          <w:color w:val="000000"/>
          <w:kern w:val="0"/>
          <w:lang w:bidi="ar-SA"/>
        </w:rPr>
        <w:t>(наименование органа местного</w:t>
      </w:r>
      <w:r w:rsidR="00FE7228" w:rsidRPr="00F3224D">
        <w:rPr>
          <w:rFonts w:ascii="Arial" w:hAnsi="Arial" w:cs="Arial"/>
          <w:i/>
          <w:iCs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i/>
          <w:iCs/>
          <w:color w:val="000000"/>
          <w:kern w:val="0"/>
          <w:lang w:bidi="ar-SA"/>
        </w:rPr>
        <w:t xml:space="preserve">самоуправления) </w:t>
      </w:r>
      <w:r w:rsidRPr="00F3224D">
        <w:rPr>
          <w:rFonts w:ascii="Arial" w:hAnsi="Arial" w:cs="Arial"/>
          <w:color w:val="000000"/>
          <w:kern w:val="0"/>
          <w:lang w:bidi="ar-SA"/>
        </w:rPr>
        <w:t>рассмотрела запрос о предоставлении Муниципальной услуги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№ _________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>__________ в отношении:</w:t>
      </w:r>
      <w:r w:rsidRPr="00F3224D">
        <w:rPr>
          <w:rFonts w:ascii="Arial" w:hAnsi="Arial" w:cs="Arial"/>
          <w:color w:val="000000"/>
          <w:kern w:val="0"/>
          <w:lang w:bidi="ar-SA"/>
        </w:rPr>
        <w:t>________________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(номер запроса) (наименование объекта капитального строительства)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и приняла решение о размещении уведомления о планируемом сносе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="00C2647B" w:rsidRPr="00F3224D">
        <w:rPr>
          <w:rFonts w:ascii="Arial" w:hAnsi="Arial" w:cs="Arial"/>
          <w:color w:val="000000"/>
          <w:kern w:val="0"/>
          <w:lang w:bidi="ar-SA"/>
        </w:rPr>
        <w:t>(с прилагаемыми документами)</w:t>
      </w:r>
      <w:r w:rsidRPr="00F3224D">
        <w:rPr>
          <w:rFonts w:ascii="Arial" w:hAnsi="Arial" w:cs="Arial"/>
          <w:color w:val="000000"/>
          <w:kern w:val="0"/>
          <w:lang w:bidi="ar-SA"/>
        </w:rPr>
        <w:t>/</w:t>
      </w:r>
      <w:r w:rsidR="00C2647B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уведомления о завершении сноса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в государственной информационной системе обеспечения градостроительной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деятельности Московской области в соответствии со статьей 55.31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</w:t>
      </w:r>
      <w:r w:rsidRPr="00F3224D">
        <w:rPr>
          <w:rFonts w:ascii="Arial" w:hAnsi="Arial" w:cs="Arial"/>
          <w:color w:val="000000"/>
          <w:kern w:val="0"/>
          <w:lang w:bidi="ar-SA"/>
        </w:rPr>
        <w:t>Градостроительного кодекса Российской Федерации.</w:t>
      </w:r>
    </w:p>
    <w:p w:rsidR="00FE7228" w:rsidRPr="00F3224D" w:rsidRDefault="00FE7228" w:rsidP="00F3224D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lang w:bidi="ar-SA"/>
        </w:rPr>
      </w:pPr>
    </w:p>
    <w:p w:rsidR="00FE7228" w:rsidRPr="00F3224D" w:rsidRDefault="00FE7228" w:rsidP="00F3224D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lang w:bidi="ar-SA"/>
        </w:rPr>
      </w:pP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lang w:bidi="ar-SA"/>
        </w:rPr>
      </w:pPr>
      <w:r w:rsidRPr="00F3224D">
        <w:rPr>
          <w:rFonts w:ascii="Arial" w:hAnsi="Arial" w:cs="Arial"/>
          <w:color w:val="000000"/>
          <w:kern w:val="0"/>
          <w:lang w:bidi="ar-SA"/>
        </w:rPr>
        <w:t>___________________________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        </w:t>
      </w:r>
      <w:r w:rsidRPr="00F3224D">
        <w:rPr>
          <w:rFonts w:ascii="Arial" w:hAnsi="Arial" w:cs="Arial"/>
          <w:color w:val="000000"/>
          <w:kern w:val="0"/>
          <w:lang w:bidi="ar-SA"/>
        </w:rPr>
        <w:t xml:space="preserve">_________________ 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 </w:t>
      </w:r>
      <w:r w:rsidRPr="00F3224D">
        <w:rPr>
          <w:rFonts w:ascii="Arial" w:hAnsi="Arial" w:cs="Arial"/>
          <w:color w:val="000000"/>
          <w:kern w:val="0"/>
          <w:lang w:bidi="ar-SA"/>
        </w:rPr>
        <w:t>________________________</w:t>
      </w:r>
    </w:p>
    <w:p w:rsidR="00422A5E" w:rsidRPr="00F3224D" w:rsidRDefault="00422A5E" w:rsidP="00F3224D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kern w:val="0"/>
          <w:lang w:bidi="ar-SA"/>
        </w:rPr>
      </w:pPr>
      <w:r w:rsidRPr="00F3224D">
        <w:rPr>
          <w:rFonts w:ascii="Arial" w:hAnsi="Arial" w:cs="Arial"/>
          <w:color w:val="000000"/>
          <w:kern w:val="0"/>
          <w:lang w:bidi="ar-SA"/>
        </w:rPr>
        <w:t>(</w:t>
      </w:r>
      <w:proofErr w:type="gramStart"/>
      <w:r w:rsidRPr="00F3224D">
        <w:rPr>
          <w:rFonts w:ascii="Arial" w:hAnsi="Arial" w:cs="Arial"/>
          <w:color w:val="000000"/>
          <w:kern w:val="0"/>
          <w:lang w:bidi="ar-SA"/>
        </w:rPr>
        <w:t>уполномоченное</w:t>
      </w:r>
      <w:proofErr w:type="gramEnd"/>
      <w:r w:rsidRPr="00F3224D">
        <w:rPr>
          <w:rFonts w:ascii="Arial" w:hAnsi="Arial" w:cs="Arial"/>
          <w:color w:val="000000"/>
          <w:kern w:val="0"/>
          <w:lang w:bidi="ar-SA"/>
        </w:rPr>
        <w:t xml:space="preserve"> должностное лицо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          </w:t>
      </w:r>
      <w:r w:rsidRPr="00F3224D">
        <w:rPr>
          <w:rFonts w:ascii="Arial" w:hAnsi="Arial" w:cs="Arial"/>
          <w:color w:val="000000"/>
          <w:kern w:val="0"/>
          <w:lang w:bidi="ar-SA"/>
        </w:rPr>
        <w:t xml:space="preserve"> (подпись) </w:t>
      </w:r>
      <w:r w:rsidR="00FE7228" w:rsidRPr="00F3224D">
        <w:rPr>
          <w:rFonts w:ascii="Arial" w:hAnsi="Arial" w:cs="Arial"/>
          <w:color w:val="000000"/>
          <w:kern w:val="0"/>
          <w:lang w:bidi="ar-SA"/>
        </w:rPr>
        <w:t xml:space="preserve">             </w:t>
      </w:r>
      <w:r w:rsidRPr="00F3224D">
        <w:rPr>
          <w:rFonts w:ascii="Arial" w:hAnsi="Arial" w:cs="Arial"/>
          <w:color w:val="000000"/>
          <w:kern w:val="0"/>
          <w:lang w:bidi="ar-SA"/>
        </w:rPr>
        <w:t>(инициалы, фамилия)</w:t>
      </w:r>
    </w:p>
    <w:p w:rsidR="002879B6" w:rsidRPr="00F3224D" w:rsidRDefault="00422A5E" w:rsidP="00F3224D">
      <w:pPr>
        <w:pStyle w:val="a0"/>
        <w:spacing w:after="0"/>
        <w:ind w:firstLine="709"/>
        <w:jc w:val="both"/>
        <w:rPr>
          <w:rFonts w:ascii="Arial" w:hAnsi="Arial" w:cs="Arial"/>
        </w:rPr>
        <w:sectPr w:rsidR="002879B6" w:rsidRPr="00F3224D" w:rsidSect="00422A5E"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  <w:r w:rsidRPr="00F3224D">
        <w:rPr>
          <w:rFonts w:ascii="Arial" w:hAnsi="Arial" w:cs="Arial"/>
          <w:color w:val="000000"/>
          <w:kern w:val="0"/>
          <w:lang w:bidi="ar-SA"/>
        </w:rPr>
        <w:t>Администрации)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092"/>
        <w:gridCol w:w="5128"/>
      </w:tblGrid>
      <w:tr w:rsidR="002879B6" w:rsidRPr="00F3224D" w:rsidTr="002879B6">
        <w:trPr>
          <w:trHeight w:val="283"/>
        </w:trPr>
        <w:tc>
          <w:tcPr>
            <w:tcW w:w="2903" w:type="dxa"/>
          </w:tcPr>
          <w:p w:rsidR="002879B6" w:rsidRPr="00F3224D" w:rsidRDefault="002879B6" w:rsidP="00F3224D">
            <w:pPr>
              <w:pStyle w:val="TableContents"/>
              <w:pageBreakBefore/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2879B6" w:rsidRPr="00F3224D" w:rsidRDefault="002879B6" w:rsidP="00F3224D">
            <w:pPr>
              <w:widowControl w:val="0"/>
              <w:tabs>
                <w:tab w:val="left" w:pos="565"/>
              </w:tabs>
              <w:spacing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879B6" w:rsidRPr="00F3224D" w:rsidRDefault="002879B6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r w:rsidRPr="00F3224D">
              <w:rPr>
                <w:rFonts w:ascii="Arial" w:hAnsi="Arial" w:cs="Arial"/>
              </w:rPr>
              <w:t>Приложение 2</w:t>
            </w:r>
          </w:p>
          <w:p w:rsidR="002879B6" w:rsidRPr="00F3224D" w:rsidRDefault="002879B6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к</w:t>
            </w:r>
            <w:proofErr w:type="gramEnd"/>
            <w:r w:rsidRPr="00F3224D">
              <w:rPr>
                <w:rFonts w:ascii="Arial" w:hAnsi="Arial" w:cs="Arial"/>
              </w:rPr>
              <w:t xml:space="preserve"> административному регламенту</w:t>
            </w:r>
          </w:p>
          <w:p w:rsidR="002879B6" w:rsidRPr="00F3224D" w:rsidRDefault="002879B6" w:rsidP="00F3224D">
            <w:pPr>
              <w:spacing w:line="276" w:lineRule="auto"/>
              <w:ind w:left="350"/>
              <w:rPr>
                <w:rFonts w:ascii="Arial" w:hAnsi="Arial" w:cs="Arial"/>
                <w:color w:val="FFFFFF"/>
              </w:rPr>
            </w:pPr>
            <w:proofErr w:type="gramStart"/>
            <w:r w:rsidRPr="00F3224D">
              <w:rPr>
                <w:rFonts w:ascii="Arial" w:hAnsi="Arial" w:cs="Arial"/>
              </w:rPr>
              <w:t>по</w:t>
            </w:r>
            <w:proofErr w:type="gramEnd"/>
            <w:r w:rsidRPr="00F3224D">
              <w:rPr>
                <w:rFonts w:ascii="Arial" w:hAnsi="Arial" w:cs="Arial"/>
              </w:rPr>
              <w:t xml:space="preserve"> предоставлению муниципальной услуги «Направление уведомления о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планируемом сносе объекта капитального строительства и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уведомления о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завершении сноса объекта капитального строительства на территории городского округа Люберцы Московской области»</w:t>
            </w:r>
          </w:p>
        </w:tc>
      </w:tr>
    </w:tbl>
    <w:p w:rsidR="002879B6" w:rsidRPr="00F3224D" w:rsidRDefault="002879B6" w:rsidP="00F3224D">
      <w:pPr>
        <w:pStyle w:val="a8"/>
        <w:spacing w:line="276" w:lineRule="auto"/>
        <w:outlineLvl w:val="1"/>
        <w:rPr>
          <w:rStyle w:val="20"/>
          <w:rFonts w:ascii="Arial" w:hAnsi="Arial" w:cs="Arial"/>
        </w:rPr>
      </w:pPr>
    </w:p>
    <w:p w:rsidR="002879B6" w:rsidRPr="00F3224D" w:rsidRDefault="002879B6" w:rsidP="00F3224D">
      <w:pPr>
        <w:pStyle w:val="a8"/>
        <w:spacing w:line="276" w:lineRule="auto"/>
        <w:outlineLvl w:val="1"/>
        <w:rPr>
          <w:rFonts w:ascii="Arial" w:hAnsi="Arial" w:cs="Arial"/>
        </w:rPr>
      </w:pPr>
      <w:bookmarkStart w:id="38" w:name="_Toc91253271"/>
      <w:r w:rsidRPr="00F3224D">
        <w:rPr>
          <w:rStyle w:val="20"/>
          <w:rFonts w:ascii="Arial" w:hAnsi="Arial" w:cs="Arial"/>
          <w:b/>
          <w:lang w:eastAsia="en-US" w:bidi="ar-SA"/>
        </w:rPr>
        <w:t>Форма</w:t>
      </w:r>
      <w:r w:rsidRPr="00F3224D">
        <w:rPr>
          <w:rStyle w:val="20"/>
          <w:rFonts w:ascii="Arial" w:hAnsi="Arial" w:cs="Arial"/>
          <w:b/>
          <w:lang w:eastAsia="en-US" w:bidi="ar-SA"/>
        </w:rPr>
        <w:br/>
        <w:t xml:space="preserve">решения об отказе в предоставлении </w:t>
      </w:r>
      <w:bookmarkEnd w:id="38"/>
      <w:r w:rsidRPr="00F3224D">
        <w:rPr>
          <w:rStyle w:val="20"/>
          <w:rFonts w:ascii="Arial" w:hAnsi="Arial" w:cs="Arial"/>
          <w:b/>
          <w:lang w:eastAsia="en-US" w:bidi="ar-SA"/>
        </w:rPr>
        <w:t>муниципальной услуги</w:t>
      </w:r>
    </w:p>
    <w:p w:rsidR="00FE7228" w:rsidRPr="00F3224D" w:rsidRDefault="002879B6" w:rsidP="00F3224D">
      <w:pPr>
        <w:pStyle w:val="a8"/>
        <w:spacing w:line="276" w:lineRule="auto"/>
        <w:outlineLvl w:val="1"/>
        <w:rPr>
          <w:rStyle w:val="20"/>
          <w:rFonts w:ascii="Arial" w:hAnsi="Arial" w:cs="Arial"/>
          <w:b/>
          <w:lang w:eastAsia="en-US" w:bidi="ar-SA"/>
        </w:rPr>
      </w:pPr>
      <w:r w:rsidRPr="00F3224D">
        <w:rPr>
          <w:rStyle w:val="20"/>
          <w:rFonts w:ascii="Arial" w:hAnsi="Arial" w:cs="Arial"/>
          <w:b/>
          <w:lang w:eastAsia="en-US" w:bidi="ar-SA"/>
        </w:rPr>
        <w:t>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строительства»</w:t>
      </w:r>
      <w:r w:rsidR="00FE7228" w:rsidRPr="00F3224D">
        <w:rPr>
          <w:rStyle w:val="20"/>
          <w:rFonts w:ascii="Arial" w:hAnsi="Arial" w:cs="Arial"/>
          <w:b/>
          <w:lang w:eastAsia="en-US" w:bidi="ar-SA"/>
        </w:rPr>
        <w:t xml:space="preserve"> </w:t>
      </w:r>
    </w:p>
    <w:p w:rsidR="002879B6" w:rsidRPr="00F3224D" w:rsidRDefault="002879B6" w:rsidP="00F3224D">
      <w:pPr>
        <w:pStyle w:val="a8"/>
        <w:spacing w:line="276" w:lineRule="auto"/>
        <w:outlineLvl w:val="1"/>
        <w:rPr>
          <w:rFonts w:ascii="Arial" w:hAnsi="Arial" w:cs="Arial"/>
        </w:rPr>
      </w:pPr>
      <w:r w:rsidRPr="00F3224D">
        <w:rPr>
          <w:rStyle w:val="20"/>
          <w:rFonts w:ascii="Arial" w:hAnsi="Arial" w:cs="Arial"/>
          <w:lang w:eastAsia="en-US" w:bidi="ar-SA"/>
        </w:rPr>
        <w:t>(</w:t>
      </w:r>
      <w:proofErr w:type="gramStart"/>
      <w:r w:rsidRPr="00F3224D">
        <w:rPr>
          <w:rStyle w:val="20"/>
          <w:rFonts w:ascii="Arial" w:hAnsi="Arial" w:cs="Arial"/>
          <w:lang w:eastAsia="en-US" w:bidi="ar-SA"/>
        </w:rPr>
        <w:t>оформляется</w:t>
      </w:r>
      <w:proofErr w:type="gramEnd"/>
      <w:r w:rsidRPr="00F3224D">
        <w:rPr>
          <w:rStyle w:val="20"/>
          <w:rFonts w:ascii="Arial" w:hAnsi="Arial" w:cs="Arial"/>
          <w:lang w:eastAsia="en-US" w:bidi="ar-SA"/>
        </w:rPr>
        <w:t xml:space="preserve"> на официальном бланке Администрации)</w:t>
      </w:r>
    </w:p>
    <w:p w:rsidR="002879B6" w:rsidRPr="00F3224D" w:rsidRDefault="002879B6" w:rsidP="00F3224D">
      <w:pPr>
        <w:spacing w:line="276" w:lineRule="auto"/>
        <w:ind w:firstLine="5245"/>
        <w:rPr>
          <w:rFonts w:ascii="Arial" w:hAnsi="Arial" w:cs="Arial"/>
          <w:lang w:eastAsia="ru-RU"/>
        </w:rPr>
      </w:pPr>
    </w:p>
    <w:p w:rsidR="002879B6" w:rsidRPr="00F3224D" w:rsidRDefault="002879B6" w:rsidP="00F3224D">
      <w:pPr>
        <w:spacing w:line="276" w:lineRule="auto"/>
        <w:ind w:firstLine="5245"/>
        <w:rPr>
          <w:rFonts w:ascii="Arial" w:hAnsi="Arial" w:cs="Arial"/>
          <w:lang w:eastAsia="ru-RU"/>
        </w:rPr>
      </w:pPr>
      <w:r w:rsidRPr="00F3224D">
        <w:rPr>
          <w:rFonts w:ascii="Arial" w:hAnsi="Arial" w:cs="Arial"/>
          <w:lang w:eastAsia="ru-RU"/>
        </w:rPr>
        <w:t>Кому: _________________________</w:t>
      </w:r>
    </w:p>
    <w:p w:rsidR="002879B6" w:rsidRPr="00F3224D" w:rsidRDefault="002879B6" w:rsidP="00F3224D">
      <w:pPr>
        <w:spacing w:line="276" w:lineRule="auto"/>
        <w:ind w:firstLine="5245"/>
        <w:rPr>
          <w:rFonts w:ascii="Arial" w:hAnsi="Arial" w:cs="Arial"/>
          <w:i/>
          <w:iCs/>
          <w:lang w:eastAsia="ru-RU"/>
        </w:rPr>
      </w:pPr>
      <w:r w:rsidRPr="00F3224D">
        <w:rPr>
          <w:rFonts w:ascii="Arial" w:hAnsi="Arial" w:cs="Arial"/>
          <w:i/>
          <w:iCs/>
          <w:lang w:eastAsia="ru-RU"/>
        </w:rPr>
        <w:t xml:space="preserve">(ФИО (последнее при наличии) </w:t>
      </w:r>
    </w:p>
    <w:p w:rsidR="002879B6" w:rsidRPr="00F3224D" w:rsidRDefault="002879B6" w:rsidP="00F3224D">
      <w:pPr>
        <w:spacing w:line="276" w:lineRule="auto"/>
        <w:ind w:firstLine="5245"/>
        <w:rPr>
          <w:rFonts w:ascii="Arial" w:hAnsi="Arial" w:cs="Arial"/>
          <w:i/>
          <w:iCs/>
          <w:lang w:eastAsia="ru-RU"/>
        </w:rPr>
      </w:pPr>
      <w:proofErr w:type="gramStart"/>
      <w:r w:rsidRPr="00F3224D">
        <w:rPr>
          <w:rFonts w:ascii="Arial" w:hAnsi="Arial" w:cs="Arial"/>
          <w:i/>
          <w:iCs/>
          <w:lang w:eastAsia="ru-RU"/>
        </w:rPr>
        <w:t>физического</w:t>
      </w:r>
      <w:proofErr w:type="gramEnd"/>
      <w:r w:rsidRPr="00F3224D">
        <w:rPr>
          <w:rFonts w:ascii="Arial" w:hAnsi="Arial" w:cs="Arial"/>
          <w:i/>
          <w:iCs/>
          <w:lang w:eastAsia="ru-RU"/>
        </w:rPr>
        <w:t xml:space="preserve"> лица или полное</w:t>
      </w:r>
    </w:p>
    <w:p w:rsidR="002879B6" w:rsidRPr="00F3224D" w:rsidRDefault="002879B6" w:rsidP="00F3224D">
      <w:pPr>
        <w:spacing w:line="276" w:lineRule="auto"/>
        <w:ind w:firstLine="5245"/>
        <w:rPr>
          <w:rFonts w:ascii="Arial" w:hAnsi="Arial" w:cs="Arial"/>
          <w:i/>
          <w:iCs/>
          <w:lang w:eastAsia="ru-RU"/>
        </w:rPr>
      </w:pPr>
      <w:proofErr w:type="gramStart"/>
      <w:r w:rsidRPr="00F3224D">
        <w:rPr>
          <w:rFonts w:ascii="Arial" w:hAnsi="Arial" w:cs="Arial"/>
          <w:i/>
          <w:iCs/>
          <w:lang w:eastAsia="ru-RU"/>
        </w:rPr>
        <w:t>наименование</w:t>
      </w:r>
      <w:proofErr w:type="gramEnd"/>
      <w:r w:rsidRPr="00F3224D">
        <w:rPr>
          <w:rFonts w:ascii="Arial" w:hAnsi="Arial" w:cs="Arial"/>
          <w:i/>
          <w:iCs/>
          <w:lang w:eastAsia="ru-RU"/>
        </w:rPr>
        <w:t xml:space="preserve"> юридического лица)</w:t>
      </w:r>
    </w:p>
    <w:p w:rsidR="002879B6" w:rsidRPr="00F3224D" w:rsidRDefault="002879B6" w:rsidP="00F3224D">
      <w:pPr>
        <w:spacing w:line="276" w:lineRule="auto"/>
        <w:ind w:firstLine="5245"/>
        <w:rPr>
          <w:rFonts w:ascii="Arial" w:hAnsi="Arial" w:cs="Arial"/>
          <w:lang w:eastAsia="en-US" w:bidi="ar-SA"/>
        </w:rPr>
      </w:pPr>
    </w:p>
    <w:p w:rsidR="002879B6" w:rsidRPr="00F3224D" w:rsidRDefault="002879B6" w:rsidP="00F3224D">
      <w:pPr>
        <w:pStyle w:val="a8"/>
        <w:spacing w:line="276" w:lineRule="auto"/>
        <w:outlineLvl w:val="1"/>
        <w:rPr>
          <w:rFonts w:ascii="Arial" w:hAnsi="Arial" w:cs="Arial"/>
        </w:rPr>
      </w:pPr>
      <w:r w:rsidRPr="00F3224D">
        <w:rPr>
          <w:rStyle w:val="20"/>
          <w:rFonts w:ascii="Arial" w:hAnsi="Arial" w:cs="Arial"/>
          <w:b/>
        </w:rPr>
        <w:t>Решение об отказе в предоставлении муниципальной услуги</w:t>
      </w:r>
    </w:p>
    <w:p w:rsidR="002879B6" w:rsidRPr="00F3224D" w:rsidRDefault="002879B6" w:rsidP="00F3224D">
      <w:pPr>
        <w:pStyle w:val="a8"/>
        <w:spacing w:line="276" w:lineRule="auto"/>
        <w:rPr>
          <w:rFonts w:ascii="Arial" w:hAnsi="Arial" w:cs="Arial"/>
        </w:rPr>
      </w:pPr>
      <w:r w:rsidRPr="00F3224D">
        <w:rPr>
          <w:rStyle w:val="20"/>
          <w:rFonts w:ascii="Arial" w:hAnsi="Arial" w:cs="Arial"/>
          <w:b/>
        </w:rPr>
        <w:t>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строительства»</w:t>
      </w:r>
    </w:p>
    <w:p w:rsidR="002879B6" w:rsidRPr="00F3224D" w:rsidRDefault="002879B6" w:rsidP="00F3224D">
      <w:pPr>
        <w:pStyle w:val="a8"/>
        <w:spacing w:line="276" w:lineRule="auto"/>
        <w:rPr>
          <w:rStyle w:val="20"/>
          <w:rFonts w:ascii="Arial" w:hAnsi="Arial" w:cs="Arial"/>
        </w:rPr>
      </w:pPr>
    </w:p>
    <w:p w:rsidR="002879B6" w:rsidRPr="00F3224D" w:rsidRDefault="002879B6" w:rsidP="00F3224D">
      <w:pPr>
        <w:pStyle w:val="a8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Style w:val="20"/>
          <w:rFonts w:ascii="Arial" w:hAnsi="Arial" w:cs="Arial"/>
          <w:lang w:eastAsia="en-US" w:bidi="ar-SA"/>
        </w:rPr>
        <w:t xml:space="preserve">В соответствии с ____ </w:t>
      </w:r>
      <w:r w:rsidRPr="00F3224D">
        <w:rPr>
          <w:rStyle w:val="20"/>
          <w:rFonts w:ascii="Arial" w:hAnsi="Arial" w:cs="Arial"/>
          <w:bCs/>
          <w:i/>
          <w:iCs/>
          <w:lang w:eastAsia="en-US" w:bidi="ar-SA"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</w:t>
      </w:r>
      <w:r w:rsidRPr="00F3224D">
        <w:rPr>
          <w:rStyle w:val="20"/>
          <w:rFonts w:ascii="Arial" w:hAnsi="Arial" w:cs="Arial"/>
          <w:lang w:eastAsia="en-US" w:bidi="ar-SA"/>
        </w:rPr>
        <w:t xml:space="preserve"> Администрация городского округа Люберцы Московской области (далее – Администрация) рассмотрело запрос о предоставлении муниципальной услуги </w:t>
      </w:r>
      <w:r w:rsidRPr="00F3224D">
        <w:rPr>
          <w:rStyle w:val="20"/>
          <w:rFonts w:ascii="Arial" w:hAnsi="Arial" w:cs="Arial"/>
          <w:bCs/>
          <w:lang w:eastAsia="en-US" w:bidi="ar-SA"/>
        </w:rPr>
        <w:t>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строительства»</w:t>
      </w:r>
      <w:r w:rsidRPr="00F3224D">
        <w:rPr>
          <w:rStyle w:val="20"/>
          <w:rFonts w:ascii="Arial" w:hAnsi="Arial" w:cs="Arial"/>
          <w:lang w:eastAsia="en-US" w:bidi="ar-SA"/>
        </w:rPr>
        <w:t xml:space="preserve"> № </w:t>
      </w:r>
      <w:r w:rsidRPr="00F3224D">
        <w:rPr>
          <w:rStyle w:val="20"/>
          <w:rFonts w:ascii="Arial" w:eastAsia="Times New Roman" w:hAnsi="Arial" w:cs="Arial"/>
          <w:color w:val="000000"/>
          <w:lang w:eastAsia="ru-RU" w:bidi="ar-SA"/>
        </w:rPr>
        <w:t>______</w:t>
      </w:r>
      <w:r w:rsidRPr="00F3224D">
        <w:rPr>
          <w:rStyle w:val="20"/>
          <w:rFonts w:ascii="Arial" w:hAnsi="Arial" w:cs="Arial"/>
          <w:lang w:eastAsia="en-US" w:bidi="ar-SA"/>
        </w:rPr>
        <w:t xml:space="preserve"> (</w:t>
      </w:r>
      <w:r w:rsidRPr="00F3224D">
        <w:rPr>
          <w:rStyle w:val="20"/>
          <w:rFonts w:ascii="Arial" w:hAnsi="Arial" w:cs="Arial"/>
          <w:i/>
          <w:lang w:eastAsia="en-US" w:bidi="ar-SA"/>
        </w:rPr>
        <w:t>указать регистрационный номер запроса</w:t>
      </w:r>
      <w:r w:rsidRPr="00F3224D">
        <w:rPr>
          <w:rStyle w:val="20"/>
          <w:rFonts w:ascii="Arial" w:hAnsi="Arial" w:cs="Arial"/>
          <w:lang w:eastAsia="en-US" w:bidi="ar-SA"/>
        </w:rPr>
        <w:t>) (далее соответственно – запрос, муниципальная услуга) и приняло решение об отказе в предоставлении муниципальной услуги по следующему основанию:</w:t>
      </w:r>
    </w:p>
    <w:p w:rsidR="002879B6" w:rsidRPr="00F3224D" w:rsidRDefault="002879B6" w:rsidP="00F3224D">
      <w:pPr>
        <w:pStyle w:val="a8"/>
        <w:spacing w:line="276" w:lineRule="auto"/>
        <w:ind w:firstLine="709"/>
        <w:jc w:val="both"/>
        <w:rPr>
          <w:rFonts w:ascii="Arial" w:hAnsi="Arial" w:cs="Arial"/>
        </w:rPr>
      </w:pPr>
    </w:p>
    <w:tbl>
      <w:tblPr>
        <w:tblW w:w="9917" w:type="dxa"/>
        <w:tblInd w:w="118" w:type="dxa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2879B6" w:rsidRPr="00F3224D" w:rsidTr="002879B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6" w:rsidRPr="00F3224D" w:rsidRDefault="002879B6" w:rsidP="00F3224D">
            <w:pPr>
              <w:pStyle w:val="a8"/>
              <w:widowControl w:val="0"/>
              <w:spacing w:line="276" w:lineRule="auto"/>
              <w:rPr>
                <w:rFonts w:ascii="Arial" w:hAnsi="Arial" w:cs="Arial"/>
              </w:rPr>
            </w:pPr>
            <w:r w:rsidRPr="00F3224D">
              <w:rPr>
                <w:rStyle w:val="20"/>
                <w:rFonts w:ascii="Arial" w:hAnsi="Arial" w:cs="Arial"/>
                <w:b/>
              </w:rPr>
              <w:t xml:space="preserve">Ссылка </w:t>
            </w:r>
            <w:r w:rsidRPr="00F3224D">
              <w:rPr>
                <w:rStyle w:val="20"/>
                <w:rFonts w:ascii="Arial" w:hAnsi="Arial" w:cs="Arial"/>
                <w:b/>
              </w:rPr>
              <w:br/>
              <w:t>на соответствующий подпункт пункта 10.2 Административного регламента, в</w:t>
            </w:r>
            <w:r w:rsidRPr="00F3224D">
              <w:rPr>
                <w:rStyle w:val="20"/>
                <w:rFonts w:ascii="Arial" w:hAnsi="Arial" w:cs="Arial"/>
                <w:b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  <w:b/>
              </w:rPr>
              <w:t xml:space="preserve">котором содержится основание </w:t>
            </w:r>
            <w:r w:rsidRPr="00F3224D">
              <w:rPr>
                <w:rStyle w:val="20"/>
                <w:rFonts w:ascii="Arial" w:hAnsi="Arial" w:cs="Arial"/>
                <w:b/>
              </w:rPr>
              <w:br/>
            </w:r>
            <w:r w:rsidRPr="00F3224D">
              <w:rPr>
                <w:rStyle w:val="20"/>
                <w:rFonts w:ascii="Arial" w:hAnsi="Arial" w:cs="Arial"/>
                <w:b/>
              </w:rPr>
              <w:lastRenderedPageBreak/>
              <w:t xml:space="preserve">для отказа </w:t>
            </w:r>
            <w:r w:rsidRPr="00F3224D">
              <w:rPr>
                <w:rStyle w:val="20"/>
                <w:rFonts w:ascii="Arial" w:hAnsi="Arial" w:cs="Arial"/>
                <w:b/>
              </w:rPr>
              <w:br/>
              <w:t>в</w:t>
            </w:r>
            <w:r w:rsidRPr="00F3224D">
              <w:rPr>
                <w:rStyle w:val="20"/>
                <w:rFonts w:ascii="Arial" w:hAnsi="Arial" w:cs="Arial"/>
                <w:b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  <w:b/>
              </w:rPr>
              <w:t>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6" w:rsidRPr="00F3224D" w:rsidRDefault="002879B6" w:rsidP="00F3224D">
            <w:pPr>
              <w:pStyle w:val="a8"/>
              <w:widowControl w:val="0"/>
              <w:spacing w:line="276" w:lineRule="auto"/>
              <w:rPr>
                <w:rFonts w:ascii="Arial" w:hAnsi="Arial" w:cs="Arial"/>
              </w:rPr>
            </w:pPr>
            <w:r w:rsidRPr="00F3224D">
              <w:rPr>
                <w:rStyle w:val="20"/>
                <w:rFonts w:ascii="Arial" w:hAnsi="Arial" w:cs="Arial"/>
                <w:b/>
              </w:rPr>
              <w:lastRenderedPageBreak/>
              <w:t xml:space="preserve">Наименование </w:t>
            </w:r>
            <w:r w:rsidRPr="00F3224D">
              <w:rPr>
                <w:rStyle w:val="20"/>
                <w:rFonts w:ascii="Arial" w:hAnsi="Arial" w:cs="Arial"/>
                <w:b/>
              </w:rPr>
              <w:br/>
              <w:t xml:space="preserve">основания для отказа </w:t>
            </w:r>
            <w:r w:rsidRPr="00F3224D">
              <w:rPr>
                <w:rStyle w:val="20"/>
                <w:rFonts w:ascii="Arial" w:hAnsi="Arial" w:cs="Arial"/>
                <w:b/>
              </w:rPr>
              <w:br/>
              <w:t>в</w:t>
            </w:r>
            <w:r w:rsidRPr="00F3224D">
              <w:rPr>
                <w:rStyle w:val="20"/>
                <w:rFonts w:ascii="Arial" w:hAnsi="Arial" w:cs="Arial"/>
                <w:b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  <w:b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6" w:rsidRPr="00F3224D" w:rsidRDefault="002879B6" w:rsidP="00F3224D">
            <w:pPr>
              <w:pStyle w:val="a8"/>
              <w:widowControl w:val="0"/>
              <w:spacing w:line="276" w:lineRule="auto"/>
              <w:rPr>
                <w:rFonts w:ascii="Arial" w:hAnsi="Arial" w:cs="Arial"/>
              </w:rPr>
            </w:pPr>
            <w:r w:rsidRPr="00F3224D">
              <w:rPr>
                <w:rStyle w:val="20"/>
                <w:rFonts w:ascii="Arial" w:hAnsi="Arial" w:cs="Arial"/>
                <w:b/>
              </w:rPr>
              <w:t xml:space="preserve">Разъяснение причины </w:t>
            </w:r>
            <w:r w:rsidRPr="00F3224D">
              <w:rPr>
                <w:rStyle w:val="20"/>
                <w:rFonts w:ascii="Arial" w:hAnsi="Arial" w:cs="Arial"/>
                <w:b/>
              </w:rPr>
              <w:br/>
              <w:t xml:space="preserve">принятия решения </w:t>
            </w:r>
            <w:r w:rsidRPr="00F3224D">
              <w:rPr>
                <w:rStyle w:val="20"/>
                <w:rFonts w:ascii="Arial" w:hAnsi="Arial" w:cs="Arial"/>
                <w:b/>
              </w:rPr>
              <w:br/>
              <w:t>об</w:t>
            </w:r>
            <w:r w:rsidRPr="00F3224D">
              <w:rPr>
                <w:rStyle w:val="20"/>
                <w:rFonts w:ascii="Arial" w:hAnsi="Arial" w:cs="Arial"/>
                <w:b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  <w:b/>
              </w:rPr>
              <w:t>отказе в</w:t>
            </w:r>
            <w:r w:rsidRPr="00F3224D">
              <w:rPr>
                <w:rStyle w:val="20"/>
                <w:rFonts w:ascii="Arial" w:hAnsi="Arial" w:cs="Arial"/>
                <w:b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  <w:b/>
              </w:rPr>
              <w:t>предоставлении муниципальной услуги</w:t>
            </w:r>
          </w:p>
        </w:tc>
      </w:tr>
      <w:tr w:rsidR="002879B6" w:rsidRPr="00F3224D" w:rsidTr="002879B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6" w:rsidRPr="00F3224D" w:rsidRDefault="002879B6" w:rsidP="00F3224D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6" w:rsidRPr="00F3224D" w:rsidRDefault="002879B6" w:rsidP="00F3224D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6" w:rsidRPr="00F3224D" w:rsidRDefault="002879B6" w:rsidP="00F3224D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2879B6" w:rsidRPr="00F3224D" w:rsidRDefault="002879B6" w:rsidP="00F3224D">
      <w:pPr>
        <w:pStyle w:val="a8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:rsidR="002879B6" w:rsidRPr="00F3224D" w:rsidRDefault="002879B6" w:rsidP="00F3224D">
      <w:pPr>
        <w:pStyle w:val="a8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F3224D">
        <w:rPr>
          <w:rFonts w:ascii="Arial" w:hAnsi="Arial" w:cs="Arial"/>
          <w:b w:val="0"/>
        </w:rPr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2879B6" w:rsidRPr="00F3224D" w:rsidRDefault="002879B6" w:rsidP="00F3224D">
      <w:pPr>
        <w:pStyle w:val="a8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p w:rsidR="002879B6" w:rsidRPr="00F3224D" w:rsidRDefault="002879B6" w:rsidP="00F3224D">
      <w:pPr>
        <w:pStyle w:val="a8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F3224D">
        <w:rPr>
          <w:rFonts w:ascii="Arial" w:hAnsi="Arial" w:cs="Arial"/>
          <w:b w:val="0"/>
        </w:rPr>
        <w:t>Дополнительно информируем:</w:t>
      </w:r>
    </w:p>
    <w:p w:rsidR="002879B6" w:rsidRPr="00F3224D" w:rsidRDefault="002879B6" w:rsidP="00F3224D">
      <w:pPr>
        <w:pStyle w:val="a8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F3224D">
        <w:rPr>
          <w:rFonts w:ascii="Arial" w:hAnsi="Arial" w:cs="Arial"/>
          <w:b w:val="0"/>
        </w:rPr>
        <w:t>_______________________________________________________________ (</w:t>
      </w:r>
      <w:r w:rsidRPr="00F3224D">
        <w:rPr>
          <w:rFonts w:ascii="Arial" w:hAnsi="Arial" w:cs="Arial"/>
          <w:b w:val="0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F3224D">
        <w:rPr>
          <w:rFonts w:ascii="Arial" w:hAnsi="Arial" w:cs="Arial"/>
          <w:b w:val="0"/>
        </w:rPr>
        <w:t>).</w:t>
      </w:r>
    </w:p>
    <w:p w:rsidR="002879B6" w:rsidRPr="00F3224D" w:rsidRDefault="002879B6" w:rsidP="00F3224D">
      <w:pPr>
        <w:pStyle w:val="a8"/>
        <w:spacing w:line="276" w:lineRule="auto"/>
        <w:ind w:firstLine="709"/>
        <w:jc w:val="both"/>
        <w:rPr>
          <w:rFonts w:ascii="Arial" w:hAnsi="Arial" w:cs="Arial"/>
          <w:b w:val="0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9"/>
        <w:gridCol w:w="2957"/>
        <w:gridCol w:w="3610"/>
      </w:tblGrid>
      <w:tr w:rsidR="002879B6" w:rsidRPr="00F3224D" w:rsidTr="002879B6">
        <w:trPr>
          <w:trHeight w:val="283"/>
        </w:trPr>
        <w:tc>
          <w:tcPr>
            <w:tcW w:w="3537" w:type="dxa"/>
          </w:tcPr>
          <w:p w:rsidR="002879B6" w:rsidRPr="00F3224D" w:rsidRDefault="002879B6" w:rsidP="00F3224D">
            <w:pPr>
              <w:pStyle w:val="a8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F3224D">
              <w:rPr>
                <w:rFonts w:ascii="Arial" w:hAnsi="Arial" w:cs="Arial"/>
                <w:b w:val="0"/>
              </w:rPr>
              <w:t>(</w:t>
            </w:r>
            <w:proofErr w:type="gramStart"/>
            <w:r w:rsidRPr="00F3224D">
              <w:rPr>
                <w:rFonts w:ascii="Arial" w:hAnsi="Arial" w:cs="Arial"/>
                <w:b w:val="0"/>
              </w:rPr>
              <w:t>уполномоченное</w:t>
            </w:r>
            <w:proofErr w:type="gramEnd"/>
            <w:r w:rsidRPr="00F3224D">
              <w:rPr>
                <w:rFonts w:ascii="Arial" w:hAnsi="Arial" w:cs="Arial"/>
                <w:b w:val="0"/>
              </w:rPr>
              <w:t xml:space="preserve">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879B6" w:rsidRPr="00F3224D" w:rsidRDefault="002879B6" w:rsidP="00F3224D">
            <w:pPr>
              <w:keepNext/>
              <w:widowControl w:val="0"/>
              <w:tabs>
                <w:tab w:val="left" w:pos="565"/>
              </w:tabs>
              <w:spacing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879B6" w:rsidRPr="00F3224D" w:rsidRDefault="002879B6" w:rsidP="00F3224D">
            <w:pPr>
              <w:pStyle w:val="a8"/>
              <w:keepNext/>
              <w:spacing w:line="276" w:lineRule="auto"/>
              <w:rPr>
                <w:rFonts w:ascii="Arial" w:hAnsi="Arial" w:cs="Arial"/>
                <w:b w:val="0"/>
              </w:rPr>
            </w:pPr>
            <w:r w:rsidRPr="00F3224D">
              <w:rPr>
                <w:rFonts w:ascii="Arial" w:hAnsi="Arial" w:cs="Arial"/>
                <w:b w:val="0"/>
              </w:rPr>
              <w:t>(</w:t>
            </w:r>
            <w:proofErr w:type="gramStart"/>
            <w:r w:rsidRPr="00F3224D">
              <w:rPr>
                <w:rFonts w:ascii="Arial" w:hAnsi="Arial" w:cs="Arial"/>
                <w:b w:val="0"/>
              </w:rPr>
              <w:t>подпись</w:t>
            </w:r>
            <w:proofErr w:type="gramEnd"/>
            <w:r w:rsidRPr="00F3224D">
              <w:rPr>
                <w:rFonts w:ascii="Arial" w:hAnsi="Arial" w:cs="Arial"/>
                <w:b w:val="0"/>
              </w:rPr>
              <w:t>, фамилия, инициалы)</w:t>
            </w:r>
          </w:p>
        </w:tc>
      </w:tr>
      <w:tr w:rsidR="002879B6" w:rsidRPr="00F3224D" w:rsidTr="002879B6">
        <w:trPr>
          <w:trHeight w:val="283"/>
        </w:trPr>
        <w:tc>
          <w:tcPr>
            <w:tcW w:w="3537" w:type="dxa"/>
          </w:tcPr>
          <w:p w:rsidR="002879B6" w:rsidRPr="00F3224D" w:rsidRDefault="002879B6" w:rsidP="00F3224D">
            <w:pPr>
              <w:pStyle w:val="a8"/>
              <w:keepNext/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879B6" w:rsidRPr="00F3224D" w:rsidRDefault="002879B6" w:rsidP="00F3224D">
            <w:pPr>
              <w:keepNext/>
              <w:widowControl w:val="0"/>
              <w:tabs>
                <w:tab w:val="left" w:pos="565"/>
              </w:tabs>
              <w:spacing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879B6" w:rsidRPr="00F3224D" w:rsidRDefault="002879B6" w:rsidP="00F3224D">
            <w:pPr>
              <w:pStyle w:val="a8"/>
              <w:spacing w:line="276" w:lineRule="auto"/>
              <w:ind w:firstLine="709"/>
              <w:jc w:val="right"/>
              <w:rPr>
                <w:rFonts w:ascii="Arial" w:hAnsi="Arial" w:cs="Arial"/>
                <w:b w:val="0"/>
              </w:rPr>
            </w:pPr>
            <w:r w:rsidRPr="00F3224D">
              <w:rPr>
                <w:rFonts w:ascii="Arial" w:hAnsi="Arial" w:cs="Arial"/>
                <w:b w:val="0"/>
              </w:rPr>
              <w:t>«__» _____ 202__</w:t>
            </w:r>
          </w:p>
        </w:tc>
      </w:tr>
    </w:tbl>
    <w:p w:rsidR="002879B6" w:rsidRPr="00F3224D" w:rsidRDefault="002879B6" w:rsidP="00F3224D">
      <w:pPr>
        <w:pStyle w:val="a0"/>
        <w:spacing w:after="0"/>
        <w:ind w:firstLine="709"/>
        <w:jc w:val="both"/>
        <w:rPr>
          <w:rFonts w:ascii="Arial" w:hAnsi="Arial" w:cs="Arial"/>
        </w:rPr>
        <w:sectPr w:rsidR="002879B6" w:rsidRPr="00F3224D" w:rsidSect="002879B6"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092"/>
        <w:gridCol w:w="5128"/>
      </w:tblGrid>
      <w:tr w:rsidR="00F3224D" w:rsidRPr="00F3224D" w:rsidTr="00F3224D">
        <w:trPr>
          <w:trHeight w:val="283"/>
        </w:trPr>
        <w:tc>
          <w:tcPr>
            <w:tcW w:w="2903" w:type="dxa"/>
          </w:tcPr>
          <w:p w:rsidR="00F3224D" w:rsidRPr="00F3224D" w:rsidRDefault="00F3224D" w:rsidP="00F3224D">
            <w:pPr>
              <w:pStyle w:val="TableContents"/>
              <w:pageBreakBefore/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F3224D" w:rsidRPr="00F3224D" w:rsidRDefault="00F3224D" w:rsidP="00F3224D">
            <w:pPr>
              <w:widowControl w:val="0"/>
              <w:tabs>
                <w:tab w:val="left" w:pos="915"/>
              </w:tabs>
              <w:spacing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224D" w:rsidRPr="00F3224D" w:rsidRDefault="00F3224D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r w:rsidRPr="00F3224D">
              <w:rPr>
                <w:rFonts w:ascii="Arial" w:hAnsi="Arial" w:cs="Arial"/>
              </w:rPr>
              <w:t>Приложение 3</w:t>
            </w:r>
          </w:p>
          <w:p w:rsidR="00F3224D" w:rsidRPr="00F3224D" w:rsidRDefault="00F3224D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к</w:t>
            </w:r>
            <w:proofErr w:type="gramEnd"/>
            <w:r w:rsidRPr="00F3224D">
              <w:rPr>
                <w:rFonts w:ascii="Arial" w:hAnsi="Arial" w:cs="Arial"/>
              </w:rPr>
              <w:t xml:space="preserve"> административному регламенту</w:t>
            </w:r>
          </w:p>
          <w:p w:rsidR="00F3224D" w:rsidRPr="00F3224D" w:rsidRDefault="00F3224D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по</w:t>
            </w:r>
            <w:proofErr w:type="gramEnd"/>
            <w:r w:rsidRPr="00F3224D">
              <w:rPr>
                <w:rFonts w:ascii="Arial" w:hAnsi="Arial" w:cs="Arial"/>
              </w:rPr>
              <w:t xml:space="preserve"> предоставлению муниципальной услуги «Направление уведомления о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планируемом сносе объекта капитального строительства и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уведомления о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завершении сноса объекта капитального строительства на территории городского округа Люберцы Московской области»</w:t>
            </w:r>
          </w:p>
        </w:tc>
      </w:tr>
    </w:tbl>
    <w:p w:rsidR="00F3224D" w:rsidRPr="00F3224D" w:rsidRDefault="00F3224D" w:rsidP="00F3224D">
      <w:pPr>
        <w:pStyle w:val="21"/>
        <w:spacing w:line="276" w:lineRule="auto"/>
        <w:outlineLvl w:val="1"/>
        <w:rPr>
          <w:rFonts w:ascii="Arial" w:hAnsi="Arial" w:cs="Arial"/>
        </w:rPr>
      </w:pPr>
    </w:p>
    <w:p w:rsidR="00F3224D" w:rsidRPr="00F3224D" w:rsidRDefault="00F3224D" w:rsidP="00F3224D">
      <w:pPr>
        <w:pStyle w:val="21"/>
        <w:spacing w:line="276" w:lineRule="auto"/>
        <w:outlineLvl w:val="1"/>
        <w:rPr>
          <w:rFonts w:ascii="Arial" w:hAnsi="Arial" w:cs="Arial"/>
        </w:rPr>
      </w:pPr>
      <w:r w:rsidRPr="00F3224D">
        <w:rPr>
          <w:rFonts w:ascii="Arial" w:hAnsi="Arial" w:cs="Arial"/>
          <w:b w:val="0"/>
          <w:lang w:eastAsia="ar-SA"/>
        </w:rPr>
        <w:t xml:space="preserve">Перечень </w:t>
      </w:r>
      <w:r w:rsidRPr="00F3224D">
        <w:rPr>
          <w:rFonts w:ascii="Arial" w:hAnsi="Arial" w:cs="Arial"/>
          <w:b w:val="0"/>
          <w:lang w:eastAsia="ar-SA"/>
        </w:rPr>
        <w:br/>
        <w:t xml:space="preserve">нормативных правовых актов Российской Федерации, </w:t>
      </w:r>
      <w:r w:rsidRPr="00F3224D">
        <w:rPr>
          <w:rFonts w:ascii="Arial" w:hAnsi="Arial" w:cs="Arial"/>
          <w:b w:val="0"/>
          <w:lang w:eastAsia="ar-SA"/>
        </w:rPr>
        <w:br/>
        <w:t xml:space="preserve">нормативных правовых актов Московской области, </w:t>
      </w:r>
      <w:r w:rsidRPr="00F3224D">
        <w:rPr>
          <w:rFonts w:ascii="Arial" w:hAnsi="Arial" w:cs="Arial"/>
          <w:b w:val="0"/>
          <w:lang w:eastAsia="ar-SA"/>
        </w:rPr>
        <w:br/>
      </w:r>
      <w:bookmarkStart w:id="39" w:name="_Toc91253276"/>
      <w:r w:rsidRPr="00F3224D">
        <w:rPr>
          <w:rFonts w:ascii="Arial" w:hAnsi="Arial" w:cs="Arial"/>
          <w:b w:val="0"/>
          <w:lang w:eastAsia="ar-SA"/>
        </w:rPr>
        <w:t xml:space="preserve">регулирующих предоставление </w:t>
      </w:r>
      <w:bookmarkEnd w:id="39"/>
      <w:r w:rsidRPr="00F3224D">
        <w:rPr>
          <w:rFonts w:ascii="Arial" w:hAnsi="Arial" w:cs="Arial"/>
          <w:b w:val="0"/>
          <w:lang w:eastAsia="ar-SA"/>
        </w:rPr>
        <w:t>муниципальной услуги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строительства»</w:t>
      </w:r>
    </w:p>
    <w:p w:rsidR="00F3224D" w:rsidRPr="00F3224D" w:rsidRDefault="00F3224D" w:rsidP="00F3224D">
      <w:pPr>
        <w:spacing w:line="276" w:lineRule="auto"/>
        <w:rPr>
          <w:rFonts w:ascii="Arial" w:hAnsi="Arial" w:cs="Arial"/>
        </w:rPr>
      </w:pP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Конституция Российской Федерации.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2.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Земельный кодекс Российской Федерации.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3.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Градостроительный кодекс Российской Федерации.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4.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Федеральный закон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06.04.2011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63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-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ФЗ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электронной подписи».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5.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Федеральный закон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27.07.2010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210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-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ФЗ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организации предоставления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6.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Федеральный закон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06.10.2003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131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-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ФЗ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общих принципах организации местного самоуправления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Российской Федерации».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7.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Российской Федерации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20.07.2021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1228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Правил разработки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утверждения административных регламентов предоставления государственных услуг, о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внесении изменений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некоторые акты Правительства Российской Федерации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признании утратившими силу некоторых актов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отдельных положений актов Правительства Российской Федерации».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8.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Российский Федерации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22.12.2012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1376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9.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Российской Федерации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18.03.2015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250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требований к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составлению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выдаче заявителям документов на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бумажном носителе, подтверждающих содержание электронных документов, направленных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многофункциональный центр предоставления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 по результатам предоставления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 органами, предоставляющими государственные услуги,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органами, предоставляющими муниципальные услуги,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к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выдаче заявителям на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основании информации из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информационных систем органов, предоставляющих государственные услуги,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органов, предоставляющих муниципальные услуги,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том числе с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использованием информационно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-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технологической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 xml:space="preserve">коммуникационной инфраструктуры, документов, </w:t>
      </w:r>
      <w:r w:rsidRPr="00F3224D">
        <w:rPr>
          <w:rFonts w:ascii="Arial" w:hAnsi="Arial" w:cs="Arial"/>
          <w:bCs/>
        </w:rPr>
        <w:lastRenderedPageBreak/>
        <w:t>включая составление на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бумажном носителе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заверение выписок из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указанных информационных систем».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10.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Российской Федерации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25.01.2013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33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использовании простой электронной подписи при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оказании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</w:t>
      </w:r>
      <w:proofErr w:type="gramStart"/>
      <w:r w:rsidRPr="00F3224D">
        <w:rPr>
          <w:rFonts w:ascii="Arial" w:hAnsi="Arial" w:cs="Arial"/>
          <w:bCs/>
        </w:rPr>
        <w:t>» .</w:t>
      </w:r>
      <w:proofErr w:type="gramEnd"/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11.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Российской Федерации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26.03.2016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236 «О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требованиях к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предоставлению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электронной форме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12.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Российской Федерации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25.08.2012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852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Правил использования усиленной квалифицированной электронной подписи при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обращении за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получением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внесении изменения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Правила разработки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утверждения административных регламентов предоставления государственных услуг».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13.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Российской Федерации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20.11.2012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1198 «О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действий (бездействия), совершенных при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предоставлении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14.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Приказ Министерства строительства и</w:t>
      </w:r>
      <w:r w:rsidRPr="00F3224D">
        <w:rPr>
          <w:rFonts w:ascii="Arial" w:hAnsi="Arial" w:cs="Arial"/>
          <w:bCs/>
          <w:lang w:val="en-US"/>
        </w:rPr>
        <w:t> </w:t>
      </w:r>
      <w:proofErr w:type="spellStart"/>
      <w:r w:rsidRPr="00F3224D">
        <w:rPr>
          <w:rFonts w:ascii="Arial" w:hAnsi="Arial" w:cs="Arial"/>
          <w:bCs/>
        </w:rPr>
        <w:t>жилищно</w:t>
      </w:r>
      <w:proofErr w:type="spellEnd"/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-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коммунального хозяйства Российской Федерации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24.01.2019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34/</w:t>
      </w:r>
      <w:proofErr w:type="spellStart"/>
      <w:r w:rsidRPr="00F3224D">
        <w:rPr>
          <w:rFonts w:ascii="Arial" w:hAnsi="Arial" w:cs="Arial"/>
          <w:bCs/>
        </w:rPr>
        <w:t>пр</w:t>
      </w:r>
      <w:proofErr w:type="spellEnd"/>
      <w:r w:rsidRPr="00F3224D">
        <w:rPr>
          <w:rFonts w:ascii="Arial" w:hAnsi="Arial" w:cs="Arial"/>
          <w:bCs/>
        </w:rPr>
        <w:t xml:space="preserve">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форм уведомлений о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планируемом сносе объекта капитального строительства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уведомления о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завершении сноса объекта капитального строительства».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15.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Закон Московской области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37/2016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-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ОЗ «Кодекс Московской области 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административных правонарушениях».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16.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Закон Московской области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121/2009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-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ОЗ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обеспечении беспрепятственного доступа инвалидов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маломобильных групп населения к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объектам социальной, транспортной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инженерной инфраструктур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Московской области».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17.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Московской области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08.08.2013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601/33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Положения 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особенностях подачи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рассмотрения жалоб на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решения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действия (бездействие) исполнительных органов государственной власти Московской области, предоставляющих государственные услуги,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их должностных лиц, государственных гражданских служащих исполнительных органов государственной власти Московской области, 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также многофункциональных центров предоставления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 Московской области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их работников».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18.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Московской области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31.10.2018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792/37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требований к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форматам заявлений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иных документов, представляемых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форме электронных документов, необходимых для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предоставления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 на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территории Московской области».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19.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Московской области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16.04.2015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253/14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Порядка осуществления контроля за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предоставлением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 на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территории Московской области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внесении изменений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Положение о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Министерстве государственного управления, информационных технологий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связи Московской области».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20.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Постановление Правительства Московской области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25.04.2011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365/15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Порядка разработки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 xml:space="preserve">утверждения административных регламентов предоставления государственных услуг центральными исполнительными органами </w:t>
      </w:r>
      <w:r w:rsidRPr="00F3224D">
        <w:rPr>
          <w:rFonts w:ascii="Arial" w:hAnsi="Arial" w:cs="Arial"/>
          <w:bCs/>
        </w:rPr>
        <w:lastRenderedPageBreak/>
        <w:t>государственной власти Московской области, государственными органами Московской области».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21.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Распоряжение Министерства экологии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природопользования Московской области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25.02.2021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134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-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РМ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Порядка обращения с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отходами строительства, сноса зданий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сооружений,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том числе грунтами, на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территории Московской области».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22.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Распоряжение Министерства государственного управления, информационных технологий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связи Московской области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30.10.2018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10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-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121/РВ «Об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утверждении Положения об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осуществлении контроля за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порядком предоставления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 на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территории Московской области».</w:t>
      </w:r>
    </w:p>
    <w:p w:rsidR="00F3224D" w:rsidRPr="00F3224D" w:rsidRDefault="00F3224D" w:rsidP="00F3224D">
      <w:pPr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Fonts w:ascii="Arial" w:hAnsi="Arial" w:cs="Arial"/>
          <w:bCs/>
        </w:rPr>
        <w:t>23.</w:t>
      </w:r>
      <w:r w:rsidRPr="00F3224D">
        <w:rPr>
          <w:rFonts w:ascii="Arial" w:hAnsi="Arial" w:cs="Arial"/>
          <w:bCs/>
          <w:color w:val="000000"/>
          <w:lang w:val="en-US"/>
        </w:rPr>
        <w:t> </w:t>
      </w:r>
      <w:r w:rsidRPr="00F3224D">
        <w:rPr>
          <w:rFonts w:ascii="Arial" w:hAnsi="Arial" w:cs="Arial"/>
          <w:bCs/>
        </w:rPr>
        <w:t>Распоряжение Министерства государственного управления, информационных технологий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связи Московской области от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21.07.2016 №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10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-</w:t>
      </w:r>
      <w:r w:rsidRPr="00F3224D">
        <w:rPr>
          <w:rFonts w:ascii="Tahoma" w:hAnsi="Tahoma" w:cs="Tahoma"/>
          <w:bCs/>
        </w:rPr>
        <w:t>⁠</w:t>
      </w:r>
      <w:r w:rsidRPr="00F3224D">
        <w:rPr>
          <w:rFonts w:ascii="Arial" w:hAnsi="Arial" w:cs="Arial"/>
          <w:bCs/>
        </w:rPr>
        <w:t>57/РВ «О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муниципальных услуг в</w:t>
      </w:r>
      <w:r w:rsidRPr="00F3224D">
        <w:rPr>
          <w:rFonts w:ascii="Arial" w:hAnsi="Arial" w:cs="Arial"/>
          <w:bCs/>
          <w:lang w:val="en-US"/>
        </w:rPr>
        <w:t> </w:t>
      </w:r>
      <w:r w:rsidRPr="00F3224D">
        <w:rPr>
          <w:rFonts w:ascii="Arial" w:hAnsi="Arial" w:cs="Arial"/>
          <w:bCs/>
        </w:rPr>
        <w:t>Московской области».</w:t>
      </w:r>
    </w:p>
    <w:p w:rsidR="00F3224D" w:rsidRPr="00F3224D" w:rsidRDefault="00F3224D" w:rsidP="00F3224D">
      <w:pPr>
        <w:pStyle w:val="a0"/>
        <w:spacing w:after="0"/>
        <w:ind w:firstLine="709"/>
        <w:jc w:val="both"/>
        <w:rPr>
          <w:rFonts w:ascii="Arial" w:hAnsi="Arial" w:cs="Arial"/>
        </w:rPr>
        <w:sectPr w:rsidR="00F3224D" w:rsidRPr="00F3224D" w:rsidSect="002879B6"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p w:rsidR="00F3224D" w:rsidRPr="00F3224D" w:rsidRDefault="00F3224D" w:rsidP="00F3224D">
      <w:pPr>
        <w:spacing w:line="276" w:lineRule="auto"/>
        <w:ind w:left="6096"/>
        <w:rPr>
          <w:rFonts w:ascii="Arial" w:hAnsi="Arial" w:cs="Arial"/>
          <w:color w:val="000000" w:themeColor="text1"/>
        </w:rPr>
      </w:pPr>
      <w:r w:rsidRPr="00F3224D">
        <w:rPr>
          <w:rFonts w:ascii="Arial" w:hAnsi="Arial" w:cs="Arial"/>
          <w:color w:val="000000" w:themeColor="text1"/>
        </w:rPr>
        <w:lastRenderedPageBreak/>
        <w:t>Приложение 4</w:t>
      </w:r>
    </w:p>
    <w:p w:rsidR="00F3224D" w:rsidRPr="00F3224D" w:rsidRDefault="00F3224D" w:rsidP="00F3224D">
      <w:pPr>
        <w:spacing w:line="276" w:lineRule="auto"/>
        <w:ind w:left="6096"/>
        <w:rPr>
          <w:rFonts w:ascii="Arial" w:hAnsi="Arial" w:cs="Arial"/>
          <w:color w:val="000000" w:themeColor="text1"/>
        </w:rPr>
      </w:pPr>
      <w:proofErr w:type="gramStart"/>
      <w:r w:rsidRPr="00F3224D">
        <w:rPr>
          <w:rFonts w:ascii="Arial" w:hAnsi="Arial" w:cs="Arial"/>
          <w:color w:val="000000" w:themeColor="text1"/>
        </w:rPr>
        <w:t>к</w:t>
      </w:r>
      <w:proofErr w:type="gramEnd"/>
      <w:r w:rsidRPr="00F3224D">
        <w:rPr>
          <w:rFonts w:ascii="Arial" w:hAnsi="Arial" w:cs="Arial"/>
          <w:color w:val="000000" w:themeColor="text1"/>
        </w:rPr>
        <w:t xml:space="preserve"> административному регламенту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left="6096"/>
        <w:rPr>
          <w:rFonts w:ascii="Arial" w:eastAsia="Times New Roman" w:hAnsi="Arial" w:cs="Arial"/>
          <w:kern w:val="0"/>
          <w:lang w:eastAsia="en-US" w:bidi="ar-SA"/>
        </w:rPr>
      </w:pPr>
      <w:proofErr w:type="gramStart"/>
      <w:r w:rsidRPr="00F3224D">
        <w:rPr>
          <w:rFonts w:ascii="Arial" w:hAnsi="Arial" w:cs="Arial"/>
          <w:color w:val="000000" w:themeColor="text1"/>
        </w:rPr>
        <w:t>по</w:t>
      </w:r>
      <w:proofErr w:type="gramEnd"/>
      <w:r w:rsidRPr="00F3224D">
        <w:rPr>
          <w:rFonts w:ascii="Arial" w:hAnsi="Arial" w:cs="Arial"/>
          <w:color w:val="000000" w:themeColor="text1"/>
        </w:rPr>
        <w:t xml:space="preserve"> предоставлению муниципальной услуги «Направление уведомления о</w:t>
      </w:r>
      <w:r w:rsidRPr="00F3224D">
        <w:rPr>
          <w:rFonts w:ascii="Arial" w:hAnsi="Arial" w:cs="Arial"/>
          <w:color w:val="000000" w:themeColor="text1"/>
          <w:lang w:val="en-US"/>
        </w:rPr>
        <w:t> </w:t>
      </w:r>
      <w:r w:rsidRPr="00F3224D">
        <w:rPr>
          <w:rFonts w:ascii="Arial" w:hAnsi="Arial" w:cs="Arial"/>
          <w:color w:val="000000" w:themeColor="text1"/>
        </w:rPr>
        <w:t>планируемом сносе объекта капитального строительства и</w:t>
      </w:r>
      <w:r w:rsidRPr="00F3224D">
        <w:rPr>
          <w:rFonts w:ascii="Arial" w:hAnsi="Arial" w:cs="Arial"/>
          <w:color w:val="000000" w:themeColor="text1"/>
          <w:lang w:val="en-US"/>
        </w:rPr>
        <w:t> </w:t>
      </w:r>
      <w:r w:rsidRPr="00F3224D">
        <w:rPr>
          <w:rFonts w:ascii="Arial" w:hAnsi="Arial" w:cs="Arial"/>
          <w:color w:val="000000" w:themeColor="text1"/>
        </w:rPr>
        <w:t>уведомления о</w:t>
      </w:r>
      <w:r w:rsidRPr="00F3224D">
        <w:rPr>
          <w:rFonts w:ascii="Arial" w:hAnsi="Arial" w:cs="Arial"/>
          <w:color w:val="000000" w:themeColor="text1"/>
          <w:lang w:val="en-US"/>
        </w:rPr>
        <w:t> </w:t>
      </w:r>
      <w:r w:rsidRPr="00F3224D">
        <w:rPr>
          <w:rFonts w:ascii="Arial" w:hAnsi="Arial" w:cs="Arial"/>
          <w:color w:val="000000" w:themeColor="text1"/>
        </w:rPr>
        <w:t>завершении сноса объекта капитального строительства на территории городского округа Люберцы Московской области»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3"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89" w:line="276" w:lineRule="auto"/>
        <w:outlineLvl w:val="0"/>
        <w:rPr>
          <w:rFonts w:ascii="Arial" w:eastAsia="Times New Roman" w:hAnsi="Arial" w:cs="Arial"/>
          <w:b/>
          <w:bCs/>
          <w:kern w:val="0"/>
          <w:lang w:eastAsia="en-US" w:bidi="ar-SA"/>
        </w:rPr>
      </w:pP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 xml:space="preserve">          Уведомление</w:t>
      </w:r>
      <w:r w:rsidRPr="00F3224D">
        <w:rPr>
          <w:rFonts w:ascii="Arial" w:eastAsia="Times New Roman" w:hAnsi="Arial" w:cs="Arial"/>
          <w:b/>
          <w:bCs/>
          <w:spacing w:val="-6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о</w:t>
      </w:r>
      <w:r w:rsidRPr="00F3224D">
        <w:rPr>
          <w:rFonts w:ascii="Arial" w:eastAsia="Times New Roman" w:hAnsi="Arial" w:cs="Arial"/>
          <w:b/>
          <w:bCs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планируемом</w:t>
      </w:r>
      <w:r w:rsidRPr="00F3224D">
        <w:rPr>
          <w:rFonts w:ascii="Arial" w:eastAsia="Times New Roman" w:hAnsi="Arial" w:cs="Arial"/>
          <w:b/>
          <w:bCs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сносе</w:t>
      </w:r>
      <w:r w:rsidRPr="00F3224D">
        <w:rPr>
          <w:rFonts w:ascii="Arial" w:eastAsia="Times New Roman" w:hAnsi="Arial" w:cs="Arial"/>
          <w:b/>
          <w:bCs/>
          <w:spacing w:val="-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объекта</w:t>
      </w:r>
      <w:r w:rsidRPr="00F3224D">
        <w:rPr>
          <w:rFonts w:ascii="Arial" w:eastAsia="Times New Roman" w:hAnsi="Arial" w:cs="Arial"/>
          <w:b/>
          <w:bCs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капитального</w:t>
      </w:r>
      <w:r w:rsidRPr="00F3224D">
        <w:rPr>
          <w:rFonts w:ascii="Arial" w:eastAsia="Times New Roman" w:hAnsi="Arial" w:cs="Arial"/>
          <w:b/>
          <w:bCs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строительства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tabs>
          <w:tab w:val="left" w:pos="7057"/>
          <w:tab w:val="left" w:pos="9215"/>
          <w:tab w:val="left" w:pos="10081"/>
        </w:tabs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«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  <w:r w:rsidRPr="00F3224D">
        <w:rPr>
          <w:rFonts w:ascii="Arial" w:eastAsia="Times New Roman" w:hAnsi="Arial" w:cs="Arial"/>
          <w:kern w:val="0"/>
          <w:lang w:eastAsia="en-US" w:bidi="ar-SA"/>
        </w:rPr>
        <w:t>»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  <w:r w:rsidRPr="00F3224D">
        <w:rPr>
          <w:rFonts w:ascii="Arial" w:eastAsia="Times New Roman" w:hAnsi="Arial" w:cs="Arial"/>
          <w:kern w:val="0"/>
          <w:lang w:eastAsia="en-US" w:bidi="ar-SA"/>
        </w:rPr>
        <w:t>20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  <w:r w:rsidRPr="00F3224D">
        <w:rPr>
          <w:rFonts w:ascii="Arial" w:eastAsia="Times New Roman" w:hAnsi="Arial" w:cs="Arial"/>
          <w:kern w:val="0"/>
          <w:lang w:eastAsia="en-US" w:bidi="ar-SA"/>
        </w:rPr>
        <w:t>г.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980D0D" wp14:editId="1739827E">
                <wp:simplePos x="0" y="0"/>
                <wp:positionH relativeFrom="page">
                  <wp:posOffset>728345</wp:posOffset>
                </wp:positionH>
                <wp:positionV relativeFrom="paragraph">
                  <wp:posOffset>215900</wp:posOffset>
                </wp:positionV>
                <wp:extent cx="6472555" cy="6350"/>
                <wp:effectExtent l="0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4588D" id="Прямоугольник 26" o:spid="_x0000_s1026" style="position:absolute;margin-left:57.35pt;margin-top:17pt;width:509.6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WknQ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4FDC4A" wp14:editId="56C2C56B">
                <wp:simplePos x="0" y="0"/>
                <wp:positionH relativeFrom="page">
                  <wp:posOffset>728345</wp:posOffset>
                </wp:positionH>
                <wp:positionV relativeFrom="paragraph">
                  <wp:posOffset>396875</wp:posOffset>
                </wp:positionV>
                <wp:extent cx="6472555" cy="635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3C2A8" id="Прямоугольник 25" o:spid="_x0000_s1026" style="position:absolute;margin-left:57.35pt;margin-top:31.25pt;width:509.6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right="615"/>
        <w:jc w:val="center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наименование</w:t>
      </w:r>
      <w:proofErr w:type="gramEnd"/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органа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местного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самоуправления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городского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округа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по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месту</w:t>
      </w:r>
      <w:r w:rsidRPr="00F3224D">
        <w:rPr>
          <w:rFonts w:ascii="Arial" w:eastAsia="Times New Roman" w:hAnsi="Arial" w:cs="Arial"/>
          <w:spacing w:val="-6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нахождения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объекта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капитального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="006A081F">
        <w:rPr>
          <w:rFonts w:ascii="Arial" w:eastAsia="Times New Roman" w:hAnsi="Arial" w:cs="Arial"/>
          <w:kern w:val="0"/>
          <w:lang w:eastAsia="en-US" w:bidi="ar-SA"/>
        </w:rPr>
        <w:t>строительства)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4"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numPr>
          <w:ilvl w:val="1"/>
          <w:numId w:val="7"/>
        </w:numPr>
        <w:tabs>
          <w:tab w:val="left" w:pos="2653"/>
        </w:tabs>
        <w:suppressAutoHyphens w:val="0"/>
        <w:autoSpaceDE w:val="0"/>
        <w:autoSpaceDN w:val="0"/>
        <w:spacing w:before="90" w:after="200" w:line="276" w:lineRule="auto"/>
        <w:ind w:hanging="3076"/>
        <w:rPr>
          <w:rFonts w:ascii="Arial" w:eastAsia="Times New Roman" w:hAnsi="Arial" w:cs="Arial"/>
          <w:b/>
          <w:kern w:val="0"/>
          <w:lang w:eastAsia="en-US" w:bidi="ar-SA"/>
        </w:rPr>
      </w:pPr>
      <w:r w:rsidRPr="00F3224D">
        <w:rPr>
          <w:rFonts w:ascii="Arial" w:eastAsia="Times New Roman" w:hAnsi="Arial" w:cs="Arial"/>
          <w:b/>
          <w:kern w:val="0"/>
          <w:lang w:eastAsia="en-US" w:bidi="ar-SA"/>
        </w:rPr>
        <w:t>Сведения</w:t>
      </w:r>
      <w:r w:rsidRPr="00F3224D">
        <w:rPr>
          <w:rFonts w:ascii="Arial" w:eastAsia="Times New Roman" w:hAnsi="Arial" w:cs="Arial"/>
          <w:b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о</w:t>
      </w:r>
      <w:r w:rsidRPr="00F3224D">
        <w:rPr>
          <w:rFonts w:ascii="Arial" w:eastAsia="Times New Roman" w:hAnsi="Arial" w:cs="Arial"/>
          <w:b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застройщике,</w:t>
      </w:r>
      <w:r w:rsidRPr="00F3224D">
        <w:rPr>
          <w:rFonts w:ascii="Arial" w:eastAsia="Times New Roman" w:hAnsi="Arial" w:cs="Arial"/>
          <w:b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техническом</w:t>
      </w:r>
      <w:r w:rsidRPr="00F3224D">
        <w:rPr>
          <w:rFonts w:ascii="Arial" w:eastAsia="Times New Roman" w:hAnsi="Arial" w:cs="Arial"/>
          <w:b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заказчике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4"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376"/>
        <w:gridCol w:w="6243"/>
      </w:tblGrid>
      <w:tr w:rsidR="00F3224D" w:rsidRPr="00F3224D" w:rsidTr="00F3224D">
        <w:trPr>
          <w:trHeight w:val="82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before="3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ind w:right="49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Сведения о физическом лице,</w:t>
            </w:r>
            <w:r w:rsidRPr="00F3224D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в</w:t>
            </w:r>
            <w:r w:rsidRPr="00F3224D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случае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если застройщиком</w:t>
            </w: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является</w:t>
            </w:r>
            <w:proofErr w:type="spellEnd"/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физическое</w:t>
            </w:r>
            <w:proofErr w:type="spellEnd"/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лицо</w:t>
            </w:r>
            <w:proofErr w:type="spellEnd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224D" w:rsidRPr="00F3224D" w:rsidTr="00F3224D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before="128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1.1.1.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Фамилия,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имя,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отчество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</w:t>
            </w:r>
            <w:proofErr w:type="gramStart"/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</w:t>
            </w:r>
            <w:proofErr w:type="gramEnd"/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наличии)</w:t>
            </w: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73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1.1.2.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  <w:proofErr w:type="spellEnd"/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жительства</w:t>
            </w:r>
            <w:proofErr w:type="spellEnd"/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224D" w:rsidRPr="00F3224D" w:rsidTr="00F3224D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before="131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1.1.3.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Реквизиты</w:t>
            </w:r>
            <w:proofErr w:type="spellEnd"/>
            <w:r w:rsidRPr="00F3224D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документа</w:t>
            </w:r>
            <w:proofErr w:type="spellEnd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удостоверяющего</w:t>
            </w:r>
            <w:proofErr w:type="spellEnd"/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личность</w:t>
            </w:r>
            <w:proofErr w:type="spellEnd"/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224D" w:rsidRPr="00F3224D" w:rsidTr="00F3224D">
        <w:trPr>
          <w:trHeight w:val="138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before="3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6A081F">
            <w:pPr>
              <w:spacing w:line="276" w:lineRule="auto"/>
              <w:ind w:right="163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Сведения о юридическом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лице, в случае если застрой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щиком или техническим заказчиком</w:t>
            </w:r>
            <w:r w:rsidRPr="00F3224D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является</w:t>
            </w:r>
            <w:r w:rsidRPr="00F3224D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юридиче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ское</w:t>
            </w:r>
            <w:r w:rsidRPr="006A081F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лицо:</w:t>
            </w:r>
          </w:p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10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proofErr w:type="spellEnd"/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224D" w:rsidRPr="00F3224D" w:rsidTr="00F3224D">
        <w:trPr>
          <w:trHeight w:val="163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1.2.2.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  <w:proofErr w:type="spellEnd"/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нахождения</w:t>
            </w:r>
            <w:proofErr w:type="spellEnd"/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b/>
          <w:kern w:val="0"/>
          <w:lang w:val="en-US"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6" w:after="1" w:line="276" w:lineRule="auto"/>
        <w:rPr>
          <w:rFonts w:ascii="Arial" w:eastAsia="Times New Roman" w:hAnsi="Arial" w:cs="Arial"/>
          <w:b/>
          <w:kern w:val="0"/>
          <w:lang w:val="en-US"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3224D" w:rsidRPr="00F3224D" w:rsidTr="00F3224D">
        <w:trPr>
          <w:trHeight w:val="248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before="20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1.2.3.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6A081F" w:rsidP="006A081F">
            <w:pPr>
              <w:spacing w:line="276" w:lineRule="auto"/>
              <w:ind w:right="97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Государственный регистра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ционный</w:t>
            </w:r>
            <w:r w:rsidR="00F3224D" w:rsidRPr="00F3224D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номер</w:t>
            </w:r>
            <w:r w:rsidR="00F3224D"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записи</w:t>
            </w:r>
            <w:r w:rsidR="00F3224D" w:rsidRPr="00F3224D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</w:t>
            </w:r>
            <w:r w:rsidR="00F3224D"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гос</w:t>
            </w:r>
            <w:proofErr w:type="spellEnd"/>
            <w:r w:rsidR="00F3224D" w:rsidRPr="00F3224D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ударственной</w:t>
            </w:r>
            <w:proofErr w:type="spellEnd"/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регистрации</w:t>
            </w:r>
            <w:r w:rsidR="00F3224D"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юридического лица в едином</w:t>
            </w:r>
            <w:r w:rsidR="00F3224D" w:rsidRPr="00F3224D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государственном реестре</w:t>
            </w:r>
            <w:r w:rsidR="00F3224D"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юридических лиц, за исключением</w:t>
            </w:r>
            <w:r w:rsidR="00F3224D" w:rsidRPr="00F3224D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случая,</w:t>
            </w:r>
            <w:r w:rsidR="00F3224D"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если</w:t>
            </w:r>
            <w:r w:rsidR="00F3224D"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заявите</w:t>
            </w:r>
            <w:r w:rsidR="00F3224D"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лем является </w:t>
            </w:r>
            <w:proofErr w:type="gramStart"/>
            <w:r w:rsidR="00F3224D"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иностранное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r w:rsidR="00F3224D" w:rsidRPr="006A081F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="00F3224D"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юридическое</w:t>
            </w:r>
            <w:proofErr w:type="gramEnd"/>
            <w:r w:rsidR="00F3224D" w:rsidRPr="006A081F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F3224D"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лицо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1379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6A081F" w:rsidRDefault="00F3224D" w:rsidP="00F3224D">
            <w:pPr>
              <w:spacing w:before="3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1.2.4.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ind w:right="18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Идентификационный номер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налогоплательщика, за </w:t>
            </w:r>
            <w:proofErr w:type="spellStart"/>
            <w:r w:rsid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исклю</w:t>
            </w:r>
            <w:proofErr w:type="spellEnd"/>
            <w:r w:rsidRPr="00F3224D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чением</w:t>
            </w:r>
            <w:proofErr w:type="spellEnd"/>
            <w:r w:rsid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случая, если заявите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лем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является иностранное</w:t>
            </w: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юридическое</w:t>
            </w:r>
            <w:proofErr w:type="spellEnd"/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лицо</w:t>
            </w:r>
            <w:proofErr w:type="spellEnd"/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1" w:line="276" w:lineRule="auto"/>
        <w:jc w:val="center"/>
        <w:rPr>
          <w:rFonts w:ascii="Arial" w:eastAsia="Times New Roman" w:hAnsi="Arial" w:cs="Arial"/>
          <w:b/>
          <w:kern w:val="0"/>
          <w:lang w:val="en-US" w:eastAsia="en-US" w:bidi="ar-SA"/>
        </w:rPr>
      </w:pPr>
    </w:p>
    <w:p w:rsidR="00F3224D" w:rsidRPr="00F3224D" w:rsidRDefault="00F3224D" w:rsidP="00F3224D">
      <w:pPr>
        <w:widowControl w:val="0"/>
        <w:numPr>
          <w:ilvl w:val="1"/>
          <w:numId w:val="7"/>
        </w:numPr>
        <w:tabs>
          <w:tab w:val="left" w:pos="3664"/>
        </w:tabs>
        <w:suppressAutoHyphens w:val="0"/>
        <w:autoSpaceDE w:val="0"/>
        <w:autoSpaceDN w:val="0"/>
        <w:spacing w:before="90" w:after="200" w:line="276" w:lineRule="auto"/>
        <w:ind w:left="3663" w:hanging="241"/>
        <w:rPr>
          <w:rFonts w:ascii="Arial" w:eastAsia="Times New Roman" w:hAnsi="Arial" w:cs="Arial"/>
          <w:b/>
          <w:kern w:val="0"/>
          <w:lang w:val="en-US" w:eastAsia="en-US" w:bidi="ar-SA"/>
        </w:rPr>
      </w:pPr>
      <w:proofErr w:type="spellStart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Сведения</w:t>
      </w:r>
      <w:proofErr w:type="spellEnd"/>
      <w:r w:rsidRPr="00F3224D">
        <w:rPr>
          <w:rFonts w:ascii="Arial" w:eastAsia="Times New Roman" w:hAnsi="Arial" w:cs="Arial"/>
          <w:b/>
          <w:spacing w:val="-2"/>
          <w:kern w:val="0"/>
          <w:lang w:val="en-US"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о</w:t>
      </w:r>
      <w:r w:rsidRPr="00F3224D">
        <w:rPr>
          <w:rFonts w:ascii="Arial" w:eastAsia="Times New Roman" w:hAnsi="Arial" w:cs="Arial"/>
          <w:b/>
          <w:spacing w:val="-1"/>
          <w:kern w:val="0"/>
          <w:lang w:val="en-US" w:eastAsia="en-US" w:bidi="ar-SA"/>
        </w:rPr>
        <w:t xml:space="preserve"> </w:t>
      </w:r>
      <w:proofErr w:type="spellStart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земельном</w:t>
      </w:r>
      <w:proofErr w:type="spellEnd"/>
      <w:r w:rsidRPr="00F3224D">
        <w:rPr>
          <w:rFonts w:ascii="Arial" w:eastAsia="Times New Roman" w:hAnsi="Arial" w:cs="Arial"/>
          <w:b/>
          <w:spacing w:val="-1"/>
          <w:kern w:val="0"/>
          <w:lang w:val="en-US" w:eastAsia="en-US" w:bidi="ar-SA"/>
        </w:rPr>
        <w:t xml:space="preserve"> </w:t>
      </w:r>
      <w:proofErr w:type="spellStart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участке</w:t>
      </w:r>
      <w:proofErr w:type="spellEnd"/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3" w:line="276" w:lineRule="auto"/>
        <w:jc w:val="center"/>
        <w:rPr>
          <w:rFonts w:ascii="Arial" w:eastAsia="Times New Roman" w:hAnsi="Arial" w:cs="Arial"/>
          <w:b/>
          <w:kern w:val="0"/>
          <w:lang w:val="en-US"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3224D" w:rsidRPr="00F3224D" w:rsidTr="00F3224D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before="128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Кадастровый</w:t>
            </w:r>
            <w:r w:rsidRPr="006A081F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номер</w:t>
            </w:r>
            <w:r w:rsidRPr="006A081F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земельного</w:t>
            </w:r>
            <w:r w:rsidRPr="006A081F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участка</w:t>
            </w:r>
            <w:r w:rsidRPr="006A081F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(при</w:t>
            </w:r>
            <w:r w:rsidRPr="006A081F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наличии)</w:t>
            </w:r>
          </w:p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before="13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Адрес</w:t>
            </w:r>
            <w:r w:rsidRPr="006A081F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или</w:t>
            </w:r>
            <w:r w:rsidRPr="006A081F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описание</w:t>
            </w:r>
            <w:r w:rsidRPr="006A081F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местоположения</w:t>
            </w:r>
            <w:r w:rsidRPr="006A081F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земельного участка</w:t>
            </w:r>
          </w:p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110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before="4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2.3.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6A081F" w:rsidP="006A081F">
            <w:pPr>
              <w:spacing w:line="276" w:lineRule="auto"/>
              <w:ind w:right="203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Сведения о праве застрой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щика на земельный участок</w:t>
            </w:r>
            <w:r w:rsidR="00F3224D" w:rsidRPr="00F3224D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(правоустанавливающие</w:t>
            </w:r>
            <w:r w:rsidR="00F3224D" w:rsidRPr="00F3224D">
              <w:rPr>
                <w:rFonts w:ascii="Arial" w:eastAsia="Times New Roman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до</w:t>
            </w:r>
            <w:r w:rsidR="00F3224D"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кументы)</w:t>
            </w:r>
          </w:p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8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before="3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2.4.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ind w:right="188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Сведения о наличии прав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иных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</w:t>
            </w:r>
            <w:r w:rsidRPr="00F3224D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</w:t>
            </w:r>
            <w:r w:rsidRPr="00F3224D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земельный</w:t>
            </w:r>
            <w:r w:rsidRPr="00F3224D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уча-</w:t>
            </w: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сток</w:t>
            </w:r>
            <w:proofErr w:type="gramEnd"/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(при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наличии</w:t>
            </w:r>
            <w:r w:rsidRPr="00F3224D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таких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лиц)</w:t>
            </w: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</w:tbl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8" w:line="276" w:lineRule="auto"/>
        <w:jc w:val="center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numPr>
          <w:ilvl w:val="1"/>
          <w:numId w:val="7"/>
        </w:numPr>
        <w:tabs>
          <w:tab w:val="left" w:pos="1520"/>
        </w:tabs>
        <w:suppressAutoHyphens w:val="0"/>
        <w:autoSpaceDE w:val="0"/>
        <w:autoSpaceDN w:val="0"/>
        <w:spacing w:after="200" w:line="276" w:lineRule="auto"/>
        <w:ind w:left="1519" w:hanging="241"/>
        <w:jc w:val="center"/>
        <w:rPr>
          <w:rFonts w:ascii="Arial" w:eastAsia="Times New Roman" w:hAnsi="Arial" w:cs="Arial"/>
          <w:b/>
          <w:kern w:val="0"/>
          <w:lang w:eastAsia="en-US" w:bidi="ar-SA"/>
        </w:rPr>
      </w:pPr>
      <w:r w:rsidRPr="00F3224D">
        <w:rPr>
          <w:rFonts w:ascii="Arial" w:eastAsia="Times New Roman" w:hAnsi="Arial" w:cs="Arial"/>
          <w:b/>
          <w:kern w:val="0"/>
          <w:lang w:eastAsia="en-US" w:bidi="ar-SA"/>
        </w:rPr>
        <w:t>Сведения</w:t>
      </w:r>
      <w:r w:rsidRPr="00F3224D">
        <w:rPr>
          <w:rFonts w:ascii="Arial" w:eastAsia="Times New Roman" w:hAnsi="Arial" w:cs="Arial"/>
          <w:b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об</w:t>
      </w:r>
      <w:r w:rsidRPr="00F3224D">
        <w:rPr>
          <w:rFonts w:ascii="Arial" w:eastAsia="Times New Roman" w:hAnsi="Arial" w:cs="Arial"/>
          <w:b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объекте</w:t>
      </w:r>
      <w:r w:rsidRPr="00F3224D">
        <w:rPr>
          <w:rFonts w:ascii="Arial" w:eastAsia="Times New Roman" w:hAnsi="Arial" w:cs="Arial"/>
          <w:b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капитального</w:t>
      </w:r>
      <w:r w:rsidRPr="00F3224D">
        <w:rPr>
          <w:rFonts w:ascii="Arial" w:eastAsia="Times New Roman" w:hAnsi="Arial" w:cs="Arial"/>
          <w:b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строительства,</w:t>
      </w:r>
      <w:r w:rsidRPr="00F3224D">
        <w:rPr>
          <w:rFonts w:ascii="Arial" w:eastAsia="Times New Roman" w:hAnsi="Arial" w:cs="Arial"/>
          <w:b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подлежащем</w:t>
      </w:r>
      <w:r w:rsidRPr="00F3224D">
        <w:rPr>
          <w:rFonts w:ascii="Arial" w:eastAsia="Times New Roman" w:hAnsi="Arial" w:cs="Arial"/>
          <w:b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сносу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4" w:line="276" w:lineRule="auto"/>
        <w:jc w:val="center"/>
        <w:rPr>
          <w:rFonts w:ascii="Arial" w:eastAsia="Times New Roman" w:hAnsi="Arial" w:cs="Arial"/>
          <w:b/>
          <w:kern w:val="0"/>
          <w:lang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3224D" w:rsidRPr="00F3224D" w:rsidTr="00F3224D">
        <w:trPr>
          <w:trHeight w:val="82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before="3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3.1.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Кадастровый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номер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объекта</w:t>
            </w:r>
          </w:p>
          <w:p w:rsidR="00F3224D" w:rsidRPr="00F3224D" w:rsidRDefault="00F3224D" w:rsidP="00F3224D">
            <w:pPr>
              <w:spacing w:line="276" w:lineRule="auto"/>
              <w:ind w:right="198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капитального</w:t>
            </w:r>
            <w:proofErr w:type="gramEnd"/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строительства</w:t>
            </w:r>
            <w:r w:rsidRPr="00F3224D">
              <w:rPr>
                <w:rFonts w:ascii="Arial" w:eastAsia="Times New Roman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(при наличии)</w:t>
            </w:r>
          </w:p>
          <w:p w:rsidR="00F3224D" w:rsidRPr="00F3224D" w:rsidRDefault="00F3224D" w:rsidP="00F3224D">
            <w:pPr>
              <w:spacing w:line="276" w:lineRule="auto"/>
              <w:ind w:right="198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110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before="2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3.2.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ind w:right="49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Сведения о праве застройщика</w:t>
            </w:r>
            <w:r w:rsidRPr="00F3224D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объект</w:t>
            </w:r>
            <w:r w:rsidRPr="00F3224D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капитального</w:t>
            </w:r>
          </w:p>
          <w:p w:rsidR="00F3224D" w:rsidRPr="00F3224D" w:rsidRDefault="006A081F" w:rsidP="00F3224D">
            <w:pPr>
              <w:spacing w:line="276" w:lineRule="auto"/>
              <w:ind w:right="5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строительства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правоустанав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</w:rPr>
              <w:t>ливающие</w:t>
            </w:r>
            <w:proofErr w:type="spellEnd"/>
            <w:r w:rsidR="00F3224D" w:rsidRPr="00F3224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3224D" w:rsidRPr="00F3224D">
              <w:rPr>
                <w:rFonts w:ascii="Arial" w:eastAsia="Times New Roman" w:hAnsi="Arial" w:cs="Arial"/>
                <w:sz w:val="24"/>
                <w:szCs w:val="24"/>
              </w:rPr>
              <w:t>документы</w:t>
            </w:r>
            <w:proofErr w:type="spellEnd"/>
            <w:r w:rsidR="00F3224D" w:rsidRPr="00F3224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F3224D" w:rsidRPr="00F3224D" w:rsidRDefault="00F3224D" w:rsidP="00F3224D">
            <w:pPr>
              <w:spacing w:line="276" w:lineRule="auto"/>
              <w:ind w:right="5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224D" w:rsidRPr="00F3224D" w:rsidTr="00F3224D">
        <w:trPr>
          <w:trHeight w:val="110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before="1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3.3.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6A081F">
            <w:pPr>
              <w:spacing w:line="276" w:lineRule="auto"/>
              <w:ind w:right="49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Сведения о наличии прав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иных лиц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объект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капитального строительства (при</w:t>
            </w:r>
            <w:r w:rsidRPr="00F3224D">
              <w:rPr>
                <w:rFonts w:ascii="Arial" w:eastAsia="Times New Roman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наличии</w:t>
            </w:r>
            <w:r w:rsidRPr="00F3224D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таких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лиц)</w:t>
            </w:r>
          </w:p>
          <w:p w:rsidR="00F3224D" w:rsidRPr="00F3224D" w:rsidRDefault="00F3224D" w:rsidP="00F3224D">
            <w:pPr>
              <w:spacing w:line="276" w:lineRule="auto"/>
              <w:ind w:right="161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</w:tbl>
    <w:p w:rsidR="00F3224D" w:rsidRPr="00F3224D" w:rsidRDefault="00F3224D" w:rsidP="00F3224D">
      <w:pPr>
        <w:suppressAutoHyphens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  <w:sectPr w:rsidR="00F3224D" w:rsidRPr="00F3224D" w:rsidSect="006A081F">
          <w:pgSz w:w="11910" w:h="16840"/>
          <w:pgMar w:top="1135" w:right="400" w:bottom="280" w:left="1020" w:header="609" w:footer="0" w:gutter="0"/>
          <w:cols w:space="720"/>
        </w:sect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3224D" w:rsidRPr="00F3224D" w:rsidTr="00F3224D">
        <w:trPr>
          <w:trHeight w:val="303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before="178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3.4.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ind w:right="67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Сведения</w:t>
            </w:r>
            <w:r w:rsidRPr="00F3224D">
              <w:rPr>
                <w:rFonts w:ascii="Arial" w:eastAsia="Times New Roman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</w:t>
            </w:r>
            <w:r w:rsidRPr="00F3224D">
              <w:rPr>
                <w:rFonts w:ascii="Arial" w:eastAsia="Times New Roman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решении</w:t>
            </w:r>
            <w:r w:rsidRPr="00F3224D">
              <w:rPr>
                <w:rFonts w:ascii="Arial" w:eastAsia="Times New Roman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суда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или органа местного самоуправления о сносе объекта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капитального строительства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либо о наличии обязательства по сносу самовольной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постройки в соответствии с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земельным законодательством</w:t>
            </w:r>
            <w:r w:rsidRPr="00F3224D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Российской</w:t>
            </w:r>
            <w:r w:rsidRPr="00F3224D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Федерации</w:t>
            </w:r>
          </w:p>
          <w:p w:rsidR="00F3224D" w:rsidRPr="00F3224D" w:rsidRDefault="00F3224D" w:rsidP="00F3224D">
            <w:pPr>
              <w:spacing w:line="276" w:lineRule="auto"/>
              <w:ind w:right="138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</w:t>
            </w:r>
            <w:proofErr w:type="gramStart"/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при</w:t>
            </w:r>
            <w:proofErr w:type="gramEnd"/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наличии таких решения</w:t>
            </w:r>
            <w:r w:rsidRPr="00F3224D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либо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обязательства)</w:t>
            </w:r>
          </w:p>
          <w:p w:rsidR="00F3224D" w:rsidRPr="00F3224D" w:rsidRDefault="00F3224D" w:rsidP="00F3224D">
            <w:pPr>
              <w:spacing w:line="276" w:lineRule="auto"/>
              <w:ind w:right="13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</w:tbl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tabs>
          <w:tab w:val="left" w:pos="10374"/>
        </w:tabs>
        <w:suppressAutoHyphens w:val="0"/>
        <w:autoSpaceDE w:val="0"/>
        <w:autoSpaceDN w:val="0"/>
        <w:spacing w:before="90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Почтовый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адрес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и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(или)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адрес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электронной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почты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для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 xml:space="preserve">связи: </w:t>
      </w:r>
      <w:r w:rsidRPr="00F3224D">
        <w:rPr>
          <w:rFonts w:ascii="Arial" w:eastAsia="Times New Roman" w:hAnsi="Arial" w:cs="Arial"/>
          <w:spacing w:val="-6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1C7F1A" wp14:editId="2544CB22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6481445" cy="6350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14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7ADC4" id="Прямоугольник 24" o:spid="_x0000_s1026" style="position:absolute;margin-left:56.65pt;margin-top:14.75pt;width:510.3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3224D" w:rsidRPr="00F3224D" w:rsidRDefault="00F3224D" w:rsidP="00F3224D">
      <w:pPr>
        <w:widowControl w:val="0"/>
        <w:tabs>
          <w:tab w:val="left" w:pos="10374"/>
        </w:tabs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Настоящим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уведомлением</w:t>
      </w:r>
      <w:r w:rsidRPr="00F3224D">
        <w:rPr>
          <w:rFonts w:ascii="Arial" w:eastAsia="Times New Roman" w:hAnsi="Arial" w:cs="Arial"/>
          <w:spacing w:val="-7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 xml:space="preserve">я </w:t>
      </w:r>
      <w:r w:rsidRPr="00F3224D">
        <w:rPr>
          <w:rFonts w:ascii="Arial" w:eastAsia="Times New Roman" w:hAnsi="Arial" w:cs="Arial"/>
          <w:spacing w:val="-1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31A427" wp14:editId="1A734CFA">
                <wp:simplePos x="0" y="0"/>
                <wp:positionH relativeFrom="page">
                  <wp:posOffset>728345</wp:posOffset>
                </wp:positionH>
                <wp:positionV relativeFrom="paragraph">
                  <wp:posOffset>186055</wp:posOffset>
                </wp:positionV>
                <wp:extent cx="6472555" cy="6350"/>
                <wp:effectExtent l="0" t="0" r="0" b="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9E43A" id="Прямоугольник 23" o:spid="_x0000_s1026" style="position:absolute;margin-left:57.35pt;margin-top:14.65pt;width:509.6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right="614"/>
        <w:jc w:val="center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фамилия</w:t>
      </w:r>
      <w:proofErr w:type="gramEnd"/>
      <w:r w:rsidRPr="00F3224D">
        <w:rPr>
          <w:rFonts w:ascii="Arial" w:eastAsia="Times New Roman" w:hAnsi="Arial" w:cs="Arial"/>
          <w:kern w:val="0"/>
          <w:lang w:eastAsia="en-US" w:bidi="ar-SA"/>
        </w:rPr>
        <w:t>,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имя,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отчество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(при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наличии))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  <w:proofErr w:type="gramStart"/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>даю</w:t>
      </w:r>
      <w:proofErr w:type="gramEnd"/>
      <w:r w:rsidRPr="00F3224D">
        <w:rPr>
          <w:rFonts w:ascii="Arial" w:eastAsia="Times New Roman" w:hAnsi="Arial" w:cs="Arial"/>
          <w:spacing w:val="-1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>согласие</w:t>
      </w:r>
      <w:r w:rsidRPr="00F3224D">
        <w:rPr>
          <w:rFonts w:ascii="Arial" w:eastAsia="Times New Roman" w:hAnsi="Arial" w:cs="Arial"/>
          <w:spacing w:val="-1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>на</w:t>
      </w:r>
      <w:r w:rsidRPr="00F3224D">
        <w:rPr>
          <w:rFonts w:ascii="Arial" w:eastAsia="Times New Roman" w:hAnsi="Arial" w:cs="Arial"/>
          <w:spacing w:val="-1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>обработку</w:t>
      </w:r>
      <w:r w:rsidRPr="00F3224D">
        <w:rPr>
          <w:rFonts w:ascii="Arial" w:eastAsia="Times New Roman" w:hAnsi="Arial" w:cs="Arial"/>
          <w:spacing w:val="-20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персональных</w:t>
      </w:r>
      <w:r w:rsidRPr="00F3224D">
        <w:rPr>
          <w:rFonts w:ascii="Arial" w:eastAsia="Times New Roman" w:hAnsi="Arial" w:cs="Arial"/>
          <w:spacing w:val="-1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данных</w:t>
      </w:r>
      <w:r w:rsidRPr="00F3224D">
        <w:rPr>
          <w:rFonts w:ascii="Arial" w:eastAsia="Times New Roman" w:hAnsi="Arial" w:cs="Arial"/>
          <w:spacing w:val="-1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(в</w:t>
      </w:r>
      <w:r w:rsidRPr="00F3224D">
        <w:rPr>
          <w:rFonts w:ascii="Arial" w:eastAsia="Times New Roman" w:hAnsi="Arial" w:cs="Arial"/>
          <w:spacing w:val="-16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случае</w:t>
      </w:r>
      <w:r w:rsidRPr="00F3224D">
        <w:rPr>
          <w:rFonts w:ascii="Arial" w:eastAsia="Times New Roman" w:hAnsi="Arial" w:cs="Arial"/>
          <w:spacing w:val="-1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если</w:t>
      </w:r>
      <w:r w:rsidRPr="00F3224D">
        <w:rPr>
          <w:rFonts w:ascii="Arial" w:eastAsia="Times New Roman" w:hAnsi="Arial" w:cs="Arial"/>
          <w:spacing w:val="-1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застройщиком</w:t>
      </w:r>
      <w:r w:rsidRPr="00F3224D">
        <w:rPr>
          <w:rFonts w:ascii="Arial" w:eastAsia="Times New Roman" w:hAnsi="Arial" w:cs="Arial"/>
          <w:spacing w:val="-1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является</w:t>
      </w:r>
      <w:r w:rsidRPr="00F3224D">
        <w:rPr>
          <w:rFonts w:ascii="Arial" w:eastAsia="Times New Roman" w:hAnsi="Arial" w:cs="Arial"/>
          <w:spacing w:val="-1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физическое</w:t>
      </w:r>
      <w:r w:rsidRPr="00F3224D">
        <w:rPr>
          <w:rFonts w:ascii="Arial" w:eastAsia="Times New Roman" w:hAnsi="Arial" w:cs="Arial"/>
          <w:spacing w:val="-57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лицо).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5" w:after="1"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g">
            <w:drawing>
              <wp:inline distT="0" distB="0" distL="0" distR="0" wp14:anchorId="545CE05F" wp14:editId="0A187648">
                <wp:extent cx="2667635" cy="6350"/>
                <wp:effectExtent l="0" t="0" r="0" b="3175"/>
                <wp:docPr id="20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2D146" id="Группа 21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">
                <v:rect id="Rectangle 15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  <w:r w:rsidRPr="00F3224D">
        <w:rPr>
          <w:rFonts w:ascii="Arial" w:eastAsia="Times New Roman" w:hAnsi="Arial" w:cs="Arial"/>
          <w:spacing w:val="187"/>
          <w:kern w:val="0"/>
          <w:lang w:eastAsia="en-US" w:bidi="ar-SA"/>
        </w:rPr>
        <w:t xml:space="preserve"> </w:t>
      </w: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g">
            <w:drawing>
              <wp:inline distT="0" distB="0" distL="0" distR="0" wp14:anchorId="677E4C7F" wp14:editId="734981A5">
                <wp:extent cx="880110" cy="6350"/>
                <wp:effectExtent l="0" t="0" r="0" b="3175"/>
                <wp:docPr id="18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6350"/>
                          <a:chOff x="0" y="0"/>
                          <a:chExt cx="1386" cy="10"/>
                        </a:xfrm>
                      </wpg:grpSpPr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11F9DA" id="Группа 19" o:spid="_x0000_s1026" style="width:69.3pt;height:.5pt;mso-position-horizontal-relative:char;mso-position-vertical-relative:line" coordsize="13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">
                <v:rect id="Rectangle 13" o:spid="_x0000_s1027" style="position:absolute;width:13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  <w:r w:rsidRPr="00F3224D">
        <w:rPr>
          <w:rFonts w:ascii="Arial" w:eastAsia="Times New Roman" w:hAnsi="Arial" w:cs="Arial"/>
          <w:spacing w:val="189"/>
          <w:kern w:val="0"/>
          <w:lang w:eastAsia="en-US" w:bidi="ar-SA"/>
        </w:rPr>
        <w:t xml:space="preserve"> </w:t>
      </w: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g">
            <w:drawing>
              <wp:inline distT="0" distB="0" distL="0" distR="0" wp14:anchorId="65FF8B27" wp14:editId="178A4CE2">
                <wp:extent cx="2667635" cy="6350"/>
                <wp:effectExtent l="0" t="0" r="0" b="3175"/>
                <wp:docPr id="9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4EA0D" id="Группа 17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">
                <v:rect id="Rectangle 11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F3224D" w:rsidRPr="00F3224D" w:rsidRDefault="00F3224D" w:rsidP="00F3224D">
      <w:pPr>
        <w:suppressAutoHyphens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  <w:sectPr w:rsidR="00F3224D" w:rsidRPr="00F3224D">
          <w:pgSz w:w="11910" w:h="16840"/>
          <w:pgMar w:top="900" w:right="400" w:bottom="280" w:left="1020" w:header="609" w:footer="0" w:gutter="0"/>
          <w:cols w:space="720"/>
        </w:sect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right="24"/>
        <w:jc w:val="center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lastRenderedPageBreak/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должность</w:t>
      </w:r>
      <w:proofErr w:type="gramEnd"/>
      <w:r w:rsidRPr="00F3224D">
        <w:rPr>
          <w:rFonts w:ascii="Arial" w:eastAsia="Times New Roman" w:hAnsi="Arial" w:cs="Arial"/>
          <w:kern w:val="0"/>
          <w:lang w:eastAsia="en-US" w:bidi="ar-SA"/>
        </w:rPr>
        <w:t>,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в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случае,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если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застройщиком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или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right="24"/>
        <w:jc w:val="center"/>
        <w:rPr>
          <w:rFonts w:ascii="Arial" w:eastAsia="Times New Roman" w:hAnsi="Arial" w:cs="Arial"/>
          <w:kern w:val="0"/>
          <w:lang w:eastAsia="en-US" w:bidi="ar-SA"/>
        </w:rPr>
      </w:pP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техническим</w:t>
      </w:r>
      <w:proofErr w:type="gramEnd"/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заказчиком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является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юридическое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лицо)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right="23"/>
        <w:jc w:val="center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М.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П.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23"/>
        <w:jc w:val="center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при</w:t>
      </w:r>
      <w:proofErr w:type="gramEnd"/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наличии)</w:t>
      </w:r>
    </w:p>
    <w:p w:rsidR="00F3224D" w:rsidRPr="00F3224D" w:rsidRDefault="00F3224D" w:rsidP="00F3224D">
      <w:pPr>
        <w:widowControl w:val="0"/>
        <w:tabs>
          <w:tab w:val="left" w:pos="3180"/>
        </w:tabs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br w:type="column"/>
      </w:r>
      <w:r w:rsidRPr="00F3224D">
        <w:rPr>
          <w:rFonts w:ascii="Arial" w:eastAsia="Times New Roman" w:hAnsi="Arial" w:cs="Arial"/>
          <w:kern w:val="0"/>
          <w:lang w:eastAsia="en-US" w:bidi="ar-SA"/>
        </w:rPr>
        <w:lastRenderedPageBreak/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подпись</w:t>
      </w:r>
      <w:proofErr w:type="gramEnd"/>
      <w:r w:rsidRPr="00F3224D">
        <w:rPr>
          <w:rFonts w:ascii="Arial" w:eastAsia="Times New Roman" w:hAnsi="Arial" w:cs="Arial"/>
          <w:kern w:val="0"/>
          <w:lang w:eastAsia="en-US" w:bidi="ar-SA"/>
        </w:rPr>
        <w:t>)</w:t>
      </w:r>
      <w:r w:rsidRPr="00F3224D">
        <w:rPr>
          <w:rFonts w:ascii="Arial" w:eastAsia="Times New Roman" w:hAnsi="Arial" w:cs="Arial"/>
          <w:kern w:val="0"/>
          <w:lang w:eastAsia="en-US" w:bidi="ar-SA"/>
        </w:rPr>
        <w:tab/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(расшифровка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подписи)</w:t>
      </w:r>
    </w:p>
    <w:p w:rsidR="00F3224D" w:rsidRPr="00F3224D" w:rsidRDefault="00F3224D" w:rsidP="00F3224D">
      <w:pPr>
        <w:suppressAutoHyphens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  <w:sectPr w:rsidR="00F3224D" w:rsidRPr="00F3224D">
          <w:type w:val="continuous"/>
          <w:pgSz w:w="11910" w:h="16840"/>
          <w:pgMar w:top="1580" w:right="400" w:bottom="280" w:left="1020" w:header="720" w:footer="720" w:gutter="0"/>
          <w:cols w:num="2" w:space="720" w:equalWidth="0">
            <w:col w:w="3865" w:space="457"/>
            <w:col w:w="6168"/>
          </w:cols>
        </w:sect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tabs>
          <w:tab w:val="left" w:pos="4692"/>
          <w:tab w:val="left" w:pos="10374"/>
        </w:tabs>
        <w:suppressAutoHyphens w:val="0"/>
        <w:autoSpaceDE w:val="0"/>
        <w:autoSpaceDN w:val="0"/>
        <w:spacing w:before="90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К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настоящему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уведомлению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прилагаются:</w:t>
      </w:r>
      <w:r w:rsidRPr="00F3224D">
        <w:rPr>
          <w:rFonts w:ascii="Arial" w:eastAsia="Times New Roman" w:hAnsi="Arial" w:cs="Arial"/>
          <w:kern w:val="0"/>
          <w:lang w:eastAsia="en-US" w:bidi="ar-SA"/>
        </w:rPr>
        <w:tab/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B43B4A" wp14:editId="305360C6">
                <wp:simplePos x="0" y="0"/>
                <wp:positionH relativeFrom="page">
                  <wp:posOffset>728345</wp:posOffset>
                </wp:positionH>
                <wp:positionV relativeFrom="paragraph">
                  <wp:posOffset>186690</wp:posOffset>
                </wp:positionV>
                <wp:extent cx="6472555" cy="635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5A105" id="Прямоугольник 16" o:spid="_x0000_s1026" style="position:absolute;margin-left:57.35pt;margin-top:14.7pt;width:509.6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YPnQ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B44C12" wp14:editId="64D71498">
                <wp:simplePos x="0" y="0"/>
                <wp:positionH relativeFrom="page">
                  <wp:posOffset>728345</wp:posOffset>
                </wp:positionH>
                <wp:positionV relativeFrom="paragraph">
                  <wp:posOffset>368300</wp:posOffset>
                </wp:positionV>
                <wp:extent cx="6472555" cy="6350"/>
                <wp:effectExtent l="0" t="0" r="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AC665" id="Прямоугольник 15" o:spid="_x0000_s1026" style="position:absolute;margin-left:57.35pt;margin-top:29pt;width:509.6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o9nA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right="620"/>
        <w:jc w:val="center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документы</w:t>
      </w:r>
      <w:proofErr w:type="gramEnd"/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в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соответствии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частью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10 статьи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55.31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Градостроительного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кодекса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Российской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Федерации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right="615"/>
        <w:jc w:val="center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(Собрание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законодательства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Российской</w:t>
      </w:r>
      <w:r w:rsidRPr="00F3224D">
        <w:rPr>
          <w:rFonts w:ascii="Arial" w:eastAsia="Times New Roman" w:hAnsi="Arial" w:cs="Arial"/>
          <w:spacing w:val="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Федерации,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2005, №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1,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ст. 16;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2018, №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32, ст.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5133, 5135))</w:t>
      </w:r>
      <w:r w:rsidRPr="00F3224D">
        <w:rPr>
          <w:rFonts w:ascii="Arial" w:eastAsia="Times New Roman" w:hAnsi="Arial" w:cs="Arial"/>
          <w:kern w:val="0"/>
          <w:vertAlign w:val="superscript"/>
          <w:lang w:eastAsia="en-US" w:bidi="ar-SA"/>
        </w:rPr>
        <w:t>1</w:t>
      </w:r>
    </w:p>
    <w:p w:rsidR="00F3224D" w:rsidRPr="00F3224D" w:rsidRDefault="00F3224D" w:rsidP="006A081F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A3E050E" wp14:editId="2854AAE7">
                <wp:simplePos x="0" y="0"/>
                <wp:positionH relativeFrom="page">
                  <wp:posOffset>719455</wp:posOffset>
                </wp:positionH>
                <wp:positionV relativeFrom="paragraph">
                  <wp:posOffset>149860</wp:posOffset>
                </wp:positionV>
                <wp:extent cx="1829435" cy="7620"/>
                <wp:effectExtent l="0" t="0" r="0" b="0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C34F1" id="Прямоугольник 14" o:spid="_x0000_s1026" style="position:absolute;margin-left:56.65pt;margin-top:11.8pt;width:144.0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n3nQIAAAw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3224D">
        <w:rPr>
          <w:rFonts w:ascii="Arial" w:eastAsia="Times New Roman" w:hAnsi="Arial" w:cs="Arial"/>
          <w:kern w:val="0"/>
          <w:lang w:eastAsia="en-US" w:bidi="ar-SA"/>
        </w:rPr>
        <w:t>Утверждена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приказом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Министерства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строительства</w:t>
      </w:r>
      <w:r w:rsidRPr="00F3224D">
        <w:rPr>
          <w:rFonts w:ascii="Arial" w:eastAsia="Times New Roman" w:hAnsi="Arial" w:cs="Arial"/>
          <w:spacing w:val="-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и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жилищно-коммунального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хозяйства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Российской</w:t>
      </w:r>
      <w:r w:rsidRPr="00F3224D">
        <w:rPr>
          <w:rFonts w:ascii="Arial" w:eastAsia="Times New Roman" w:hAnsi="Arial" w:cs="Arial"/>
          <w:spacing w:val="-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Федерации</w:t>
      </w:r>
      <w:r w:rsidR="006A081F">
        <w:rPr>
          <w:rFonts w:ascii="Arial" w:eastAsia="Times New Roman" w:hAnsi="Arial" w:cs="Arial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от 24.01.2019 № 34/</w:t>
      </w:r>
      <w:proofErr w:type="spellStart"/>
      <w:r w:rsidRPr="00F3224D">
        <w:rPr>
          <w:rFonts w:ascii="Arial" w:eastAsia="Times New Roman" w:hAnsi="Arial" w:cs="Arial"/>
          <w:kern w:val="0"/>
          <w:lang w:eastAsia="en-US" w:bidi="ar-SA"/>
        </w:rPr>
        <w:t>пр</w:t>
      </w:r>
      <w:proofErr w:type="spellEnd"/>
      <w:r w:rsidRPr="00F3224D">
        <w:rPr>
          <w:rFonts w:ascii="Arial" w:eastAsia="Times New Roman" w:hAnsi="Arial" w:cs="Arial"/>
          <w:kern w:val="0"/>
          <w:lang w:eastAsia="en-US" w:bidi="ar-SA"/>
        </w:rPr>
        <w:t xml:space="preserve"> «Об утверждении форм уведомления о планируемом сносе объекта капитального строительства</w:t>
      </w:r>
      <w:r w:rsidRPr="00F3224D">
        <w:rPr>
          <w:rFonts w:ascii="Arial" w:eastAsia="Times New Roman" w:hAnsi="Arial" w:cs="Arial"/>
          <w:spacing w:val="-47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и уведомления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</w:t>
      </w:r>
      <w:r w:rsidRPr="00F3224D">
        <w:rPr>
          <w:rFonts w:ascii="Arial" w:eastAsia="Times New Roman" w:hAnsi="Arial" w:cs="Arial"/>
          <w:spacing w:val="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завершении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сноса объекта капитального</w:t>
      </w:r>
      <w:r w:rsidRPr="00F3224D">
        <w:rPr>
          <w:rFonts w:ascii="Arial" w:eastAsia="Times New Roman" w:hAnsi="Arial" w:cs="Arial"/>
          <w:spacing w:val="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строительства»</w:t>
      </w:r>
    </w:p>
    <w:p w:rsidR="00F3224D" w:rsidRPr="00F3224D" w:rsidRDefault="00F3224D" w:rsidP="00F3224D">
      <w:pPr>
        <w:suppressAutoHyphens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  <w:sectPr w:rsidR="00F3224D" w:rsidRPr="00F3224D" w:rsidSect="006A081F">
          <w:type w:val="continuous"/>
          <w:pgSz w:w="11910" w:h="16840"/>
          <w:pgMar w:top="1276" w:right="400" w:bottom="1135" w:left="1020" w:header="720" w:footer="720" w:gutter="0"/>
          <w:cols w:space="720"/>
        </w:sectPr>
      </w:pPr>
    </w:p>
    <w:p w:rsidR="006A081F" w:rsidRDefault="00F3224D" w:rsidP="00F3224D">
      <w:pPr>
        <w:widowControl w:val="0"/>
        <w:suppressAutoHyphens w:val="0"/>
        <w:autoSpaceDE w:val="0"/>
        <w:autoSpaceDN w:val="0"/>
        <w:spacing w:before="89" w:line="276" w:lineRule="auto"/>
        <w:outlineLvl w:val="0"/>
        <w:rPr>
          <w:rFonts w:ascii="Arial" w:eastAsia="Times New Roman" w:hAnsi="Arial" w:cs="Arial"/>
          <w:b/>
          <w:bCs/>
          <w:kern w:val="0"/>
          <w:lang w:eastAsia="en-US" w:bidi="ar-SA"/>
        </w:rPr>
      </w:pP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lastRenderedPageBreak/>
        <w:t xml:space="preserve">         </w:t>
      </w:r>
    </w:p>
    <w:p w:rsidR="006A081F" w:rsidRDefault="006A081F" w:rsidP="00F3224D">
      <w:pPr>
        <w:widowControl w:val="0"/>
        <w:suppressAutoHyphens w:val="0"/>
        <w:autoSpaceDE w:val="0"/>
        <w:autoSpaceDN w:val="0"/>
        <w:spacing w:before="89" w:line="276" w:lineRule="auto"/>
        <w:outlineLvl w:val="0"/>
        <w:rPr>
          <w:rFonts w:ascii="Arial" w:eastAsia="Times New Roman" w:hAnsi="Arial" w:cs="Arial"/>
          <w:b/>
          <w:bCs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89" w:line="276" w:lineRule="auto"/>
        <w:outlineLvl w:val="0"/>
        <w:rPr>
          <w:rFonts w:ascii="Arial" w:eastAsia="Times New Roman" w:hAnsi="Arial" w:cs="Arial"/>
          <w:b/>
          <w:bCs/>
          <w:kern w:val="0"/>
          <w:lang w:eastAsia="en-US" w:bidi="ar-SA"/>
        </w:rPr>
      </w:pP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 xml:space="preserve"> Уведомление</w:t>
      </w:r>
      <w:r w:rsidRPr="00F3224D">
        <w:rPr>
          <w:rFonts w:ascii="Arial" w:eastAsia="Times New Roman" w:hAnsi="Arial" w:cs="Arial"/>
          <w:b/>
          <w:bCs/>
          <w:spacing w:val="-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о</w:t>
      </w:r>
      <w:r w:rsidRPr="00F3224D">
        <w:rPr>
          <w:rFonts w:ascii="Arial" w:eastAsia="Times New Roman" w:hAnsi="Arial" w:cs="Arial"/>
          <w:b/>
          <w:bCs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завершении</w:t>
      </w:r>
      <w:r w:rsidRPr="00F3224D">
        <w:rPr>
          <w:rFonts w:ascii="Arial" w:eastAsia="Times New Roman" w:hAnsi="Arial" w:cs="Arial"/>
          <w:b/>
          <w:bCs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сноса</w:t>
      </w:r>
      <w:r w:rsidRPr="00F3224D">
        <w:rPr>
          <w:rFonts w:ascii="Arial" w:eastAsia="Times New Roman" w:hAnsi="Arial" w:cs="Arial"/>
          <w:b/>
          <w:bCs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объекта</w:t>
      </w:r>
      <w:r w:rsidRPr="00F3224D">
        <w:rPr>
          <w:rFonts w:ascii="Arial" w:eastAsia="Times New Roman" w:hAnsi="Arial" w:cs="Arial"/>
          <w:b/>
          <w:bCs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капитального</w:t>
      </w:r>
      <w:r w:rsidRPr="00F3224D">
        <w:rPr>
          <w:rFonts w:ascii="Arial" w:eastAsia="Times New Roman" w:hAnsi="Arial" w:cs="Arial"/>
          <w:b/>
          <w:bCs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bCs/>
          <w:kern w:val="0"/>
          <w:lang w:eastAsia="en-US" w:bidi="ar-SA"/>
        </w:rPr>
        <w:t>строительства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5"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tabs>
          <w:tab w:val="left" w:pos="7057"/>
          <w:tab w:val="left" w:pos="9215"/>
          <w:tab w:val="left" w:pos="10081"/>
        </w:tabs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«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  <w:r w:rsidRPr="00F3224D">
        <w:rPr>
          <w:rFonts w:ascii="Arial" w:eastAsia="Times New Roman" w:hAnsi="Arial" w:cs="Arial"/>
          <w:kern w:val="0"/>
          <w:lang w:eastAsia="en-US" w:bidi="ar-SA"/>
        </w:rPr>
        <w:t>»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  <w:r w:rsidRPr="00F3224D">
        <w:rPr>
          <w:rFonts w:ascii="Arial" w:eastAsia="Times New Roman" w:hAnsi="Arial" w:cs="Arial"/>
          <w:kern w:val="0"/>
          <w:lang w:eastAsia="en-US" w:bidi="ar-SA"/>
        </w:rPr>
        <w:t>20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  <w:r w:rsidRPr="00F3224D">
        <w:rPr>
          <w:rFonts w:ascii="Arial" w:eastAsia="Times New Roman" w:hAnsi="Arial" w:cs="Arial"/>
          <w:kern w:val="0"/>
          <w:lang w:eastAsia="en-US" w:bidi="ar-SA"/>
        </w:rPr>
        <w:t>г.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32D17F7" wp14:editId="03FD337A">
                <wp:simplePos x="0" y="0"/>
                <wp:positionH relativeFrom="page">
                  <wp:posOffset>728345</wp:posOffset>
                </wp:positionH>
                <wp:positionV relativeFrom="paragraph">
                  <wp:posOffset>215900</wp:posOffset>
                </wp:positionV>
                <wp:extent cx="6472555" cy="6350"/>
                <wp:effectExtent l="0" t="0" r="0" b="0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8E877" id="Прямоугольник 13" o:spid="_x0000_s1026" style="position:absolute;margin-left:57.35pt;margin-top:17pt;width:509.6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3AC9382" wp14:editId="2EA3A0F1">
                <wp:simplePos x="0" y="0"/>
                <wp:positionH relativeFrom="page">
                  <wp:posOffset>728345</wp:posOffset>
                </wp:positionH>
                <wp:positionV relativeFrom="paragraph">
                  <wp:posOffset>396875</wp:posOffset>
                </wp:positionV>
                <wp:extent cx="6472555" cy="6350"/>
                <wp:effectExtent l="0" t="0" r="0" b="0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420E" id="Прямоугольник 12" o:spid="_x0000_s1026" style="position:absolute;margin-left:57.35pt;margin-top:31.25pt;width:509.6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b/nQ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right="617"/>
        <w:jc w:val="center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наименование</w:t>
      </w:r>
      <w:proofErr w:type="gramEnd"/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органа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местного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самоуправления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городского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округа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по</w:t>
      </w:r>
      <w:r w:rsidRPr="00F3224D">
        <w:rPr>
          <w:rFonts w:ascii="Arial" w:eastAsia="Times New Roman" w:hAnsi="Arial" w:cs="Arial"/>
          <w:spacing w:val="-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месту</w:t>
      </w:r>
      <w:r w:rsidRPr="00F3224D">
        <w:rPr>
          <w:rFonts w:ascii="Arial" w:eastAsia="Times New Roman" w:hAnsi="Arial" w:cs="Arial"/>
          <w:spacing w:val="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нахождения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земельного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участка,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1414"/>
        <w:jc w:val="center"/>
        <w:rPr>
          <w:rFonts w:ascii="Arial" w:eastAsia="Times New Roman" w:hAnsi="Arial" w:cs="Arial"/>
          <w:kern w:val="0"/>
          <w:lang w:eastAsia="en-US" w:bidi="ar-SA"/>
        </w:rPr>
      </w:pP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на</w:t>
      </w:r>
      <w:proofErr w:type="gramEnd"/>
      <w:r w:rsidRPr="00F3224D">
        <w:rPr>
          <w:rFonts w:ascii="Arial" w:eastAsia="Times New Roman" w:hAnsi="Arial" w:cs="Arial"/>
          <w:kern w:val="0"/>
          <w:lang w:eastAsia="en-US" w:bidi="ar-SA"/>
        </w:rPr>
        <w:t xml:space="preserve"> котором располагался снесенный объект капитального строительства.)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numPr>
          <w:ilvl w:val="2"/>
          <w:numId w:val="7"/>
        </w:numPr>
        <w:tabs>
          <w:tab w:val="left" w:pos="2653"/>
        </w:tabs>
        <w:suppressAutoHyphens w:val="0"/>
        <w:autoSpaceDE w:val="0"/>
        <w:autoSpaceDN w:val="0"/>
        <w:spacing w:before="90" w:after="200" w:line="276" w:lineRule="auto"/>
        <w:ind w:hanging="241"/>
        <w:rPr>
          <w:rFonts w:ascii="Arial" w:eastAsia="Times New Roman" w:hAnsi="Arial" w:cs="Arial"/>
          <w:b/>
          <w:kern w:val="0"/>
          <w:lang w:val="en-US" w:eastAsia="en-US" w:bidi="ar-SA"/>
        </w:rPr>
      </w:pPr>
      <w:proofErr w:type="spellStart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Сведения</w:t>
      </w:r>
      <w:proofErr w:type="spellEnd"/>
      <w:r w:rsidRPr="00F3224D">
        <w:rPr>
          <w:rFonts w:ascii="Arial" w:eastAsia="Times New Roman" w:hAnsi="Arial" w:cs="Arial"/>
          <w:b/>
          <w:spacing w:val="-3"/>
          <w:kern w:val="0"/>
          <w:lang w:val="en-US"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о</w:t>
      </w:r>
      <w:r w:rsidRPr="00F3224D">
        <w:rPr>
          <w:rFonts w:ascii="Arial" w:eastAsia="Times New Roman" w:hAnsi="Arial" w:cs="Arial"/>
          <w:b/>
          <w:spacing w:val="-2"/>
          <w:kern w:val="0"/>
          <w:lang w:val="en-US" w:eastAsia="en-US" w:bidi="ar-SA"/>
        </w:rPr>
        <w:t xml:space="preserve"> </w:t>
      </w:r>
      <w:proofErr w:type="spellStart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застройщике</w:t>
      </w:r>
      <w:proofErr w:type="spellEnd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,</w:t>
      </w:r>
      <w:r w:rsidRPr="00F3224D">
        <w:rPr>
          <w:rFonts w:ascii="Arial" w:eastAsia="Times New Roman" w:hAnsi="Arial" w:cs="Arial"/>
          <w:b/>
          <w:spacing w:val="-2"/>
          <w:kern w:val="0"/>
          <w:lang w:val="en-US" w:eastAsia="en-US" w:bidi="ar-SA"/>
        </w:rPr>
        <w:t xml:space="preserve"> </w:t>
      </w:r>
      <w:proofErr w:type="spellStart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техническом</w:t>
      </w:r>
      <w:proofErr w:type="spellEnd"/>
      <w:r w:rsidRPr="00F3224D">
        <w:rPr>
          <w:rFonts w:ascii="Arial" w:eastAsia="Times New Roman" w:hAnsi="Arial" w:cs="Arial"/>
          <w:b/>
          <w:spacing w:val="-2"/>
          <w:kern w:val="0"/>
          <w:lang w:val="en-US" w:eastAsia="en-US" w:bidi="ar-SA"/>
        </w:rPr>
        <w:t xml:space="preserve"> </w:t>
      </w:r>
      <w:proofErr w:type="spellStart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заказчике</w:t>
      </w:r>
      <w:proofErr w:type="spellEnd"/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3" w:line="276" w:lineRule="auto"/>
        <w:rPr>
          <w:rFonts w:ascii="Arial" w:eastAsia="Times New Roman" w:hAnsi="Arial" w:cs="Arial"/>
          <w:b/>
          <w:kern w:val="0"/>
          <w:lang w:val="en-US"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3224D" w:rsidRPr="00F3224D" w:rsidTr="00F3224D">
        <w:trPr>
          <w:trHeight w:val="82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before="3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before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Сведения</w:t>
            </w:r>
            <w:proofErr w:type="spellEnd"/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физическом</w:t>
            </w:r>
            <w:proofErr w:type="spellEnd"/>
            <w:r w:rsidRPr="00F3224D">
              <w:rPr>
                <w:rFonts w:ascii="Arial" w:eastAsia="Times New Roman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лице</w:t>
            </w:r>
            <w:proofErr w:type="spellEnd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F3224D" w:rsidRPr="00F3224D" w:rsidRDefault="00F3224D" w:rsidP="00F3224D">
            <w:pPr>
              <w:spacing w:line="276" w:lineRule="auto"/>
              <w:ind w:right="187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mallCaps/>
                <w:sz w:val="24"/>
                <w:szCs w:val="24"/>
                <w:lang w:val="ru-RU"/>
              </w:rPr>
              <w:t>в</w:t>
            </w:r>
            <w:r w:rsidRPr="00F3224D">
              <w:rPr>
                <w:rFonts w:ascii="Arial" w:eastAsia="Times New Roman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случае</w:t>
            </w:r>
            <w:r w:rsidRPr="00F3224D">
              <w:rPr>
                <w:rFonts w:ascii="Arial" w:eastAsia="Times New Roman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если</w:t>
            </w:r>
            <w:r w:rsidRPr="00F3224D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застройщиком</w:t>
            </w:r>
            <w:r w:rsidRPr="00F3224D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является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физическое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лицо: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before="128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1.1.1.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Фамилия,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имя,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отчество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(при</w:t>
            </w: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наличии</w:t>
            </w:r>
            <w:proofErr w:type="gramEnd"/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27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1.1.2.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  <w:proofErr w:type="spellEnd"/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жительства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224D" w:rsidRPr="00F3224D" w:rsidTr="00F3224D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before="13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1.1.3.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6A081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Реквизиты</w:t>
            </w:r>
            <w:r w:rsidRPr="00F3224D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документа,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удостоверяющего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личность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1379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before="3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6A081F">
            <w:pPr>
              <w:spacing w:line="276" w:lineRule="auto"/>
              <w:ind w:right="49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Сведения о юридическом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лице, в случае если застрой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щиком</w:t>
            </w:r>
            <w:r w:rsidRPr="00F3224D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или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техническим</w:t>
            </w:r>
            <w:r w:rsidRPr="00F3224D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заказчиком</w:t>
            </w:r>
            <w:r w:rsidRPr="00F3224D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является</w:t>
            </w:r>
            <w:r w:rsidRPr="00F3224D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юридиче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ское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лицо: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27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1.2.1.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224D" w:rsidRPr="00F3224D" w:rsidTr="00F3224D">
        <w:trPr>
          <w:trHeight w:val="27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1.2.2.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Место</w:t>
            </w:r>
            <w:proofErr w:type="spellEnd"/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нахождения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224D" w:rsidRPr="00F3224D" w:rsidTr="006A081F">
        <w:trPr>
          <w:trHeight w:val="8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before="199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1.2.3.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6A081F" w:rsidP="00F3224D">
            <w:pPr>
              <w:spacing w:line="276" w:lineRule="auto"/>
              <w:ind w:right="97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Государственный регистра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ционный</w:t>
            </w:r>
            <w:r w:rsidR="00F3224D" w:rsidRPr="00F3224D">
              <w:rPr>
                <w:rFonts w:ascii="Arial" w:eastAsia="Times New Roman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номер</w:t>
            </w:r>
            <w:r w:rsidR="00F3224D"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записи</w:t>
            </w:r>
            <w:r w:rsidR="00F3224D" w:rsidRPr="00F3224D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</w:t>
            </w:r>
            <w:r w:rsidR="00F3224D"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гос</w:t>
            </w:r>
            <w:proofErr w:type="spellEnd"/>
            <w:r w:rsidR="00F3224D" w:rsidRPr="00F3224D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ударственной</w:t>
            </w:r>
            <w:proofErr w:type="spellEnd"/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регистрации</w:t>
            </w:r>
            <w:r w:rsidR="00F3224D"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юридического лица в едином</w:t>
            </w:r>
            <w:r w:rsidR="00F3224D" w:rsidRPr="00F3224D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государственном реестре</w:t>
            </w:r>
            <w:r w:rsidR="00F3224D"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lastRenderedPageBreak/>
              <w:t>юридических лиц, за исклю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чением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случая, если заявите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лем</w:t>
            </w:r>
            <w:r w:rsidR="00F3224D"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является</w:t>
            </w:r>
            <w:r w:rsidR="00F3224D"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иностранное</w:t>
            </w: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юридическое</w:t>
            </w:r>
            <w:proofErr w:type="spellEnd"/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лицо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224D" w:rsidRPr="00F3224D" w:rsidTr="00F3224D">
        <w:trPr>
          <w:trHeight w:val="1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before="3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1.2.4.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ind w:right="18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Идентификационный номер</w:t>
            </w:r>
            <w:r w:rsidRPr="00F3224D">
              <w:rPr>
                <w:rFonts w:ascii="Arial" w:eastAsia="Times New Roman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налогоплательщика, за исключением случая, если заявите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лем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является иностранное</w:t>
            </w: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юридическое</w:t>
            </w:r>
            <w:proofErr w:type="spellEnd"/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224D">
              <w:rPr>
                <w:rFonts w:ascii="Arial" w:eastAsia="Times New Roman" w:hAnsi="Arial" w:cs="Arial"/>
                <w:sz w:val="24"/>
                <w:szCs w:val="24"/>
              </w:rPr>
              <w:t>лицо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8" w:line="276" w:lineRule="auto"/>
        <w:rPr>
          <w:rFonts w:ascii="Arial" w:eastAsia="Times New Roman" w:hAnsi="Arial" w:cs="Arial"/>
          <w:b/>
          <w:kern w:val="0"/>
          <w:lang w:val="en-US" w:eastAsia="en-US" w:bidi="ar-SA"/>
        </w:rPr>
      </w:pPr>
    </w:p>
    <w:p w:rsidR="00F3224D" w:rsidRPr="00F3224D" w:rsidRDefault="00F3224D" w:rsidP="00F3224D">
      <w:pPr>
        <w:widowControl w:val="0"/>
        <w:numPr>
          <w:ilvl w:val="2"/>
          <w:numId w:val="7"/>
        </w:numPr>
        <w:tabs>
          <w:tab w:val="left" w:pos="3664"/>
        </w:tabs>
        <w:suppressAutoHyphens w:val="0"/>
        <w:autoSpaceDE w:val="0"/>
        <w:autoSpaceDN w:val="0"/>
        <w:spacing w:after="200" w:line="276" w:lineRule="auto"/>
        <w:ind w:left="3663" w:hanging="241"/>
        <w:rPr>
          <w:rFonts w:ascii="Arial" w:eastAsia="Times New Roman" w:hAnsi="Arial" w:cs="Arial"/>
          <w:b/>
          <w:kern w:val="0"/>
          <w:lang w:val="en-US" w:eastAsia="en-US" w:bidi="ar-SA"/>
        </w:rPr>
      </w:pPr>
      <w:proofErr w:type="spellStart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Сведения</w:t>
      </w:r>
      <w:proofErr w:type="spellEnd"/>
      <w:r w:rsidRPr="00F3224D">
        <w:rPr>
          <w:rFonts w:ascii="Arial" w:eastAsia="Times New Roman" w:hAnsi="Arial" w:cs="Arial"/>
          <w:b/>
          <w:spacing w:val="-2"/>
          <w:kern w:val="0"/>
          <w:lang w:val="en-US"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о</w:t>
      </w:r>
      <w:r w:rsidRPr="00F3224D">
        <w:rPr>
          <w:rFonts w:ascii="Arial" w:eastAsia="Times New Roman" w:hAnsi="Arial" w:cs="Arial"/>
          <w:b/>
          <w:spacing w:val="-1"/>
          <w:kern w:val="0"/>
          <w:lang w:val="en-US" w:eastAsia="en-US" w:bidi="ar-SA"/>
        </w:rPr>
        <w:t xml:space="preserve"> </w:t>
      </w:r>
      <w:proofErr w:type="spellStart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земельном</w:t>
      </w:r>
      <w:proofErr w:type="spellEnd"/>
      <w:r w:rsidRPr="00F3224D">
        <w:rPr>
          <w:rFonts w:ascii="Arial" w:eastAsia="Times New Roman" w:hAnsi="Arial" w:cs="Arial"/>
          <w:b/>
          <w:spacing w:val="-1"/>
          <w:kern w:val="0"/>
          <w:lang w:val="en-US" w:eastAsia="en-US" w:bidi="ar-SA"/>
        </w:rPr>
        <w:t xml:space="preserve"> </w:t>
      </w:r>
      <w:proofErr w:type="spellStart"/>
      <w:r w:rsidRPr="00F3224D">
        <w:rPr>
          <w:rFonts w:ascii="Arial" w:eastAsia="Times New Roman" w:hAnsi="Arial" w:cs="Arial"/>
          <w:b/>
          <w:kern w:val="0"/>
          <w:lang w:val="en-US" w:eastAsia="en-US" w:bidi="ar-SA"/>
        </w:rPr>
        <w:t>участке</w:t>
      </w:r>
      <w:proofErr w:type="spellEnd"/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3" w:line="276" w:lineRule="auto"/>
        <w:rPr>
          <w:rFonts w:ascii="Arial" w:eastAsia="Times New Roman" w:hAnsi="Arial" w:cs="Arial"/>
          <w:b/>
          <w:kern w:val="0"/>
          <w:lang w:val="en-US" w:eastAsia="en-US" w:bidi="ar-SA"/>
        </w:rPr>
      </w:pPr>
    </w:p>
    <w:tbl>
      <w:tblPr>
        <w:tblStyle w:val="TableNormal"/>
        <w:tblW w:w="1019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3224D" w:rsidRPr="00F3224D" w:rsidTr="00F3224D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before="13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6A081F" w:rsidRDefault="00F3224D" w:rsidP="006A081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Кадастровый</w:t>
            </w:r>
            <w:r w:rsidRPr="006A081F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номер</w:t>
            </w:r>
            <w:r w:rsidRPr="006A081F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земельного</w:t>
            </w:r>
            <w:r w:rsidRPr="006A081F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участка</w:t>
            </w:r>
            <w:r w:rsidRPr="006A081F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(при</w:t>
            </w:r>
            <w:r w:rsidRPr="006A081F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before="13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6A081F" w:rsidRDefault="00F3224D" w:rsidP="006A081F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Адрес</w:t>
            </w:r>
            <w:r w:rsidRPr="006A081F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или</w:t>
            </w:r>
            <w:r w:rsidRPr="006A081F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описание</w:t>
            </w:r>
            <w:r w:rsidRPr="006A081F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местоположения</w:t>
            </w:r>
            <w:r w:rsidRPr="006A081F">
              <w:rPr>
                <w:rFonts w:ascii="Arial" w:eastAsia="Times New Roman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110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before="8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2.3.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6A081F" w:rsidRDefault="006A081F" w:rsidP="006A081F">
            <w:pPr>
              <w:spacing w:line="276" w:lineRule="auto"/>
              <w:ind w:right="203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Сведения о праве застрой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щика на земельный участок</w:t>
            </w:r>
            <w:r w:rsidR="00F3224D" w:rsidRPr="00F3224D">
              <w:rPr>
                <w:rFonts w:ascii="Arial" w:eastAsia="Times New Roman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(правоустанавливающие</w:t>
            </w:r>
            <w:r w:rsidR="00F3224D" w:rsidRPr="00F3224D">
              <w:rPr>
                <w:rFonts w:ascii="Arial" w:eastAsia="Times New Roman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до</w:t>
            </w:r>
            <w:r w:rsidR="00F3224D" w:rsidRPr="006A081F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кументы)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  <w:tr w:rsidR="00F3224D" w:rsidRPr="00F3224D" w:rsidTr="00F3224D">
        <w:trPr>
          <w:trHeight w:val="82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6A081F" w:rsidRDefault="00F3224D" w:rsidP="00F3224D">
            <w:pPr>
              <w:spacing w:before="9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  <w:p w:rsidR="00F3224D" w:rsidRPr="00F3224D" w:rsidRDefault="00F3224D" w:rsidP="00F3224D">
            <w:pPr>
              <w:spacing w:before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</w:rPr>
              <w:t>2.4.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Сведения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о</w:t>
            </w:r>
            <w:r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наличии</w:t>
            </w:r>
            <w:r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прав</w:t>
            </w:r>
          </w:p>
          <w:p w:rsidR="00F3224D" w:rsidRPr="00F3224D" w:rsidRDefault="006A081F" w:rsidP="00F3224D">
            <w:pPr>
              <w:spacing w:line="276" w:lineRule="auto"/>
              <w:ind w:right="67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иных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лиц на земельный уча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сток</w:t>
            </w:r>
            <w:r w:rsidR="00F3224D" w:rsidRPr="00F3224D">
              <w:rPr>
                <w:rFonts w:ascii="Arial" w:eastAsia="Times New Roman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(при</w:t>
            </w:r>
            <w:r w:rsidR="00F3224D"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наличии</w:t>
            </w:r>
            <w:r w:rsidR="00F3224D" w:rsidRPr="00F3224D">
              <w:rPr>
                <w:rFonts w:ascii="Arial" w:eastAsia="Times New Roman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таких</w:t>
            </w:r>
            <w:r w:rsidR="00F3224D" w:rsidRPr="00F3224D">
              <w:rPr>
                <w:rFonts w:ascii="Arial" w:eastAsia="Times New Roman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F3224D" w:rsidRPr="00F3224D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лиц)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</w:tr>
    </w:tbl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5"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tabs>
          <w:tab w:val="left" w:pos="10374"/>
        </w:tabs>
        <w:suppressAutoHyphens w:val="0"/>
        <w:autoSpaceDE w:val="0"/>
        <w:autoSpaceDN w:val="0"/>
        <w:spacing w:before="90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Настоящим</w:t>
      </w:r>
      <w:r w:rsidRPr="00F3224D">
        <w:rPr>
          <w:rFonts w:ascii="Arial" w:eastAsia="Times New Roman" w:hAnsi="Arial" w:cs="Arial"/>
          <w:b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уведомляю</w:t>
      </w:r>
      <w:r w:rsidRPr="00F3224D">
        <w:rPr>
          <w:rFonts w:ascii="Arial" w:eastAsia="Times New Roman" w:hAnsi="Arial" w:cs="Arial"/>
          <w:b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о</w:t>
      </w:r>
      <w:r w:rsidRPr="00F3224D">
        <w:rPr>
          <w:rFonts w:ascii="Arial" w:eastAsia="Times New Roman" w:hAnsi="Arial" w:cs="Arial"/>
          <w:b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сносе</w:t>
      </w:r>
      <w:r w:rsidRPr="00F3224D">
        <w:rPr>
          <w:rFonts w:ascii="Arial" w:eastAsia="Times New Roman" w:hAnsi="Arial" w:cs="Arial"/>
          <w:b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объекта</w:t>
      </w:r>
      <w:r w:rsidRPr="00F3224D">
        <w:rPr>
          <w:rFonts w:ascii="Arial" w:eastAsia="Times New Roman" w:hAnsi="Arial" w:cs="Arial"/>
          <w:b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капитального</w:t>
      </w:r>
      <w:r w:rsidRPr="00F3224D">
        <w:rPr>
          <w:rFonts w:ascii="Arial" w:eastAsia="Times New Roman" w:hAnsi="Arial" w:cs="Arial"/>
          <w:b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 xml:space="preserve">строительства  </w:t>
      </w:r>
      <w:r w:rsidRPr="00F3224D">
        <w:rPr>
          <w:rFonts w:ascii="Arial" w:eastAsia="Times New Roman" w:hAnsi="Arial" w:cs="Arial"/>
          <w:b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</w:p>
    <w:p w:rsidR="00F3224D" w:rsidRPr="00F3224D" w:rsidRDefault="00F3224D" w:rsidP="00F3224D">
      <w:pPr>
        <w:widowControl w:val="0"/>
        <w:tabs>
          <w:tab w:val="left" w:pos="5593"/>
        </w:tabs>
        <w:suppressAutoHyphens w:val="0"/>
        <w:autoSpaceDE w:val="0"/>
        <w:autoSpaceDN w:val="0"/>
        <w:spacing w:before="10" w:line="276" w:lineRule="auto"/>
        <w:rPr>
          <w:rFonts w:ascii="Arial" w:eastAsia="Times New Roman" w:hAnsi="Arial" w:cs="Arial"/>
          <w:b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,</w:t>
      </w:r>
      <w:r w:rsidRPr="00F3224D">
        <w:rPr>
          <w:rFonts w:ascii="Arial" w:eastAsia="Times New Roman" w:hAnsi="Arial" w:cs="Arial"/>
          <w:b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указанного</w:t>
      </w:r>
      <w:r w:rsidRPr="00F3224D">
        <w:rPr>
          <w:rFonts w:ascii="Arial" w:eastAsia="Times New Roman" w:hAnsi="Arial" w:cs="Arial"/>
          <w:b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в</w:t>
      </w:r>
      <w:r w:rsidRPr="00F3224D">
        <w:rPr>
          <w:rFonts w:ascii="Arial" w:eastAsia="Times New Roman" w:hAnsi="Arial" w:cs="Arial"/>
          <w:b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уведомлении</w:t>
      </w:r>
      <w:r w:rsidRPr="00F3224D">
        <w:rPr>
          <w:rFonts w:ascii="Arial" w:eastAsia="Times New Roman" w:hAnsi="Arial" w:cs="Arial"/>
          <w:b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b/>
          <w:kern w:val="0"/>
          <w:lang w:eastAsia="en-US" w:bidi="ar-SA"/>
        </w:rPr>
        <w:t>о</w:t>
      </w:r>
      <w:r w:rsidRPr="00F3224D">
        <w:rPr>
          <w:rFonts w:ascii="Arial" w:eastAsia="Times New Roman" w:hAnsi="Arial" w:cs="Arial"/>
          <w:b/>
          <w:spacing w:val="-1"/>
          <w:kern w:val="0"/>
          <w:lang w:eastAsia="en-US" w:bidi="ar-SA"/>
        </w:rPr>
        <w:t xml:space="preserve"> 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9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кадастровый</w:t>
      </w:r>
      <w:proofErr w:type="gramEnd"/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номер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объекта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капитального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строительства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(при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наличии))</w:t>
      </w:r>
    </w:p>
    <w:p w:rsidR="00F3224D" w:rsidRPr="00F3224D" w:rsidRDefault="006A081F" w:rsidP="00F3224D">
      <w:pPr>
        <w:widowControl w:val="0"/>
        <w:tabs>
          <w:tab w:val="left" w:pos="5850"/>
          <w:tab w:val="left" w:pos="8005"/>
          <w:tab w:val="left" w:pos="8872"/>
        </w:tabs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  <w:proofErr w:type="gramStart"/>
      <w:r w:rsidRPr="00F3224D">
        <w:rPr>
          <w:rFonts w:ascii="Arial" w:eastAsia="Times New Roman" w:hAnsi="Arial" w:cs="Arial"/>
          <w:b/>
          <w:kern w:val="0"/>
          <w:lang w:eastAsia="en-US" w:bidi="ar-SA"/>
        </w:rPr>
        <w:t>планируемом</w:t>
      </w:r>
      <w:proofErr w:type="gramEnd"/>
      <w:r w:rsidRPr="00F3224D">
        <w:rPr>
          <w:rFonts w:ascii="Arial" w:eastAsia="Times New Roman" w:hAnsi="Arial" w:cs="Arial"/>
          <w:b/>
          <w:kern w:val="0"/>
          <w:lang w:eastAsia="en-US" w:bidi="ar-SA"/>
        </w:rPr>
        <w:t xml:space="preserve"> </w:t>
      </w:r>
      <w:r w:rsidR="00F3224D" w:rsidRPr="00F3224D">
        <w:rPr>
          <w:rFonts w:ascii="Arial" w:eastAsia="Times New Roman" w:hAnsi="Arial" w:cs="Arial"/>
          <w:b/>
          <w:kern w:val="0"/>
          <w:lang w:eastAsia="en-US" w:bidi="ar-SA"/>
        </w:rPr>
        <w:t>сносе</w:t>
      </w:r>
      <w:r w:rsidR="00F3224D" w:rsidRPr="00F3224D">
        <w:rPr>
          <w:rFonts w:ascii="Arial" w:eastAsia="Times New Roman" w:hAnsi="Arial" w:cs="Arial"/>
          <w:b/>
          <w:spacing w:val="-2"/>
          <w:kern w:val="0"/>
          <w:lang w:eastAsia="en-US" w:bidi="ar-SA"/>
        </w:rPr>
        <w:t xml:space="preserve"> </w:t>
      </w:r>
      <w:r w:rsidR="00F3224D" w:rsidRPr="00F3224D">
        <w:rPr>
          <w:rFonts w:ascii="Arial" w:eastAsia="Times New Roman" w:hAnsi="Arial" w:cs="Arial"/>
          <w:b/>
          <w:kern w:val="0"/>
          <w:lang w:eastAsia="en-US" w:bidi="ar-SA"/>
        </w:rPr>
        <w:t>объекта капитального</w:t>
      </w:r>
      <w:r w:rsidR="00F3224D" w:rsidRPr="00F3224D">
        <w:rPr>
          <w:rFonts w:ascii="Arial" w:eastAsia="Times New Roman" w:hAnsi="Arial" w:cs="Arial"/>
          <w:b/>
          <w:spacing w:val="1"/>
          <w:kern w:val="0"/>
          <w:lang w:eastAsia="en-US" w:bidi="ar-SA"/>
        </w:rPr>
        <w:t xml:space="preserve"> </w:t>
      </w:r>
      <w:r w:rsidR="00F3224D" w:rsidRPr="00F3224D">
        <w:rPr>
          <w:rFonts w:ascii="Arial" w:eastAsia="Times New Roman" w:hAnsi="Arial" w:cs="Arial"/>
          <w:b/>
          <w:kern w:val="0"/>
          <w:lang w:eastAsia="en-US" w:bidi="ar-SA"/>
        </w:rPr>
        <w:t>строительства</w:t>
      </w:r>
      <w:r w:rsidR="00F3224D" w:rsidRPr="00F3224D">
        <w:rPr>
          <w:rFonts w:ascii="Arial" w:eastAsia="Times New Roman" w:hAnsi="Arial" w:cs="Arial"/>
          <w:b/>
          <w:spacing w:val="-2"/>
          <w:kern w:val="0"/>
          <w:lang w:eastAsia="en-US" w:bidi="ar-SA"/>
        </w:rPr>
        <w:t xml:space="preserve"> </w:t>
      </w:r>
      <w:r w:rsidR="00F3224D" w:rsidRPr="00F3224D">
        <w:rPr>
          <w:rFonts w:ascii="Arial" w:eastAsia="Times New Roman" w:hAnsi="Arial" w:cs="Arial"/>
          <w:kern w:val="0"/>
          <w:lang w:eastAsia="en-US" w:bidi="ar-SA"/>
        </w:rPr>
        <w:t>от</w:t>
      </w:r>
      <w:r w:rsidR="00F3224D" w:rsidRPr="00F3224D">
        <w:rPr>
          <w:rFonts w:ascii="Arial" w:eastAsia="Times New Roman" w:hAnsi="Arial" w:cs="Arial"/>
          <w:spacing w:val="52"/>
          <w:kern w:val="0"/>
          <w:lang w:eastAsia="en-US" w:bidi="ar-SA"/>
        </w:rPr>
        <w:t xml:space="preserve"> </w:t>
      </w:r>
      <w:r w:rsidR="00F3224D" w:rsidRPr="00F3224D">
        <w:rPr>
          <w:rFonts w:ascii="Arial" w:eastAsia="Times New Roman" w:hAnsi="Arial" w:cs="Arial"/>
          <w:kern w:val="0"/>
          <w:lang w:eastAsia="en-US" w:bidi="ar-SA"/>
        </w:rPr>
        <w:t>«</w:t>
      </w:r>
      <w:r w:rsidR="00F3224D"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  <w:r w:rsidR="00F3224D" w:rsidRPr="00F3224D">
        <w:rPr>
          <w:rFonts w:ascii="Arial" w:eastAsia="Times New Roman" w:hAnsi="Arial" w:cs="Arial"/>
          <w:kern w:val="0"/>
          <w:lang w:eastAsia="en-US" w:bidi="ar-SA"/>
        </w:rPr>
        <w:t>»</w:t>
      </w:r>
      <w:r w:rsidR="00F3224D"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  <w:r w:rsidR="00F3224D" w:rsidRPr="00F3224D">
        <w:rPr>
          <w:rFonts w:ascii="Arial" w:eastAsia="Times New Roman" w:hAnsi="Arial" w:cs="Arial"/>
          <w:kern w:val="0"/>
          <w:lang w:eastAsia="en-US" w:bidi="ar-SA"/>
        </w:rPr>
        <w:t>20</w:t>
      </w:r>
      <w:r w:rsidR="00F3224D"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  <w:r w:rsidR="00F3224D" w:rsidRPr="00F3224D">
        <w:rPr>
          <w:rFonts w:ascii="Arial" w:eastAsia="Times New Roman" w:hAnsi="Arial" w:cs="Arial"/>
          <w:kern w:val="0"/>
          <w:lang w:eastAsia="en-US" w:bidi="ar-SA"/>
        </w:rPr>
        <w:t>г.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7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дата</w:t>
      </w:r>
      <w:proofErr w:type="gramEnd"/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направления)</w:t>
      </w:r>
    </w:p>
    <w:p w:rsidR="00F3224D" w:rsidRPr="00F3224D" w:rsidRDefault="00F3224D" w:rsidP="00F3224D">
      <w:pPr>
        <w:widowControl w:val="0"/>
        <w:tabs>
          <w:tab w:val="left" w:pos="10374"/>
        </w:tabs>
        <w:suppressAutoHyphens w:val="0"/>
        <w:autoSpaceDE w:val="0"/>
        <w:autoSpaceDN w:val="0"/>
        <w:spacing w:before="90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Почтовый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адрес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и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(или)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адрес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электронной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почты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для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 xml:space="preserve">связи: </w:t>
      </w:r>
      <w:r w:rsidRPr="00F3224D">
        <w:rPr>
          <w:rFonts w:ascii="Arial" w:eastAsia="Times New Roman" w:hAnsi="Arial" w:cs="Arial"/>
          <w:spacing w:val="-6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66218AA" wp14:editId="0C5906CE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6481445" cy="6350"/>
                <wp:effectExtent l="0" t="0" r="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14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B50AE" id="Прямоугольник 11" o:spid="_x0000_s1026" style="position:absolute;margin-left:56.65pt;margin-top:14.7pt;width:510.35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F3224D" w:rsidRPr="00F3224D" w:rsidRDefault="00F3224D" w:rsidP="00F3224D">
      <w:pPr>
        <w:widowControl w:val="0"/>
        <w:tabs>
          <w:tab w:val="left" w:pos="10374"/>
        </w:tabs>
        <w:suppressAutoHyphens w:val="0"/>
        <w:autoSpaceDE w:val="0"/>
        <w:autoSpaceDN w:val="0"/>
        <w:spacing w:before="90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Настоящим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уведомлением</w:t>
      </w:r>
      <w:r w:rsidRPr="00F3224D">
        <w:rPr>
          <w:rFonts w:ascii="Arial" w:eastAsia="Times New Roman" w:hAnsi="Arial" w:cs="Arial"/>
          <w:spacing w:val="-7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 xml:space="preserve">я  </w:t>
      </w:r>
      <w:r w:rsidRPr="00F3224D">
        <w:rPr>
          <w:rFonts w:ascii="Arial" w:eastAsia="Times New Roman" w:hAnsi="Arial" w:cs="Arial"/>
          <w:spacing w:val="9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u w:val="single"/>
          <w:lang w:eastAsia="en-US" w:bidi="ar-SA"/>
        </w:rPr>
        <w:tab/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1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66C688" wp14:editId="57DB2400">
                <wp:simplePos x="0" y="0"/>
                <wp:positionH relativeFrom="page">
                  <wp:posOffset>728345</wp:posOffset>
                </wp:positionH>
                <wp:positionV relativeFrom="paragraph">
                  <wp:posOffset>186055</wp:posOffset>
                </wp:positionV>
                <wp:extent cx="6472555" cy="635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B94B" id="Прямоугольник 10" o:spid="_x0000_s1026" style="position:absolute;margin-left:57.35pt;margin-top:14.65pt;width:509.6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right="614"/>
        <w:jc w:val="center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фамилия</w:t>
      </w:r>
      <w:proofErr w:type="gramEnd"/>
      <w:r w:rsidRPr="00F3224D">
        <w:rPr>
          <w:rFonts w:ascii="Arial" w:eastAsia="Times New Roman" w:hAnsi="Arial" w:cs="Arial"/>
          <w:kern w:val="0"/>
          <w:lang w:eastAsia="en-US" w:bidi="ar-SA"/>
        </w:rPr>
        <w:t>,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имя,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отчество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(при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наличии))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  <w:proofErr w:type="gramStart"/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lastRenderedPageBreak/>
        <w:t>даю</w:t>
      </w:r>
      <w:proofErr w:type="gramEnd"/>
      <w:r w:rsidRPr="00F3224D">
        <w:rPr>
          <w:rFonts w:ascii="Arial" w:eastAsia="Times New Roman" w:hAnsi="Arial" w:cs="Arial"/>
          <w:spacing w:val="-1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>согласие</w:t>
      </w:r>
      <w:r w:rsidRPr="00F3224D">
        <w:rPr>
          <w:rFonts w:ascii="Arial" w:eastAsia="Times New Roman" w:hAnsi="Arial" w:cs="Arial"/>
          <w:spacing w:val="-1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>на</w:t>
      </w:r>
      <w:r w:rsidRPr="00F3224D">
        <w:rPr>
          <w:rFonts w:ascii="Arial" w:eastAsia="Times New Roman" w:hAnsi="Arial" w:cs="Arial"/>
          <w:spacing w:val="-1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>обработку</w:t>
      </w:r>
      <w:r w:rsidRPr="00F3224D">
        <w:rPr>
          <w:rFonts w:ascii="Arial" w:eastAsia="Times New Roman" w:hAnsi="Arial" w:cs="Arial"/>
          <w:spacing w:val="-20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персональных</w:t>
      </w:r>
      <w:r w:rsidRPr="00F3224D">
        <w:rPr>
          <w:rFonts w:ascii="Arial" w:eastAsia="Times New Roman" w:hAnsi="Arial" w:cs="Arial"/>
          <w:spacing w:val="-1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данных</w:t>
      </w:r>
      <w:r w:rsidRPr="00F3224D">
        <w:rPr>
          <w:rFonts w:ascii="Arial" w:eastAsia="Times New Roman" w:hAnsi="Arial" w:cs="Arial"/>
          <w:spacing w:val="-1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(в</w:t>
      </w:r>
      <w:r w:rsidRPr="00F3224D">
        <w:rPr>
          <w:rFonts w:ascii="Arial" w:eastAsia="Times New Roman" w:hAnsi="Arial" w:cs="Arial"/>
          <w:spacing w:val="-16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случае</w:t>
      </w:r>
      <w:r w:rsidRPr="00F3224D">
        <w:rPr>
          <w:rFonts w:ascii="Arial" w:eastAsia="Times New Roman" w:hAnsi="Arial" w:cs="Arial"/>
          <w:spacing w:val="-1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если</w:t>
      </w:r>
      <w:r w:rsidRPr="00F3224D">
        <w:rPr>
          <w:rFonts w:ascii="Arial" w:eastAsia="Times New Roman" w:hAnsi="Arial" w:cs="Arial"/>
          <w:spacing w:val="-9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застройщиком</w:t>
      </w:r>
      <w:r w:rsidRPr="00F3224D">
        <w:rPr>
          <w:rFonts w:ascii="Arial" w:eastAsia="Times New Roman" w:hAnsi="Arial" w:cs="Arial"/>
          <w:spacing w:val="-1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является</w:t>
      </w:r>
      <w:r w:rsidRPr="00F3224D">
        <w:rPr>
          <w:rFonts w:ascii="Arial" w:eastAsia="Times New Roman" w:hAnsi="Arial" w:cs="Arial"/>
          <w:spacing w:val="-1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физическое</w:t>
      </w:r>
      <w:r w:rsidRPr="00F3224D">
        <w:rPr>
          <w:rFonts w:ascii="Arial" w:eastAsia="Times New Roman" w:hAnsi="Arial" w:cs="Arial"/>
          <w:spacing w:val="-57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лицо).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5" w:after="1" w:line="276" w:lineRule="auto"/>
        <w:rPr>
          <w:rFonts w:ascii="Arial" w:eastAsia="Times New Roman" w:hAnsi="Arial" w:cs="Arial"/>
          <w:kern w:val="0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g">
            <w:drawing>
              <wp:inline distT="0" distB="0" distL="0" distR="0" wp14:anchorId="0D00F09D" wp14:editId="781B7DFD">
                <wp:extent cx="2667635" cy="6350"/>
                <wp:effectExtent l="0" t="0" r="0" b="3175"/>
                <wp:docPr id="7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FD72D" id="Группа 8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">
                <v:rect id="Rectangle 9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anchorlock/>
              </v:group>
            </w:pict>
          </mc:Fallback>
        </mc:AlternateContent>
      </w:r>
      <w:r w:rsidRPr="00F3224D">
        <w:rPr>
          <w:rFonts w:ascii="Arial" w:eastAsia="Times New Roman" w:hAnsi="Arial" w:cs="Arial"/>
          <w:spacing w:val="187"/>
          <w:kern w:val="0"/>
          <w:lang w:eastAsia="en-US" w:bidi="ar-SA"/>
        </w:rPr>
        <w:t xml:space="preserve"> </w:t>
      </w: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g">
            <w:drawing>
              <wp:inline distT="0" distB="0" distL="0" distR="0" wp14:anchorId="51BD53A3" wp14:editId="673E7073">
                <wp:extent cx="880110" cy="6350"/>
                <wp:effectExtent l="0" t="0" r="0" b="3175"/>
                <wp:docPr id="5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6350"/>
                          <a:chOff x="0" y="0"/>
                          <a:chExt cx="1386" cy="1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1BE0E" id="Группа 6" o:spid="_x0000_s1026" style="width:69.3pt;height:.5pt;mso-position-horizontal-relative:char;mso-position-vertical-relative:line" coordsize="13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">
                <v:rect id="Rectangle 7" o:spid="_x0000_s1027" style="position:absolute;width:13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g">
            <w:drawing>
              <wp:inline distT="0" distB="0" distL="0" distR="0" wp14:anchorId="616CDC9E" wp14:editId="2858885E">
                <wp:extent cx="2667635" cy="6350"/>
                <wp:effectExtent l="0" t="0" r="0" b="3175"/>
                <wp:docPr id="3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4CF68" id="Группа 4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">
                <v:rect id="Rectangle 5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F3224D" w:rsidRPr="00F3224D" w:rsidRDefault="00F3224D" w:rsidP="00F3224D">
      <w:pPr>
        <w:widowControl w:val="0"/>
        <w:tabs>
          <w:tab w:val="left" w:pos="3180"/>
        </w:tabs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 xml:space="preserve">      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должность</w:t>
      </w:r>
      <w:proofErr w:type="gramEnd"/>
      <w:r w:rsidRPr="00F3224D">
        <w:rPr>
          <w:rFonts w:ascii="Arial" w:eastAsia="Times New Roman" w:hAnsi="Arial" w:cs="Arial"/>
          <w:kern w:val="0"/>
          <w:lang w:eastAsia="en-US" w:bidi="ar-SA"/>
        </w:rPr>
        <w:t>,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в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случае,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если                      (подпись)</w:t>
      </w:r>
      <w:r w:rsidRPr="00F3224D">
        <w:rPr>
          <w:rFonts w:ascii="Arial" w:eastAsia="Times New Roman" w:hAnsi="Arial" w:cs="Arial"/>
          <w:kern w:val="0"/>
          <w:lang w:eastAsia="en-US" w:bidi="ar-SA"/>
        </w:rPr>
        <w:tab/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(расшифровка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подписи)</w:t>
      </w:r>
    </w:p>
    <w:p w:rsidR="00F3224D" w:rsidRPr="00F3224D" w:rsidRDefault="006A081F" w:rsidP="00F3224D">
      <w:pPr>
        <w:widowControl w:val="0"/>
        <w:suppressAutoHyphens w:val="0"/>
        <w:autoSpaceDE w:val="0"/>
        <w:autoSpaceDN w:val="0"/>
        <w:spacing w:line="276" w:lineRule="auto"/>
        <w:ind w:right="6520"/>
        <w:jc w:val="center"/>
        <w:rPr>
          <w:rFonts w:ascii="Arial" w:eastAsia="Times New Roman" w:hAnsi="Arial" w:cs="Arial"/>
          <w:kern w:val="0"/>
          <w:lang w:eastAsia="en-US" w:bidi="ar-SA"/>
        </w:rPr>
      </w:pP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застройщиком</w:t>
      </w:r>
      <w:proofErr w:type="gramEnd"/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 xml:space="preserve">или </w:t>
      </w:r>
      <w:r w:rsidR="00F3224D" w:rsidRPr="00F3224D">
        <w:rPr>
          <w:rFonts w:ascii="Arial" w:eastAsia="Times New Roman" w:hAnsi="Arial" w:cs="Arial"/>
          <w:kern w:val="0"/>
          <w:lang w:eastAsia="en-US" w:bidi="ar-SA"/>
        </w:rPr>
        <w:t>техническим</w:t>
      </w:r>
      <w:r w:rsidR="00F3224D"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="00F3224D" w:rsidRPr="00F3224D">
        <w:rPr>
          <w:rFonts w:ascii="Arial" w:eastAsia="Times New Roman" w:hAnsi="Arial" w:cs="Arial"/>
          <w:kern w:val="0"/>
          <w:lang w:eastAsia="en-US" w:bidi="ar-SA"/>
        </w:rPr>
        <w:t>заказчиком</w:t>
      </w:r>
      <w:r w:rsidR="00F3224D"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="00F3224D" w:rsidRPr="00F3224D">
        <w:rPr>
          <w:rFonts w:ascii="Arial" w:eastAsia="Times New Roman" w:hAnsi="Arial" w:cs="Arial"/>
          <w:kern w:val="0"/>
          <w:lang w:eastAsia="en-US" w:bidi="ar-SA"/>
        </w:rPr>
        <w:t>является</w:t>
      </w:r>
      <w:r w:rsidR="00F3224D"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="00F3224D" w:rsidRPr="00F3224D">
        <w:rPr>
          <w:rFonts w:ascii="Arial" w:eastAsia="Times New Roman" w:hAnsi="Arial" w:cs="Arial"/>
          <w:kern w:val="0"/>
          <w:lang w:eastAsia="en-US" w:bidi="ar-SA"/>
        </w:rPr>
        <w:t>юридическое</w:t>
      </w:r>
      <w:r w:rsidR="00F3224D"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="00F3224D" w:rsidRPr="00F3224D">
        <w:rPr>
          <w:rFonts w:ascii="Arial" w:eastAsia="Times New Roman" w:hAnsi="Arial" w:cs="Arial"/>
          <w:kern w:val="0"/>
          <w:lang w:eastAsia="en-US" w:bidi="ar-SA"/>
        </w:rPr>
        <w:t>лицо)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ind w:right="6520"/>
        <w:jc w:val="center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М.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П.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  <w:r w:rsidRPr="00F3224D">
        <w:rPr>
          <w:rFonts w:ascii="Arial" w:eastAsia="Times New Roman" w:hAnsi="Arial" w:cs="Arial"/>
          <w:kern w:val="0"/>
          <w:lang w:eastAsia="en-US" w:bidi="ar-SA"/>
        </w:rPr>
        <w:t>(</w:t>
      </w:r>
      <w:proofErr w:type="gramStart"/>
      <w:r w:rsidRPr="00F3224D">
        <w:rPr>
          <w:rFonts w:ascii="Arial" w:eastAsia="Times New Roman" w:hAnsi="Arial" w:cs="Arial"/>
          <w:kern w:val="0"/>
          <w:lang w:eastAsia="en-US" w:bidi="ar-SA"/>
        </w:rPr>
        <w:t>при</w:t>
      </w:r>
      <w:proofErr w:type="gramEnd"/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наличии)</w:t>
      </w:r>
      <w:r w:rsidRPr="00F3224D">
        <w:rPr>
          <w:rFonts w:ascii="Arial" w:eastAsia="Times New Roman" w:hAnsi="Arial" w:cs="Arial"/>
          <w:kern w:val="0"/>
          <w:vertAlign w:val="superscript"/>
          <w:lang w:eastAsia="en-US" w:bidi="ar-SA"/>
        </w:rPr>
        <w:t>1</w:t>
      </w: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6A081F" w:rsidRDefault="006A081F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Default="00F3224D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6A081F" w:rsidRDefault="006A081F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6A081F" w:rsidRDefault="006A081F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6A081F" w:rsidRDefault="006A081F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6A081F" w:rsidRDefault="006A081F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6A081F" w:rsidRDefault="006A081F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6A081F" w:rsidRDefault="006A081F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6A081F" w:rsidRDefault="006A081F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6A081F" w:rsidRPr="00F3224D" w:rsidRDefault="006A081F" w:rsidP="00F3224D">
      <w:pPr>
        <w:widowControl w:val="0"/>
        <w:suppressAutoHyphens w:val="0"/>
        <w:autoSpaceDE w:val="0"/>
        <w:autoSpaceDN w:val="0"/>
        <w:spacing w:before="2" w:line="276" w:lineRule="auto"/>
        <w:ind w:right="6520"/>
        <w:jc w:val="center"/>
        <w:rPr>
          <w:rFonts w:ascii="Arial" w:eastAsia="Times New Roman" w:hAnsi="Arial" w:cs="Arial"/>
          <w:kern w:val="0"/>
          <w:vertAlign w:val="superscript"/>
          <w:lang w:eastAsia="en-US" w:bidi="ar-SA"/>
        </w:rPr>
      </w:pPr>
    </w:p>
    <w:p w:rsidR="00F3224D" w:rsidRPr="00F3224D" w:rsidRDefault="00F3224D" w:rsidP="00F3224D">
      <w:pPr>
        <w:widowControl w:val="0"/>
        <w:suppressAutoHyphens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val="en-US" w:eastAsia="en-US" w:bidi="ar-SA"/>
        </w:rPr>
      </w:pPr>
      <w:r w:rsidRPr="00F3224D">
        <w:rPr>
          <w:rFonts w:ascii="Arial" w:eastAsia="Calibri" w:hAnsi="Arial" w:cs="Arial"/>
          <w:noProof/>
          <w:kern w:val="0"/>
          <w:lang w:eastAsia="ru-RU" w:bidi="ar-SA"/>
        </w:rPr>
        <mc:AlternateContent>
          <mc:Choice Requires="wpg">
            <w:drawing>
              <wp:inline distT="0" distB="0" distL="0" distR="0" wp14:anchorId="6774585C" wp14:editId="756EB5EF">
                <wp:extent cx="1829435" cy="7620"/>
                <wp:effectExtent l="0" t="0" r="0" b="1905"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2F7D8" id="Группа 2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">
                <v:rect id="Rectangle 3" o:spid="_x0000_s1027" style="position:absolute;width:288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F3224D" w:rsidRPr="00F3224D" w:rsidRDefault="00F3224D" w:rsidP="006A081F">
      <w:pPr>
        <w:widowControl w:val="0"/>
        <w:suppressAutoHyphens w:val="0"/>
        <w:autoSpaceDE w:val="0"/>
        <w:autoSpaceDN w:val="0"/>
        <w:spacing w:before="95" w:line="276" w:lineRule="auto"/>
        <w:rPr>
          <w:rFonts w:ascii="Arial" w:eastAsia="Times New Roman" w:hAnsi="Arial" w:cs="Arial"/>
          <w:kern w:val="0"/>
          <w:lang w:eastAsia="en-US" w:bidi="ar-SA"/>
        </w:rPr>
      </w:pPr>
      <w:r w:rsidRPr="00F3224D">
        <w:rPr>
          <w:rFonts w:ascii="Arial" w:eastAsia="Times New Roman" w:hAnsi="Arial" w:cs="Arial"/>
          <w:kern w:val="0"/>
          <w:vertAlign w:val="superscript"/>
          <w:lang w:eastAsia="en-US" w:bidi="ar-SA"/>
        </w:rPr>
        <w:t>1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Утверждена</w:t>
      </w:r>
      <w:r w:rsidRPr="00F3224D">
        <w:rPr>
          <w:rFonts w:ascii="Arial" w:eastAsia="Times New Roman" w:hAnsi="Arial" w:cs="Arial"/>
          <w:spacing w:val="-4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приказом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Министерства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строительства</w:t>
      </w:r>
      <w:r w:rsidRPr="00F3224D">
        <w:rPr>
          <w:rFonts w:ascii="Arial" w:eastAsia="Times New Roman" w:hAnsi="Arial" w:cs="Arial"/>
          <w:spacing w:val="-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и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жилищно-коммунального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хозяйства</w:t>
      </w:r>
      <w:r w:rsidRPr="00F3224D">
        <w:rPr>
          <w:rFonts w:ascii="Arial" w:eastAsia="Times New Roman" w:hAnsi="Arial" w:cs="Arial"/>
          <w:spacing w:val="-3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Российской</w:t>
      </w:r>
      <w:r w:rsidRPr="00F3224D">
        <w:rPr>
          <w:rFonts w:ascii="Arial" w:eastAsia="Times New Roman" w:hAnsi="Arial" w:cs="Arial"/>
          <w:spacing w:val="-5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Федерации</w:t>
      </w:r>
      <w:r w:rsidR="006A081F">
        <w:rPr>
          <w:rFonts w:ascii="Arial" w:eastAsia="Times New Roman" w:hAnsi="Arial" w:cs="Arial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от 24.01.2019 № 34/</w:t>
      </w:r>
      <w:proofErr w:type="spellStart"/>
      <w:r w:rsidRPr="00F3224D">
        <w:rPr>
          <w:rFonts w:ascii="Arial" w:eastAsia="Times New Roman" w:hAnsi="Arial" w:cs="Arial"/>
          <w:kern w:val="0"/>
          <w:lang w:eastAsia="en-US" w:bidi="ar-SA"/>
        </w:rPr>
        <w:t>пр</w:t>
      </w:r>
      <w:proofErr w:type="spellEnd"/>
      <w:r w:rsidRPr="00F3224D">
        <w:rPr>
          <w:rFonts w:ascii="Arial" w:eastAsia="Times New Roman" w:hAnsi="Arial" w:cs="Arial"/>
          <w:kern w:val="0"/>
          <w:lang w:eastAsia="en-US" w:bidi="ar-SA"/>
        </w:rPr>
        <w:t xml:space="preserve"> «Об утверждении форм уведомления о планируемом сносе объекта капитального строительства</w:t>
      </w:r>
      <w:r w:rsidRPr="00F3224D">
        <w:rPr>
          <w:rFonts w:ascii="Arial" w:eastAsia="Times New Roman" w:hAnsi="Arial" w:cs="Arial"/>
          <w:spacing w:val="-47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и уведомления</w:t>
      </w:r>
      <w:r w:rsidRPr="00F3224D">
        <w:rPr>
          <w:rFonts w:ascii="Arial" w:eastAsia="Times New Roman" w:hAnsi="Arial" w:cs="Arial"/>
          <w:spacing w:val="-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о</w:t>
      </w:r>
      <w:r w:rsidRPr="00F3224D">
        <w:rPr>
          <w:rFonts w:ascii="Arial" w:eastAsia="Times New Roman" w:hAnsi="Arial" w:cs="Arial"/>
          <w:spacing w:val="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завершении</w:t>
      </w:r>
      <w:r w:rsidRPr="00F3224D">
        <w:rPr>
          <w:rFonts w:ascii="Arial" w:eastAsia="Times New Roman" w:hAnsi="Arial" w:cs="Arial"/>
          <w:spacing w:val="-2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сноса объекта капитального</w:t>
      </w:r>
      <w:r w:rsidRPr="00F3224D">
        <w:rPr>
          <w:rFonts w:ascii="Arial" w:eastAsia="Times New Roman" w:hAnsi="Arial" w:cs="Arial"/>
          <w:spacing w:val="1"/>
          <w:kern w:val="0"/>
          <w:lang w:eastAsia="en-US" w:bidi="ar-SA"/>
        </w:rPr>
        <w:t xml:space="preserve"> </w:t>
      </w:r>
      <w:r w:rsidRPr="00F3224D">
        <w:rPr>
          <w:rFonts w:ascii="Arial" w:eastAsia="Times New Roman" w:hAnsi="Arial" w:cs="Arial"/>
          <w:kern w:val="0"/>
          <w:lang w:eastAsia="en-US" w:bidi="ar-SA"/>
        </w:rPr>
        <w:t>строительства»</w:t>
      </w:r>
    </w:p>
    <w:p w:rsidR="00F3224D" w:rsidRPr="00F3224D" w:rsidRDefault="00F3224D" w:rsidP="00F3224D">
      <w:pPr>
        <w:pStyle w:val="a0"/>
        <w:spacing w:after="0"/>
        <w:ind w:firstLine="709"/>
        <w:jc w:val="both"/>
        <w:rPr>
          <w:rFonts w:ascii="Arial" w:hAnsi="Arial" w:cs="Arial"/>
        </w:rPr>
        <w:sectPr w:rsidR="00F3224D" w:rsidRPr="00F3224D" w:rsidSect="002879B6"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2111"/>
        <w:gridCol w:w="5110"/>
      </w:tblGrid>
      <w:tr w:rsidR="00F3224D" w:rsidRPr="00F3224D" w:rsidTr="00F3224D">
        <w:trPr>
          <w:trHeight w:val="283"/>
        </w:trPr>
        <w:tc>
          <w:tcPr>
            <w:tcW w:w="2902" w:type="dxa"/>
          </w:tcPr>
          <w:p w:rsidR="00F3224D" w:rsidRPr="00F3224D" w:rsidRDefault="00F3224D" w:rsidP="00F3224D">
            <w:pPr>
              <w:pStyle w:val="TableContents"/>
              <w:pageBreakBefore/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F3224D" w:rsidRPr="00F3224D" w:rsidRDefault="00F3224D" w:rsidP="00F3224D">
            <w:pPr>
              <w:widowControl w:val="0"/>
              <w:tabs>
                <w:tab w:val="left" w:pos="565"/>
              </w:tabs>
              <w:spacing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224D" w:rsidRPr="00F3224D" w:rsidRDefault="00F3224D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r w:rsidRPr="00F3224D">
              <w:rPr>
                <w:rFonts w:ascii="Arial" w:hAnsi="Arial" w:cs="Arial"/>
              </w:rPr>
              <w:t>Приложение 5</w:t>
            </w:r>
          </w:p>
          <w:p w:rsidR="00F3224D" w:rsidRPr="00F3224D" w:rsidRDefault="00F3224D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к</w:t>
            </w:r>
            <w:proofErr w:type="gramEnd"/>
            <w:r w:rsidRPr="00F3224D">
              <w:rPr>
                <w:rFonts w:ascii="Arial" w:hAnsi="Arial" w:cs="Arial"/>
              </w:rPr>
              <w:t xml:space="preserve"> административному регламенту</w:t>
            </w:r>
          </w:p>
          <w:p w:rsidR="00F3224D" w:rsidRPr="00F3224D" w:rsidRDefault="00F3224D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по</w:t>
            </w:r>
            <w:proofErr w:type="gramEnd"/>
            <w:r w:rsidRPr="00F3224D">
              <w:rPr>
                <w:rFonts w:ascii="Arial" w:hAnsi="Arial" w:cs="Arial"/>
              </w:rPr>
              <w:t xml:space="preserve"> предоставлению муниципальной услуги «Направление уведомления о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планируемом сносе объекта капитального строительства и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уведомления о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завершении сноса объекта капитального строительства на территории городского округа Люберцы Московской области»</w:t>
            </w:r>
          </w:p>
          <w:p w:rsidR="00F3224D" w:rsidRPr="00F3224D" w:rsidRDefault="00F3224D" w:rsidP="00F3224D">
            <w:pPr>
              <w:spacing w:line="276" w:lineRule="auto"/>
              <w:ind w:left="350"/>
              <w:rPr>
                <w:rFonts w:ascii="Arial" w:hAnsi="Arial" w:cs="Arial"/>
                <w:color w:val="FFFFFF"/>
              </w:rPr>
            </w:pPr>
          </w:p>
        </w:tc>
      </w:tr>
    </w:tbl>
    <w:p w:rsidR="00F3224D" w:rsidRPr="006A081F" w:rsidRDefault="00F3224D" w:rsidP="00F3224D">
      <w:pPr>
        <w:pStyle w:val="a8"/>
        <w:spacing w:line="276" w:lineRule="auto"/>
        <w:outlineLvl w:val="1"/>
        <w:rPr>
          <w:rStyle w:val="20"/>
          <w:rFonts w:ascii="Arial" w:hAnsi="Arial" w:cs="Arial"/>
          <w:b/>
        </w:rPr>
      </w:pPr>
    </w:p>
    <w:p w:rsidR="00F3224D" w:rsidRPr="006A081F" w:rsidRDefault="00F3224D" w:rsidP="00F3224D">
      <w:pPr>
        <w:pStyle w:val="a8"/>
        <w:spacing w:line="276" w:lineRule="auto"/>
        <w:outlineLvl w:val="1"/>
        <w:rPr>
          <w:rFonts w:ascii="Arial" w:hAnsi="Arial" w:cs="Arial"/>
          <w:b w:val="0"/>
        </w:rPr>
      </w:pPr>
      <w:r w:rsidRPr="006A081F">
        <w:rPr>
          <w:rStyle w:val="20"/>
          <w:rFonts w:ascii="Arial" w:hAnsi="Arial" w:cs="Arial"/>
          <w:b/>
          <w:lang w:eastAsia="en-US" w:bidi="ar-SA"/>
        </w:rPr>
        <w:t xml:space="preserve">Форма решения </w:t>
      </w:r>
      <w:bookmarkStart w:id="40" w:name="_Toc91253271_Копия_1"/>
      <w:r w:rsidRPr="006A081F">
        <w:rPr>
          <w:rStyle w:val="20"/>
          <w:rFonts w:ascii="Arial" w:hAnsi="Arial" w:cs="Arial"/>
          <w:b/>
          <w:lang w:eastAsia="en-US" w:bidi="ar-SA"/>
        </w:rPr>
        <w:t xml:space="preserve">об </w:t>
      </w:r>
      <w:bookmarkEnd w:id="40"/>
      <w:r w:rsidRPr="006A081F">
        <w:rPr>
          <w:rStyle w:val="20"/>
          <w:rFonts w:ascii="Arial" w:hAnsi="Arial" w:cs="Arial"/>
          <w:b/>
          <w:lang w:eastAsia="en-US" w:bidi="ar-SA"/>
        </w:rPr>
        <w:t>отказе в приеме документов,</w:t>
      </w:r>
    </w:p>
    <w:p w:rsidR="00F3224D" w:rsidRPr="006A081F" w:rsidRDefault="00F3224D" w:rsidP="00F3224D">
      <w:pPr>
        <w:pStyle w:val="a8"/>
        <w:spacing w:line="276" w:lineRule="auto"/>
        <w:outlineLvl w:val="1"/>
        <w:rPr>
          <w:rFonts w:ascii="Arial" w:hAnsi="Arial" w:cs="Arial"/>
          <w:b w:val="0"/>
        </w:rPr>
      </w:pPr>
      <w:proofErr w:type="gramStart"/>
      <w:r w:rsidRPr="006A081F">
        <w:rPr>
          <w:rStyle w:val="20"/>
          <w:rFonts w:ascii="Arial" w:hAnsi="Arial" w:cs="Arial"/>
          <w:b/>
          <w:lang w:eastAsia="en-US" w:bidi="ar-SA"/>
        </w:rPr>
        <w:t>необходимых</w:t>
      </w:r>
      <w:proofErr w:type="gramEnd"/>
      <w:r w:rsidRPr="006A081F">
        <w:rPr>
          <w:rStyle w:val="20"/>
          <w:rFonts w:ascii="Arial" w:hAnsi="Arial" w:cs="Arial"/>
          <w:b/>
          <w:lang w:eastAsia="en-US" w:bidi="ar-SA"/>
        </w:rPr>
        <w:t xml:space="preserve"> для предоставления муниципальной услуги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строительства»</w:t>
      </w:r>
    </w:p>
    <w:p w:rsidR="00F3224D" w:rsidRPr="00F3224D" w:rsidRDefault="00F3224D" w:rsidP="00F3224D">
      <w:pPr>
        <w:pStyle w:val="a8"/>
        <w:spacing w:line="276" w:lineRule="auto"/>
        <w:rPr>
          <w:rFonts w:ascii="Arial" w:hAnsi="Arial" w:cs="Arial"/>
        </w:rPr>
      </w:pPr>
      <w:r w:rsidRPr="00F3224D">
        <w:rPr>
          <w:rStyle w:val="20"/>
          <w:rFonts w:ascii="Arial" w:hAnsi="Arial" w:cs="Arial"/>
          <w:lang w:eastAsia="en-US" w:bidi="ar-SA"/>
        </w:rPr>
        <w:t>(</w:t>
      </w:r>
      <w:proofErr w:type="gramStart"/>
      <w:r w:rsidRPr="00F3224D">
        <w:rPr>
          <w:rStyle w:val="20"/>
          <w:rFonts w:ascii="Arial" w:hAnsi="Arial" w:cs="Arial"/>
          <w:lang w:eastAsia="en-US" w:bidi="ar-SA"/>
        </w:rPr>
        <w:t>оформляется</w:t>
      </w:r>
      <w:proofErr w:type="gramEnd"/>
      <w:r w:rsidRPr="00F3224D">
        <w:rPr>
          <w:rStyle w:val="20"/>
          <w:rFonts w:ascii="Arial" w:hAnsi="Arial" w:cs="Arial"/>
          <w:lang w:eastAsia="en-US" w:bidi="ar-SA"/>
        </w:rPr>
        <w:t xml:space="preserve"> на официальном бланке Администрации/МФЦ)</w:t>
      </w:r>
    </w:p>
    <w:p w:rsidR="00F3224D" w:rsidRPr="00F3224D" w:rsidRDefault="00F3224D" w:rsidP="00F3224D">
      <w:pPr>
        <w:spacing w:line="276" w:lineRule="auto"/>
        <w:ind w:firstLine="710"/>
        <w:rPr>
          <w:rFonts w:ascii="Arial" w:hAnsi="Arial" w:cs="Arial"/>
        </w:rPr>
      </w:pPr>
    </w:p>
    <w:p w:rsidR="00F3224D" w:rsidRPr="00F3224D" w:rsidRDefault="00F3224D" w:rsidP="00F3224D">
      <w:pPr>
        <w:spacing w:line="276" w:lineRule="auto"/>
        <w:ind w:firstLine="5245"/>
        <w:rPr>
          <w:rFonts w:ascii="Arial" w:hAnsi="Arial" w:cs="Arial"/>
          <w:lang w:eastAsia="ru-RU"/>
        </w:rPr>
      </w:pPr>
      <w:r w:rsidRPr="00F3224D">
        <w:rPr>
          <w:rFonts w:ascii="Arial" w:hAnsi="Arial" w:cs="Arial"/>
          <w:lang w:eastAsia="ru-RU"/>
        </w:rPr>
        <w:t>Кому: _________________________</w:t>
      </w:r>
    </w:p>
    <w:p w:rsidR="00F3224D" w:rsidRPr="00F3224D" w:rsidRDefault="00F3224D" w:rsidP="00F3224D">
      <w:pPr>
        <w:spacing w:line="276" w:lineRule="auto"/>
        <w:ind w:firstLine="5245"/>
        <w:rPr>
          <w:rFonts w:ascii="Arial" w:hAnsi="Arial" w:cs="Arial"/>
          <w:i/>
          <w:iCs/>
          <w:lang w:eastAsia="ru-RU"/>
        </w:rPr>
      </w:pPr>
      <w:r w:rsidRPr="00F3224D">
        <w:rPr>
          <w:rFonts w:ascii="Arial" w:hAnsi="Arial" w:cs="Arial"/>
          <w:i/>
          <w:iCs/>
          <w:lang w:eastAsia="ru-RU"/>
        </w:rPr>
        <w:t xml:space="preserve">(ФИО (последнее при наличии) </w:t>
      </w:r>
    </w:p>
    <w:p w:rsidR="00F3224D" w:rsidRPr="00F3224D" w:rsidRDefault="00F3224D" w:rsidP="00F3224D">
      <w:pPr>
        <w:spacing w:line="276" w:lineRule="auto"/>
        <w:ind w:firstLine="5245"/>
        <w:rPr>
          <w:rFonts w:ascii="Arial" w:hAnsi="Arial" w:cs="Arial"/>
          <w:i/>
          <w:iCs/>
          <w:lang w:eastAsia="ru-RU"/>
        </w:rPr>
      </w:pPr>
      <w:proofErr w:type="gramStart"/>
      <w:r w:rsidRPr="00F3224D">
        <w:rPr>
          <w:rFonts w:ascii="Arial" w:hAnsi="Arial" w:cs="Arial"/>
          <w:i/>
          <w:iCs/>
          <w:lang w:eastAsia="ru-RU"/>
        </w:rPr>
        <w:t>физического</w:t>
      </w:r>
      <w:proofErr w:type="gramEnd"/>
      <w:r w:rsidRPr="00F3224D">
        <w:rPr>
          <w:rFonts w:ascii="Arial" w:hAnsi="Arial" w:cs="Arial"/>
          <w:i/>
          <w:iCs/>
          <w:lang w:eastAsia="ru-RU"/>
        </w:rPr>
        <w:t xml:space="preserve"> лица или полное</w:t>
      </w:r>
    </w:p>
    <w:p w:rsidR="00F3224D" w:rsidRPr="00F3224D" w:rsidRDefault="00F3224D" w:rsidP="00F3224D">
      <w:pPr>
        <w:spacing w:line="276" w:lineRule="auto"/>
        <w:ind w:firstLine="5245"/>
        <w:rPr>
          <w:rFonts w:ascii="Arial" w:hAnsi="Arial" w:cs="Arial"/>
          <w:i/>
          <w:iCs/>
          <w:lang w:eastAsia="ru-RU"/>
        </w:rPr>
      </w:pPr>
      <w:proofErr w:type="gramStart"/>
      <w:r w:rsidRPr="00F3224D">
        <w:rPr>
          <w:rFonts w:ascii="Arial" w:hAnsi="Arial" w:cs="Arial"/>
          <w:i/>
          <w:iCs/>
          <w:lang w:eastAsia="ru-RU"/>
        </w:rPr>
        <w:t>наименование</w:t>
      </w:r>
      <w:proofErr w:type="gramEnd"/>
      <w:r w:rsidRPr="00F3224D">
        <w:rPr>
          <w:rFonts w:ascii="Arial" w:hAnsi="Arial" w:cs="Arial"/>
          <w:i/>
          <w:iCs/>
          <w:lang w:eastAsia="ru-RU"/>
        </w:rPr>
        <w:t xml:space="preserve"> юридического лица)</w:t>
      </w:r>
    </w:p>
    <w:p w:rsidR="00F3224D" w:rsidRPr="00F3224D" w:rsidRDefault="00F3224D" w:rsidP="00F3224D">
      <w:pPr>
        <w:spacing w:line="276" w:lineRule="auto"/>
        <w:ind w:firstLine="5245"/>
        <w:rPr>
          <w:rFonts w:ascii="Arial" w:hAnsi="Arial" w:cs="Arial"/>
          <w:lang w:eastAsia="en-US" w:bidi="ar-SA"/>
        </w:rPr>
      </w:pPr>
    </w:p>
    <w:p w:rsidR="00F3224D" w:rsidRPr="006A081F" w:rsidRDefault="00F3224D" w:rsidP="00F3224D">
      <w:pPr>
        <w:pStyle w:val="a8"/>
        <w:spacing w:line="276" w:lineRule="auto"/>
        <w:rPr>
          <w:rFonts w:ascii="Arial" w:hAnsi="Arial" w:cs="Arial"/>
          <w:lang w:eastAsia="en-US" w:bidi="ar-SA"/>
        </w:rPr>
      </w:pPr>
      <w:r w:rsidRPr="006A081F">
        <w:rPr>
          <w:rFonts w:ascii="Arial" w:hAnsi="Arial" w:cs="Arial"/>
          <w:lang w:eastAsia="en-US" w:bidi="ar-SA"/>
        </w:rPr>
        <w:t>Решение об отказе в приеме документов,</w:t>
      </w:r>
    </w:p>
    <w:p w:rsidR="00F3224D" w:rsidRPr="006A081F" w:rsidRDefault="00F3224D" w:rsidP="00F3224D">
      <w:pPr>
        <w:pStyle w:val="a8"/>
        <w:spacing w:line="276" w:lineRule="auto"/>
        <w:rPr>
          <w:rFonts w:ascii="Arial" w:hAnsi="Arial" w:cs="Arial"/>
        </w:rPr>
      </w:pPr>
      <w:proofErr w:type="gramStart"/>
      <w:r w:rsidRPr="006A081F">
        <w:rPr>
          <w:rFonts w:ascii="Arial" w:hAnsi="Arial" w:cs="Arial"/>
          <w:lang w:eastAsia="en-US" w:bidi="ar-SA"/>
        </w:rPr>
        <w:t>необходимых</w:t>
      </w:r>
      <w:proofErr w:type="gramEnd"/>
      <w:r w:rsidRPr="006A081F">
        <w:rPr>
          <w:rFonts w:ascii="Arial" w:hAnsi="Arial" w:cs="Arial"/>
          <w:lang w:eastAsia="en-US" w:bidi="ar-SA"/>
        </w:rPr>
        <w:t xml:space="preserve"> для предоставления муниципальной услуги </w:t>
      </w:r>
      <w:r w:rsidRPr="006A081F">
        <w:rPr>
          <w:rStyle w:val="20"/>
          <w:rFonts w:ascii="Arial" w:hAnsi="Arial" w:cs="Arial"/>
          <w:bCs/>
        </w:rPr>
        <w:t>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строительства»</w:t>
      </w:r>
    </w:p>
    <w:p w:rsidR="00F3224D" w:rsidRPr="00F3224D" w:rsidRDefault="00F3224D" w:rsidP="00F3224D">
      <w:pPr>
        <w:pStyle w:val="a8"/>
        <w:spacing w:line="276" w:lineRule="auto"/>
        <w:ind w:firstLine="709"/>
        <w:jc w:val="both"/>
        <w:rPr>
          <w:rStyle w:val="20"/>
          <w:rFonts w:ascii="Arial" w:hAnsi="Arial" w:cs="Arial"/>
          <w:bCs/>
          <w:lang w:eastAsia="en-US" w:bidi="ar-SA"/>
        </w:rPr>
      </w:pPr>
      <w:r w:rsidRPr="00F3224D">
        <w:rPr>
          <w:rStyle w:val="20"/>
          <w:rFonts w:ascii="Arial" w:hAnsi="Arial" w:cs="Arial"/>
          <w:bCs/>
          <w:lang w:eastAsia="en-US" w:bidi="ar-SA"/>
        </w:rPr>
        <w:t xml:space="preserve">В соответствии с ____ </w:t>
      </w:r>
      <w:r w:rsidRPr="00F3224D">
        <w:rPr>
          <w:rStyle w:val="20"/>
          <w:rFonts w:ascii="Arial" w:hAnsi="Arial" w:cs="Arial"/>
          <w:bCs/>
          <w:i/>
          <w:iCs/>
          <w:lang w:eastAsia="en-US" w:bidi="ar-SA"/>
        </w:rPr>
        <w:t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</w:t>
      </w:r>
      <w:r w:rsidRPr="00F3224D">
        <w:rPr>
          <w:rStyle w:val="20"/>
          <w:rFonts w:ascii="Arial" w:hAnsi="Arial" w:cs="Arial"/>
          <w:bCs/>
          <w:lang w:eastAsia="en-US" w:bidi="ar-SA"/>
        </w:rPr>
        <w:t xml:space="preserve"> </w:t>
      </w:r>
      <w:r w:rsidRPr="00F3224D">
        <w:rPr>
          <w:rStyle w:val="20"/>
          <w:rFonts w:ascii="Arial" w:hAnsi="Arial" w:cs="Arial"/>
          <w:bCs/>
          <w:i/>
          <w:iCs/>
          <w:lang w:eastAsia="en-US" w:bidi="ar-SA"/>
        </w:rPr>
        <w:t>_____________________ (</w:t>
      </w:r>
      <w:r w:rsidRPr="00F3224D">
        <w:rPr>
          <w:rStyle w:val="20"/>
          <w:rFonts w:ascii="Arial" w:hAnsi="Arial" w:cs="Arial"/>
          <w:i/>
          <w:lang w:eastAsia="en-US" w:bidi="ar-SA"/>
        </w:rPr>
        <w:t>указать наименование Администрации либо многофункционального центра предоставления государственных и муниципальных услуг)</w:t>
      </w:r>
      <w:r w:rsidRPr="00F3224D">
        <w:rPr>
          <w:rStyle w:val="20"/>
          <w:rFonts w:ascii="Arial" w:hAnsi="Arial" w:cs="Arial"/>
          <w:bCs/>
          <w:lang w:eastAsia="en-US" w:bidi="ar-SA"/>
        </w:rPr>
        <w:t xml:space="preserve"> (далее соответственно – Администрация/МФЦ) рассмотрело запрос о предоставлении муниципальной услуги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строительства» № ______ </w:t>
      </w:r>
      <w:r w:rsidRPr="00F3224D">
        <w:rPr>
          <w:rStyle w:val="20"/>
          <w:rFonts w:ascii="Arial" w:hAnsi="Arial" w:cs="Arial"/>
          <w:bCs/>
          <w:i/>
          <w:iCs/>
          <w:lang w:eastAsia="en-US" w:bidi="ar-SA"/>
        </w:rPr>
        <w:t>(указать регистрационный номер запроса)</w:t>
      </w:r>
      <w:r w:rsidRPr="00F3224D">
        <w:rPr>
          <w:rStyle w:val="20"/>
          <w:rFonts w:ascii="Arial" w:hAnsi="Arial" w:cs="Arial"/>
          <w:bCs/>
          <w:lang w:eastAsia="en-US" w:bidi="ar-SA"/>
        </w:rPr>
        <w:t xml:space="preserve"> (далее соответственно – запрос, муниципальная услуга) и приняло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F3224D" w:rsidRPr="00F3224D" w:rsidRDefault="00F3224D" w:rsidP="00F3224D">
      <w:pPr>
        <w:pStyle w:val="a8"/>
        <w:spacing w:line="276" w:lineRule="auto"/>
        <w:ind w:firstLine="709"/>
        <w:jc w:val="both"/>
        <w:rPr>
          <w:rFonts w:ascii="Arial" w:hAnsi="Arial" w:cs="Arial"/>
        </w:rPr>
      </w:pPr>
    </w:p>
    <w:tbl>
      <w:tblPr>
        <w:tblW w:w="9891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F3224D" w:rsidRPr="00F3224D" w:rsidTr="00F3224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pStyle w:val="a8"/>
              <w:widowControl w:val="0"/>
              <w:spacing w:line="276" w:lineRule="auto"/>
              <w:rPr>
                <w:rFonts w:ascii="Arial" w:hAnsi="Arial" w:cs="Arial"/>
              </w:rPr>
            </w:pPr>
            <w:r w:rsidRPr="00F3224D">
              <w:rPr>
                <w:rStyle w:val="20"/>
                <w:rFonts w:ascii="Arial" w:hAnsi="Arial" w:cs="Arial"/>
              </w:rPr>
              <w:t>Ссылка на</w:t>
            </w:r>
            <w:r w:rsidRPr="00F3224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</w:rPr>
              <w:t>соответствующий подпункт пункта 9.1 Административного регламента, в</w:t>
            </w:r>
            <w:r w:rsidRPr="00F3224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</w:rPr>
              <w:t xml:space="preserve">котором </w:t>
            </w:r>
            <w:r w:rsidRPr="00F3224D">
              <w:rPr>
                <w:rStyle w:val="20"/>
                <w:rFonts w:ascii="Arial" w:hAnsi="Arial" w:cs="Arial"/>
              </w:rPr>
              <w:lastRenderedPageBreak/>
              <w:t>содержится основание для отказа в</w:t>
            </w:r>
            <w:r w:rsidRPr="00F3224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</w:rPr>
              <w:t>приеме документов, необходимых для предоставления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pStyle w:val="a8"/>
              <w:widowControl w:val="0"/>
              <w:spacing w:line="276" w:lineRule="auto"/>
              <w:rPr>
                <w:rFonts w:ascii="Arial" w:hAnsi="Arial" w:cs="Arial"/>
              </w:rPr>
            </w:pPr>
            <w:r w:rsidRPr="00F3224D">
              <w:rPr>
                <w:rStyle w:val="20"/>
                <w:rFonts w:ascii="Arial" w:hAnsi="Arial" w:cs="Arial"/>
              </w:rPr>
              <w:lastRenderedPageBreak/>
              <w:t>Наименование основания для отказа в</w:t>
            </w:r>
            <w:r w:rsidRPr="00F3224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</w:rPr>
              <w:t xml:space="preserve">приеме документов, необходимых 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pStyle w:val="a8"/>
              <w:widowControl w:val="0"/>
              <w:spacing w:line="276" w:lineRule="auto"/>
              <w:rPr>
                <w:rFonts w:ascii="Arial" w:hAnsi="Arial" w:cs="Arial"/>
              </w:rPr>
            </w:pPr>
            <w:r w:rsidRPr="00F3224D">
              <w:rPr>
                <w:rStyle w:val="20"/>
                <w:rFonts w:ascii="Arial" w:hAnsi="Arial" w:cs="Arial"/>
              </w:rPr>
              <w:t>Разъяснение причины принятия решения об</w:t>
            </w:r>
            <w:r w:rsidRPr="00F3224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</w:rPr>
              <w:t>отказе в</w:t>
            </w:r>
            <w:r w:rsidRPr="00F3224D">
              <w:rPr>
                <w:rStyle w:val="20"/>
                <w:rFonts w:ascii="Arial" w:hAnsi="Arial" w:cs="Arial"/>
                <w:i/>
                <w:lang w:eastAsia="en-US" w:bidi="ar-SA"/>
              </w:rPr>
              <w:t> </w:t>
            </w:r>
            <w:r w:rsidRPr="00F3224D">
              <w:rPr>
                <w:rStyle w:val="20"/>
                <w:rFonts w:ascii="Arial" w:hAnsi="Arial" w:cs="Arial"/>
              </w:rPr>
              <w:t xml:space="preserve">приеме документов, необходимых для предоставления </w:t>
            </w:r>
            <w:r w:rsidRPr="00F3224D">
              <w:rPr>
                <w:rStyle w:val="20"/>
                <w:rFonts w:ascii="Arial" w:hAnsi="Arial" w:cs="Arial"/>
              </w:rPr>
              <w:lastRenderedPageBreak/>
              <w:t>муниципальной услуги</w:t>
            </w:r>
          </w:p>
        </w:tc>
      </w:tr>
      <w:tr w:rsidR="00F3224D" w:rsidRPr="00F3224D" w:rsidTr="00F3224D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24D" w:rsidRPr="00F3224D" w:rsidRDefault="00F3224D" w:rsidP="00F3224D">
            <w:pPr>
              <w:pStyle w:val="a8"/>
              <w:widowControl w:val="0"/>
              <w:spacing w:line="276" w:lineRule="auto"/>
              <w:ind w:firstLine="709"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F3224D" w:rsidRPr="00F3224D" w:rsidRDefault="00F3224D" w:rsidP="00F3224D">
      <w:pPr>
        <w:pStyle w:val="a8"/>
        <w:spacing w:line="276" w:lineRule="auto"/>
        <w:ind w:firstLine="709"/>
        <w:jc w:val="both"/>
        <w:rPr>
          <w:rFonts w:ascii="Arial" w:hAnsi="Arial" w:cs="Arial"/>
          <w:b w:val="0"/>
        </w:rPr>
      </w:pPr>
      <w:r w:rsidRPr="00F3224D">
        <w:rPr>
          <w:rFonts w:ascii="Arial" w:hAnsi="Arial" w:cs="Arial"/>
          <w:b w:val="0"/>
        </w:rPr>
        <w:t>Дополнительно информируем:</w:t>
      </w:r>
    </w:p>
    <w:p w:rsidR="00F3224D" w:rsidRPr="00F3224D" w:rsidRDefault="00F3224D" w:rsidP="00F3224D">
      <w:pPr>
        <w:pStyle w:val="a8"/>
        <w:spacing w:line="276" w:lineRule="auto"/>
        <w:ind w:firstLine="709"/>
        <w:jc w:val="both"/>
        <w:rPr>
          <w:rFonts w:ascii="Arial" w:hAnsi="Arial" w:cs="Arial"/>
        </w:rPr>
      </w:pPr>
      <w:r w:rsidRPr="00F3224D">
        <w:rPr>
          <w:rStyle w:val="20"/>
          <w:rFonts w:ascii="Arial" w:hAnsi="Arial" w:cs="Arial"/>
          <w:bCs/>
        </w:rPr>
        <w:t>_______________________________________________________________ (</w:t>
      </w:r>
      <w:r w:rsidRPr="00F3224D">
        <w:rPr>
          <w:rStyle w:val="20"/>
          <w:rFonts w:ascii="Arial" w:hAnsi="Arial" w:cs="Arial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F3224D">
        <w:rPr>
          <w:rStyle w:val="20"/>
          <w:rFonts w:ascii="Arial" w:hAnsi="Arial" w:cs="Arial"/>
          <w:bCs/>
        </w:rPr>
        <w:t>).</w:t>
      </w:r>
    </w:p>
    <w:p w:rsidR="00F3224D" w:rsidRPr="00F3224D" w:rsidRDefault="00F3224D" w:rsidP="00F3224D">
      <w:pPr>
        <w:spacing w:line="276" w:lineRule="auto"/>
        <w:rPr>
          <w:rFonts w:ascii="Arial" w:hAnsi="Arial" w:cs="Arial"/>
        </w:rPr>
      </w:pPr>
    </w:p>
    <w:p w:rsidR="00F3224D" w:rsidRPr="00F3224D" w:rsidRDefault="00F3224D" w:rsidP="00F3224D">
      <w:pPr>
        <w:pStyle w:val="a8"/>
        <w:spacing w:line="276" w:lineRule="auto"/>
        <w:ind w:firstLine="709"/>
        <w:jc w:val="left"/>
        <w:rPr>
          <w:rFonts w:ascii="Arial" w:hAnsi="Arial" w:cs="Arial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9"/>
        <w:gridCol w:w="2957"/>
        <w:gridCol w:w="3610"/>
      </w:tblGrid>
      <w:tr w:rsidR="00F3224D" w:rsidRPr="00F3224D" w:rsidTr="00F3224D">
        <w:trPr>
          <w:trHeight w:val="283"/>
        </w:trPr>
        <w:tc>
          <w:tcPr>
            <w:tcW w:w="3537" w:type="dxa"/>
          </w:tcPr>
          <w:p w:rsidR="00F3224D" w:rsidRPr="00F3224D" w:rsidRDefault="00F3224D" w:rsidP="00F3224D">
            <w:pPr>
              <w:pStyle w:val="a8"/>
              <w:spacing w:line="276" w:lineRule="auto"/>
              <w:rPr>
                <w:rFonts w:ascii="Arial" w:hAnsi="Arial" w:cs="Arial"/>
                <w:b w:val="0"/>
              </w:rPr>
            </w:pPr>
            <w:r w:rsidRPr="00F3224D">
              <w:rPr>
                <w:rFonts w:ascii="Arial" w:hAnsi="Arial" w:cs="Arial"/>
                <w:b w:val="0"/>
              </w:rPr>
              <w:t>(</w:t>
            </w:r>
            <w:proofErr w:type="gramStart"/>
            <w:r w:rsidRPr="00F3224D">
              <w:rPr>
                <w:rFonts w:ascii="Arial" w:hAnsi="Arial" w:cs="Arial"/>
                <w:b w:val="0"/>
              </w:rPr>
              <w:t>уполномоченное</w:t>
            </w:r>
            <w:proofErr w:type="gramEnd"/>
            <w:r w:rsidRPr="00F3224D">
              <w:rPr>
                <w:rFonts w:ascii="Arial" w:hAnsi="Arial" w:cs="Arial"/>
                <w:b w:val="0"/>
              </w:rPr>
              <w:t xml:space="preserve"> должностное лицо Администрации/работник МФЦ)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F3224D" w:rsidRPr="00F3224D" w:rsidRDefault="00F3224D" w:rsidP="00F3224D">
            <w:pPr>
              <w:widowControl w:val="0"/>
              <w:tabs>
                <w:tab w:val="left" w:pos="565"/>
              </w:tabs>
              <w:spacing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224D" w:rsidRPr="00F3224D" w:rsidRDefault="00F3224D" w:rsidP="00F3224D">
            <w:pPr>
              <w:pStyle w:val="a8"/>
              <w:spacing w:line="276" w:lineRule="auto"/>
              <w:rPr>
                <w:rFonts w:ascii="Arial" w:hAnsi="Arial" w:cs="Arial"/>
                <w:b w:val="0"/>
              </w:rPr>
            </w:pPr>
            <w:r w:rsidRPr="00F3224D">
              <w:rPr>
                <w:rFonts w:ascii="Arial" w:hAnsi="Arial" w:cs="Arial"/>
                <w:b w:val="0"/>
              </w:rPr>
              <w:t>(</w:t>
            </w:r>
            <w:proofErr w:type="gramStart"/>
            <w:r w:rsidRPr="00F3224D">
              <w:rPr>
                <w:rFonts w:ascii="Arial" w:hAnsi="Arial" w:cs="Arial"/>
                <w:b w:val="0"/>
              </w:rPr>
              <w:t>подпись</w:t>
            </w:r>
            <w:proofErr w:type="gramEnd"/>
            <w:r w:rsidRPr="00F3224D">
              <w:rPr>
                <w:rFonts w:ascii="Arial" w:hAnsi="Arial" w:cs="Arial"/>
                <w:b w:val="0"/>
              </w:rPr>
              <w:t>, фамилия, инициалы)</w:t>
            </w:r>
          </w:p>
        </w:tc>
      </w:tr>
    </w:tbl>
    <w:p w:rsidR="00F3224D" w:rsidRPr="00F3224D" w:rsidRDefault="00F3224D" w:rsidP="00F3224D">
      <w:pPr>
        <w:spacing w:line="276" w:lineRule="auto"/>
        <w:rPr>
          <w:rFonts w:ascii="Arial" w:hAnsi="Arial" w:cs="Arial"/>
        </w:rPr>
      </w:pPr>
    </w:p>
    <w:p w:rsidR="00F3224D" w:rsidRPr="00F3224D" w:rsidRDefault="00F3224D" w:rsidP="00F3224D">
      <w:pPr>
        <w:pStyle w:val="a8"/>
        <w:spacing w:line="276" w:lineRule="auto"/>
        <w:ind w:firstLine="709"/>
        <w:jc w:val="right"/>
        <w:rPr>
          <w:rFonts w:ascii="Arial" w:hAnsi="Arial" w:cs="Arial"/>
        </w:rPr>
      </w:pPr>
    </w:p>
    <w:p w:rsidR="00F3224D" w:rsidRPr="00F3224D" w:rsidRDefault="00F3224D" w:rsidP="00F3224D">
      <w:pPr>
        <w:pStyle w:val="a8"/>
        <w:spacing w:line="276" w:lineRule="auto"/>
        <w:ind w:firstLine="709"/>
        <w:jc w:val="right"/>
        <w:rPr>
          <w:rFonts w:ascii="Arial" w:hAnsi="Arial" w:cs="Arial"/>
        </w:rPr>
      </w:pPr>
      <w:r w:rsidRPr="00F3224D">
        <w:rPr>
          <w:rStyle w:val="20"/>
          <w:rFonts w:ascii="Arial" w:hAnsi="Arial" w:cs="Arial"/>
          <w:bCs/>
        </w:rPr>
        <w:t>«__» _____ 202__</w:t>
      </w:r>
    </w:p>
    <w:p w:rsidR="002879B6" w:rsidRPr="00F3224D" w:rsidRDefault="002879B6" w:rsidP="00F3224D">
      <w:pPr>
        <w:pStyle w:val="a0"/>
        <w:spacing w:after="0"/>
        <w:ind w:firstLine="709"/>
        <w:jc w:val="both"/>
        <w:rPr>
          <w:rFonts w:ascii="Arial" w:hAnsi="Arial" w:cs="Arial"/>
        </w:rPr>
        <w:sectPr w:rsidR="002879B6" w:rsidRPr="00F3224D" w:rsidSect="002879B6">
          <w:pgSz w:w="11906" w:h="16838"/>
          <w:pgMar w:top="1134" w:right="566" w:bottom="1134" w:left="1134" w:header="0" w:footer="0" w:gutter="0"/>
          <w:cols w:space="720"/>
          <w:formProt w:val="0"/>
          <w:docGrid w:linePitch="600" w:charSpace="32768"/>
        </w:sect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7"/>
        <w:gridCol w:w="2171"/>
        <w:gridCol w:w="5048"/>
      </w:tblGrid>
      <w:tr w:rsidR="002879B6" w:rsidRPr="00F3224D" w:rsidTr="002879B6">
        <w:trPr>
          <w:trHeight w:val="283"/>
        </w:trPr>
        <w:tc>
          <w:tcPr>
            <w:tcW w:w="2903" w:type="dxa"/>
          </w:tcPr>
          <w:p w:rsidR="002879B6" w:rsidRPr="00F3224D" w:rsidRDefault="002879B6" w:rsidP="00F3224D">
            <w:pPr>
              <w:pStyle w:val="TableContents"/>
              <w:pageBreakBefore/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111" w:type="dxa"/>
            <w:tcMar>
              <w:left w:w="10" w:type="dxa"/>
              <w:right w:w="10" w:type="dxa"/>
            </w:tcMar>
          </w:tcPr>
          <w:p w:rsidR="002879B6" w:rsidRPr="00F3224D" w:rsidRDefault="002879B6" w:rsidP="00F3224D">
            <w:pPr>
              <w:widowControl w:val="0"/>
              <w:tabs>
                <w:tab w:val="left" w:pos="915"/>
              </w:tabs>
              <w:spacing w:line="276" w:lineRule="auto"/>
              <w:ind w:left="350"/>
              <w:jc w:val="center"/>
              <w:textAlignment w:val="baseline"/>
              <w:rPr>
                <w:rFonts w:ascii="Arial" w:eastAsia="Andale Sans UI" w:hAnsi="Arial" w:cs="Arial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0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879B6" w:rsidRPr="00F3224D" w:rsidRDefault="002879B6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r w:rsidRPr="00F3224D">
              <w:rPr>
                <w:rFonts w:ascii="Arial" w:hAnsi="Arial" w:cs="Arial"/>
              </w:rPr>
              <w:t>Приложение 6</w:t>
            </w:r>
          </w:p>
          <w:p w:rsidR="002879B6" w:rsidRPr="00F3224D" w:rsidRDefault="002879B6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к</w:t>
            </w:r>
            <w:proofErr w:type="gramEnd"/>
            <w:r w:rsidRPr="00F3224D">
              <w:rPr>
                <w:rFonts w:ascii="Arial" w:hAnsi="Arial" w:cs="Arial"/>
              </w:rPr>
              <w:t xml:space="preserve"> административному регламенту</w:t>
            </w:r>
          </w:p>
          <w:p w:rsidR="002879B6" w:rsidRPr="00F3224D" w:rsidRDefault="002879B6" w:rsidP="00F3224D">
            <w:pPr>
              <w:spacing w:line="276" w:lineRule="auto"/>
              <w:ind w:left="350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по</w:t>
            </w:r>
            <w:proofErr w:type="gramEnd"/>
            <w:r w:rsidRPr="00F3224D">
              <w:rPr>
                <w:rFonts w:ascii="Arial" w:hAnsi="Arial" w:cs="Arial"/>
              </w:rPr>
              <w:t xml:space="preserve"> предоставлению муниципальной услуги «Направление уведомления о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планируемом сносе объекта капитального строительства и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уведомления о</w:t>
            </w:r>
            <w:r w:rsidRPr="00F3224D">
              <w:rPr>
                <w:rFonts w:ascii="Arial" w:hAnsi="Arial" w:cs="Arial"/>
                <w:lang w:val="en-US"/>
              </w:rPr>
              <w:t> </w:t>
            </w:r>
            <w:r w:rsidRPr="00F3224D">
              <w:rPr>
                <w:rFonts w:ascii="Arial" w:hAnsi="Arial" w:cs="Arial"/>
              </w:rPr>
              <w:t>завершении сноса объекта капитального строительства на территории городского окр</w:t>
            </w:r>
            <w:r w:rsidR="00F3224D" w:rsidRPr="00F3224D">
              <w:rPr>
                <w:rFonts w:ascii="Arial" w:hAnsi="Arial" w:cs="Arial"/>
              </w:rPr>
              <w:t>уга Люберцы Московской области»</w:t>
            </w:r>
          </w:p>
        </w:tc>
      </w:tr>
    </w:tbl>
    <w:p w:rsidR="002879B6" w:rsidRPr="00F3224D" w:rsidRDefault="002879B6" w:rsidP="00F3224D">
      <w:pPr>
        <w:pStyle w:val="a6"/>
        <w:spacing w:line="276" w:lineRule="auto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2879B6" w:rsidRPr="00F3224D" w:rsidRDefault="002879B6" w:rsidP="00F3224D">
      <w:pPr>
        <w:pStyle w:val="a6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</w:p>
    <w:p w:rsidR="002879B6" w:rsidRPr="006A081F" w:rsidRDefault="002879B6" w:rsidP="00F3224D">
      <w:pPr>
        <w:pStyle w:val="a6"/>
        <w:spacing w:line="276" w:lineRule="auto"/>
        <w:ind w:left="0" w:firstLine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A081F">
        <w:rPr>
          <w:rFonts w:ascii="Arial" w:hAnsi="Arial" w:cs="Arial"/>
          <w:b/>
          <w:sz w:val="24"/>
          <w:szCs w:val="24"/>
        </w:rPr>
        <w:t>Перечень</w:t>
      </w:r>
      <w:r w:rsidRPr="006A081F">
        <w:rPr>
          <w:rFonts w:ascii="Arial" w:hAnsi="Arial" w:cs="Arial"/>
          <w:b/>
          <w:sz w:val="24"/>
          <w:szCs w:val="24"/>
        </w:rPr>
        <w:br/>
        <w:t>общих признаков, по которым объединяются</w:t>
      </w:r>
      <w:r w:rsidRPr="006A081F">
        <w:rPr>
          <w:rFonts w:ascii="Arial" w:hAnsi="Arial" w:cs="Arial"/>
          <w:b/>
          <w:sz w:val="24"/>
          <w:szCs w:val="24"/>
        </w:rPr>
        <w:br/>
        <w:t xml:space="preserve">категории заявителей, а также комбинации признаков </w:t>
      </w:r>
      <w:proofErr w:type="gramStart"/>
      <w:r w:rsidRPr="006A081F">
        <w:rPr>
          <w:rFonts w:ascii="Arial" w:hAnsi="Arial" w:cs="Arial"/>
          <w:b/>
          <w:sz w:val="24"/>
          <w:szCs w:val="24"/>
        </w:rPr>
        <w:t>заявителей,</w:t>
      </w:r>
      <w:r w:rsidRPr="006A081F">
        <w:rPr>
          <w:rFonts w:ascii="Arial" w:hAnsi="Arial" w:cs="Arial"/>
          <w:b/>
          <w:sz w:val="24"/>
          <w:szCs w:val="24"/>
        </w:rPr>
        <w:br/>
        <w:t>каждая</w:t>
      </w:r>
      <w:proofErr w:type="gramEnd"/>
      <w:r w:rsidRPr="006A081F">
        <w:rPr>
          <w:rFonts w:ascii="Arial" w:hAnsi="Arial" w:cs="Arial"/>
          <w:b/>
          <w:sz w:val="24"/>
          <w:szCs w:val="24"/>
        </w:rPr>
        <w:t xml:space="preserve"> из которых соответствует одному варианту предоставления муниципальной услуги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строительства»</w:t>
      </w:r>
    </w:p>
    <w:p w:rsidR="002879B6" w:rsidRPr="00F3224D" w:rsidRDefault="002879B6" w:rsidP="00F3224D">
      <w:pPr>
        <w:pStyle w:val="a6"/>
        <w:spacing w:line="276" w:lineRule="auto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2879B6" w:rsidRPr="00F3224D" w:rsidRDefault="002879B6" w:rsidP="00F3224D">
      <w:pPr>
        <w:pStyle w:val="a6"/>
        <w:spacing w:line="276" w:lineRule="auto"/>
        <w:ind w:left="0" w:firstLine="0"/>
        <w:jc w:val="center"/>
        <w:outlineLvl w:val="1"/>
        <w:rPr>
          <w:rFonts w:ascii="Arial" w:hAnsi="Arial" w:cs="Arial"/>
          <w:sz w:val="24"/>
          <w:szCs w:val="24"/>
        </w:rPr>
      </w:pPr>
      <w:r w:rsidRPr="00F3224D">
        <w:rPr>
          <w:rFonts w:ascii="Arial" w:hAnsi="Arial" w:cs="Arial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2879B6" w:rsidRPr="00F3224D" w:rsidTr="002879B6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ind w:firstLine="709"/>
              <w:jc w:val="center"/>
              <w:rPr>
                <w:rFonts w:ascii="Arial" w:hAnsi="Arial" w:cs="Arial"/>
              </w:rPr>
            </w:pPr>
            <w:r w:rsidRPr="00F3224D">
              <w:rPr>
                <w:rFonts w:ascii="Arial" w:hAnsi="Arial" w:cs="Arial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ind w:firstLine="709"/>
              <w:jc w:val="center"/>
              <w:rPr>
                <w:rFonts w:ascii="Arial" w:hAnsi="Arial" w:cs="Arial"/>
              </w:rPr>
            </w:pPr>
            <w:r w:rsidRPr="00F3224D">
              <w:rPr>
                <w:rFonts w:ascii="Arial" w:hAnsi="Arial" w:cs="Arial"/>
              </w:rPr>
              <w:t>Категория</w:t>
            </w:r>
          </w:p>
        </w:tc>
      </w:tr>
      <w:tr w:rsidR="002879B6" w:rsidRPr="00F3224D" w:rsidTr="002879B6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3224D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</w:rPr>
              <w:t xml:space="preserve"> лица – граждане Российской Федерации</w:t>
            </w:r>
          </w:p>
          <w:p w:rsidR="002879B6" w:rsidRPr="00F3224D" w:rsidRDefault="002879B6" w:rsidP="00F3224D">
            <w:pPr>
              <w:pStyle w:val="TableContents"/>
              <w:spacing w:line="276" w:lineRule="auto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</w:rPr>
              <w:t xml:space="preserve"> лица – иностранные граждане</w:t>
            </w:r>
          </w:p>
          <w:p w:rsidR="002879B6" w:rsidRPr="00F3224D" w:rsidRDefault="002879B6" w:rsidP="00F3224D">
            <w:pPr>
              <w:pStyle w:val="TableContents"/>
              <w:spacing w:line="276" w:lineRule="auto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</w:rPr>
              <w:t xml:space="preserve"> лица – лица без гражданства</w:t>
            </w:r>
          </w:p>
          <w:p w:rsidR="002879B6" w:rsidRPr="00F3224D" w:rsidRDefault="002879B6" w:rsidP="00F3224D">
            <w:pPr>
              <w:pStyle w:val="TableContents"/>
              <w:spacing w:line="276" w:lineRule="auto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юридические</w:t>
            </w:r>
            <w:proofErr w:type="gramEnd"/>
            <w:r w:rsidRPr="00F3224D">
              <w:rPr>
                <w:rFonts w:ascii="Arial" w:hAnsi="Arial" w:cs="Arial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заявители</w:t>
            </w:r>
            <w:proofErr w:type="gramEnd"/>
            <w:r w:rsidRPr="00F3224D">
              <w:rPr>
                <w:rFonts w:ascii="Arial" w:hAnsi="Arial" w:cs="Arial"/>
              </w:rPr>
              <w:t xml:space="preserve"> (застройщики, технические заказчики), обратившиеся в целях направления уведомления о планируемом сносе объекта капитального строительства</w:t>
            </w:r>
          </w:p>
        </w:tc>
      </w:tr>
      <w:tr w:rsidR="002879B6" w:rsidRPr="00F3224D" w:rsidTr="002879B6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3224D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</w:rPr>
              <w:t xml:space="preserve"> лица – граждане Российской Федерации</w:t>
            </w:r>
          </w:p>
          <w:p w:rsidR="002879B6" w:rsidRPr="00F3224D" w:rsidRDefault="002879B6" w:rsidP="00F3224D">
            <w:pPr>
              <w:pStyle w:val="TableContents"/>
              <w:spacing w:line="276" w:lineRule="auto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</w:rPr>
              <w:t xml:space="preserve"> лица – иностранные граждане</w:t>
            </w:r>
          </w:p>
          <w:p w:rsidR="002879B6" w:rsidRPr="00F3224D" w:rsidRDefault="002879B6" w:rsidP="00F3224D">
            <w:pPr>
              <w:pStyle w:val="TableContents"/>
              <w:spacing w:line="276" w:lineRule="auto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</w:rPr>
              <w:t xml:space="preserve"> лица – лица без гражданства</w:t>
            </w:r>
          </w:p>
          <w:p w:rsidR="002879B6" w:rsidRPr="00F3224D" w:rsidRDefault="002879B6" w:rsidP="00F3224D">
            <w:pPr>
              <w:pStyle w:val="TableContents"/>
              <w:spacing w:line="276" w:lineRule="auto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юридические</w:t>
            </w:r>
            <w:proofErr w:type="gramEnd"/>
            <w:r w:rsidRPr="00F3224D">
              <w:rPr>
                <w:rFonts w:ascii="Arial" w:hAnsi="Arial" w:cs="Arial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rPr>
                <w:rFonts w:ascii="Arial" w:hAnsi="Arial" w:cs="Arial"/>
              </w:rPr>
            </w:pPr>
            <w:proofErr w:type="gramStart"/>
            <w:r w:rsidRPr="00F3224D">
              <w:rPr>
                <w:rFonts w:ascii="Arial" w:hAnsi="Arial" w:cs="Arial"/>
              </w:rPr>
              <w:t>заявители</w:t>
            </w:r>
            <w:proofErr w:type="gramEnd"/>
            <w:r w:rsidRPr="00F3224D">
              <w:rPr>
                <w:rFonts w:ascii="Arial" w:hAnsi="Arial" w:cs="Arial"/>
              </w:rPr>
              <w:t xml:space="preserve"> (застройщики, технические заказчики), обратившиеся в целях направления уведомления о завершении сноса объекта капитального строительства</w:t>
            </w:r>
          </w:p>
        </w:tc>
      </w:tr>
    </w:tbl>
    <w:p w:rsidR="002879B6" w:rsidRPr="00F3224D" w:rsidRDefault="002879B6" w:rsidP="00F3224D">
      <w:pPr>
        <w:pStyle w:val="a6"/>
        <w:widowControl w:val="0"/>
        <w:spacing w:line="276" w:lineRule="auto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2879B6" w:rsidRPr="00F3224D" w:rsidRDefault="002879B6" w:rsidP="00F3224D">
      <w:pPr>
        <w:pStyle w:val="a6"/>
        <w:widowControl w:val="0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F3224D">
        <w:rPr>
          <w:rFonts w:ascii="Arial" w:hAnsi="Arial" w:cs="Arial"/>
          <w:sz w:val="24"/>
          <w:szCs w:val="24"/>
        </w:rPr>
        <w:t xml:space="preserve">Комбинации признаков </w:t>
      </w:r>
      <w:proofErr w:type="gramStart"/>
      <w:r w:rsidRPr="00F3224D">
        <w:rPr>
          <w:rFonts w:ascii="Arial" w:hAnsi="Arial" w:cs="Arial"/>
          <w:sz w:val="24"/>
          <w:szCs w:val="24"/>
        </w:rPr>
        <w:t>заявителей,</w:t>
      </w:r>
      <w:r w:rsidRPr="00F3224D">
        <w:rPr>
          <w:rFonts w:ascii="Arial" w:hAnsi="Arial" w:cs="Arial"/>
          <w:sz w:val="24"/>
          <w:szCs w:val="24"/>
        </w:rPr>
        <w:br/>
        <w:t>каждая</w:t>
      </w:r>
      <w:proofErr w:type="gramEnd"/>
      <w:r w:rsidRPr="00F3224D">
        <w:rPr>
          <w:rFonts w:ascii="Arial" w:hAnsi="Arial" w:cs="Arial"/>
          <w:sz w:val="24"/>
          <w:szCs w:val="24"/>
        </w:rPr>
        <w:t xml:space="preserve"> из которых соответствует одному варианту</w:t>
      </w:r>
      <w:r w:rsidRPr="00F3224D">
        <w:rPr>
          <w:rFonts w:ascii="Arial" w:hAnsi="Arial" w:cs="Arial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2879B6" w:rsidRPr="00F3224D" w:rsidTr="002879B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3224D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лица – граждане Российской Федерации</w:t>
            </w:r>
            <w:r w:rsidRPr="00F3224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заявители (застройщики, технические заказчики), обратившиеся в целях </w:t>
            </w:r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направления уведомления о планируемом сносе объекта капитального строительства,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sz w:val="24"/>
                <w:szCs w:val="24"/>
              </w:rPr>
              <w:lastRenderedPageBreak/>
              <w:t>вариант</w:t>
            </w:r>
            <w:proofErr w:type="gramEnd"/>
            <w:r w:rsidRPr="00F3224D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услуги, указанный в подпункте 17.1.1 пункта 17.1 АР</w:t>
            </w:r>
          </w:p>
        </w:tc>
      </w:tr>
      <w:tr w:rsidR="002879B6" w:rsidRPr="00F3224D" w:rsidTr="002879B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3224D">
              <w:rPr>
                <w:rFonts w:ascii="Arial" w:hAnsi="Arial" w:cs="Arial"/>
                <w:lang w:val="en-US"/>
              </w:rPr>
              <w:lastRenderedPageBreak/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лица – иностранные граждане</w:t>
            </w:r>
            <w:r w:rsidRPr="00F3224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sz w:val="24"/>
                <w:szCs w:val="24"/>
              </w:rPr>
              <w:t>вариант</w:t>
            </w:r>
            <w:proofErr w:type="gramEnd"/>
            <w:r w:rsidRPr="00F3224D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услуги, указанный в подпункте 17.1.2 пункта 17.1 АР</w:t>
            </w:r>
          </w:p>
        </w:tc>
      </w:tr>
      <w:tr w:rsidR="002879B6" w:rsidRPr="00F3224D" w:rsidTr="002879B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3224D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лица – лица без гражданства</w:t>
            </w:r>
            <w:r w:rsidRPr="00F3224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sz w:val="24"/>
                <w:szCs w:val="24"/>
              </w:rPr>
              <w:t>вариант</w:t>
            </w:r>
            <w:proofErr w:type="gramEnd"/>
            <w:r w:rsidRPr="00F3224D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услуги, указанный в подпункте 17.1.3 пункта 17.1 АР</w:t>
            </w:r>
          </w:p>
        </w:tc>
      </w:tr>
      <w:tr w:rsidR="002879B6" w:rsidRPr="00F3224D" w:rsidTr="002879B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3224D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юридические</w:t>
            </w:r>
            <w:proofErr w:type="gramEnd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лица</w:t>
            </w:r>
            <w:r w:rsidRPr="00F3224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sz w:val="24"/>
                <w:szCs w:val="24"/>
              </w:rPr>
              <w:t>вариант</w:t>
            </w:r>
            <w:proofErr w:type="gramEnd"/>
            <w:r w:rsidRPr="00F3224D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услуги, указанный в подпункте 17.1.4 пункта 17.1 АР</w:t>
            </w:r>
          </w:p>
        </w:tc>
      </w:tr>
      <w:tr w:rsidR="002879B6" w:rsidRPr="00F3224D" w:rsidTr="002879B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3224D"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лица – граждане Российской Федерации</w:t>
            </w:r>
            <w:r w:rsidRPr="00F3224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sz w:val="24"/>
                <w:szCs w:val="24"/>
              </w:rPr>
              <w:t>вариант</w:t>
            </w:r>
            <w:proofErr w:type="gramEnd"/>
            <w:r w:rsidRPr="00F3224D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услуги, указанный в подпункте 17.1.5 пункта 17.1 АР</w:t>
            </w:r>
          </w:p>
        </w:tc>
      </w:tr>
      <w:tr w:rsidR="002879B6" w:rsidRPr="00F3224D" w:rsidTr="002879B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3224D"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лица – иностранные граждане</w:t>
            </w:r>
            <w:r w:rsidRPr="00F3224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sz w:val="24"/>
                <w:szCs w:val="24"/>
              </w:rPr>
              <w:t>вариант</w:t>
            </w:r>
            <w:proofErr w:type="gramEnd"/>
            <w:r w:rsidRPr="00F3224D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услуги, указанный в подпункте 17.1.6 пункта 17.1 АР</w:t>
            </w:r>
          </w:p>
        </w:tc>
      </w:tr>
      <w:tr w:rsidR="002879B6" w:rsidRPr="00F3224D" w:rsidTr="002879B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3224D"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физические</w:t>
            </w:r>
            <w:proofErr w:type="gramEnd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лица – лица без гражданства</w:t>
            </w:r>
            <w:r w:rsidRPr="00F3224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заявители (застройщики, технические </w:t>
            </w:r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заказчики), обратившиеся в целях направления уведомления о завершении сноса объекта капитального строительства,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sz w:val="24"/>
                <w:szCs w:val="24"/>
              </w:rPr>
              <w:lastRenderedPageBreak/>
              <w:t>вариант</w:t>
            </w:r>
            <w:proofErr w:type="gramEnd"/>
            <w:r w:rsidRPr="00F3224D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услуги, указанный в подпункте 17.1.7 пункта 17.1 АР</w:t>
            </w:r>
          </w:p>
        </w:tc>
      </w:tr>
      <w:tr w:rsidR="002879B6" w:rsidRPr="00F3224D" w:rsidTr="002879B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TableContents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3224D">
              <w:rPr>
                <w:rFonts w:ascii="Arial" w:hAnsi="Arial" w:cs="Arial"/>
                <w:lang w:val="en-US"/>
              </w:rPr>
              <w:lastRenderedPageBreak/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юридические</w:t>
            </w:r>
            <w:proofErr w:type="gramEnd"/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лица</w:t>
            </w:r>
            <w:r w:rsidRPr="00F3224D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r w:rsidRPr="00F3224D">
              <w:rPr>
                <w:rFonts w:ascii="Arial" w:hAnsi="Arial" w:cs="Arial"/>
                <w:color w:val="000000"/>
                <w:sz w:val="24"/>
                <w:szCs w:val="24"/>
              </w:rPr>
              <w:t>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9B6" w:rsidRPr="00F3224D" w:rsidRDefault="002879B6" w:rsidP="00F3224D">
            <w:pPr>
              <w:pStyle w:val="a6"/>
              <w:widowControl w:val="0"/>
              <w:spacing w:line="276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224D">
              <w:rPr>
                <w:rFonts w:ascii="Arial" w:hAnsi="Arial" w:cs="Arial"/>
                <w:sz w:val="24"/>
                <w:szCs w:val="24"/>
              </w:rPr>
              <w:t>вариант</w:t>
            </w:r>
            <w:proofErr w:type="gramEnd"/>
            <w:r w:rsidRPr="00F3224D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услуги, указанный в подпункте 17.1.8 пункта 17.1 АР</w:t>
            </w:r>
          </w:p>
        </w:tc>
      </w:tr>
    </w:tbl>
    <w:p w:rsidR="002879B6" w:rsidRPr="00F3224D" w:rsidRDefault="002879B6" w:rsidP="00F3224D">
      <w:pPr>
        <w:spacing w:line="276" w:lineRule="auto"/>
        <w:rPr>
          <w:rFonts w:ascii="Arial" w:hAnsi="Arial" w:cs="Arial"/>
        </w:rPr>
      </w:pPr>
    </w:p>
    <w:sectPr w:rsidR="002879B6" w:rsidRPr="00F3224D" w:rsidSect="002879B6">
      <w:pgSz w:w="11906" w:h="16838"/>
      <w:pgMar w:top="1134" w:right="566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49BA"/>
    <w:multiLevelType w:val="multilevel"/>
    <w:tmpl w:val="7314540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25D3A37"/>
    <w:multiLevelType w:val="multilevel"/>
    <w:tmpl w:val="17184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32C4D76"/>
    <w:multiLevelType w:val="multilevel"/>
    <w:tmpl w:val="C210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4190528"/>
    <w:multiLevelType w:val="multilevel"/>
    <w:tmpl w:val="EC16A9C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>
    <w:nsid w:val="604D3BE4"/>
    <w:multiLevelType w:val="multilevel"/>
    <w:tmpl w:val="B9DCA4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3B65DB6"/>
    <w:multiLevelType w:val="hybridMultilevel"/>
    <w:tmpl w:val="8F74C03A"/>
    <w:lvl w:ilvl="0" w:tplc="0C00CD20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B204886">
      <w:start w:val="1"/>
      <w:numFmt w:val="decimal"/>
      <w:lvlText w:val="%2."/>
      <w:lvlJc w:val="left"/>
      <w:pPr>
        <w:ind w:left="491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D3504044">
      <w:start w:val="1"/>
      <w:numFmt w:val="decimal"/>
      <w:lvlText w:val="%3."/>
      <w:lvlJc w:val="left"/>
      <w:pPr>
        <w:ind w:left="26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 w:tplc="DA08254C">
      <w:numFmt w:val="bullet"/>
      <w:lvlText w:val="•"/>
      <w:lvlJc w:val="left"/>
      <w:pPr>
        <w:ind w:left="4399" w:hanging="240"/>
      </w:pPr>
    </w:lvl>
    <w:lvl w:ilvl="4" w:tplc="3CA0377C">
      <w:numFmt w:val="bullet"/>
      <w:lvlText w:val="•"/>
      <w:lvlJc w:val="left"/>
      <w:pPr>
        <w:ind w:left="5268" w:hanging="240"/>
      </w:pPr>
    </w:lvl>
    <w:lvl w:ilvl="5" w:tplc="0ADC1E18">
      <w:numFmt w:val="bullet"/>
      <w:lvlText w:val="•"/>
      <w:lvlJc w:val="left"/>
      <w:pPr>
        <w:ind w:left="6138" w:hanging="240"/>
      </w:pPr>
    </w:lvl>
    <w:lvl w:ilvl="6" w:tplc="D97869D2">
      <w:numFmt w:val="bullet"/>
      <w:lvlText w:val="•"/>
      <w:lvlJc w:val="left"/>
      <w:pPr>
        <w:ind w:left="7008" w:hanging="240"/>
      </w:pPr>
    </w:lvl>
    <w:lvl w:ilvl="7" w:tplc="326E35F6">
      <w:numFmt w:val="bullet"/>
      <w:lvlText w:val="•"/>
      <w:lvlJc w:val="left"/>
      <w:pPr>
        <w:ind w:left="7877" w:hanging="240"/>
      </w:pPr>
    </w:lvl>
    <w:lvl w:ilvl="8" w:tplc="96408358">
      <w:numFmt w:val="bullet"/>
      <w:lvlText w:val="•"/>
      <w:lvlJc w:val="left"/>
      <w:pPr>
        <w:ind w:left="8747" w:hanging="240"/>
      </w:pPr>
    </w:lvl>
  </w:abstractNum>
  <w:abstractNum w:abstractNumId="6">
    <w:nsid w:val="7F970861"/>
    <w:multiLevelType w:val="multilevel"/>
    <w:tmpl w:val="67989D8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54"/>
    <w:rsid w:val="00034BF6"/>
    <w:rsid w:val="00103919"/>
    <w:rsid w:val="001A126D"/>
    <w:rsid w:val="002879B6"/>
    <w:rsid w:val="002C005A"/>
    <w:rsid w:val="00384560"/>
    <w:rsid w:val="003E197A"/>
    <w:rsid w:val="00422A5E"/>
    <w:rsid w:val="006A081F"/>
    <w:rsid w:val="00860554"/>
    <w:rsid w:val="00A21E1D"/>
    <w:rsid w:val="00B613E9"/>
    <w:rsid w:val="00C2647B"/>
    <w:rsid w:val="00CB6D8F"/>
    <w:rsid w:val="00EE7CF4"/>
    <w:rsid w:val="00F3224D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10157-8A9B-4D51-9532-F8EEF590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6">
    <w:name w:val="footnote text"/>
    <w:basedOn w:val="a"/>
    <w:link w:val="a7"/>
    <w:rsid w:val="002879B6"/>
    <w:pPr>
      <w:suppressLineNumbers/>
      <w:ind w:left="340" w:hanging="340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rsid w:val="002879B6"/>
    <w:rPr>
      <w:sz w:val="20"/>
      <w:szCs w:val="20"/>
    </w:rPr>
  </w:style>
  <w:style w:type="character" w:customStyle="1" w:styleId="20">
    <w:name w:val="АР Прил 2 Знак"/>
    <w:basedOn w:val="a1"/>
    <w:qFormat/>
    <w:rsid w:val="002879B6"/>
    <w:rPr>
      <w:rFonts w:ascii="Times New Roman" w:eastAsia="Calibri" w:hAnsi="Times New Roman"/>
      <w:b/>
      <w:sz w:val="24"/>
      <w:szCs w:val="24"/>
    </w:rPr>
  </w:style>
  <w:style w:type="paragraph" w:customStyle="1" w:styleId="a8">
    <w:name w:val="обычный приложения"/>
    <w:basedOn w:val="a"/>
    <w:qFormat/>
    <w:rsid w:val="002879B6"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8"/>
    <w:qFormat/>
    <w:rsid w:val="00F3224D"/>
  </w:style>
  <w:style w:type="table" w:customStyle="1" w:styleId="TableNormal">
    <w:name w:val="Table Normal"/>
    <w:uiPriority w:val="2"/>
    <w:semiHidden/>
    <w:qFormat/>
    <w:rsid w:val="00F3224D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1">
    <w:name w:val="LO-Normal1"/>
    <w:qFormat/>
    <w:rsid w:val="00034BF6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24021</Words>
  <Characters>136920</Characters>
  <Application>Microsoft Office Word</Application>
  <DocSecurity>0</DocSecurity>
  <Lines>1141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dc:description/>
  <cp:lastModifiedBy>User</cp:lastModifiedBy>
  <cp:revision>2</cp:revision>
  <dcterms:created xsi:type="dcterms:W3CDTF">2024-02-01T12:02:00Z</dcterms:created>
  <dcterms:modified xsi:type="dcterms:W3CDTF">2024-02-01T12:02:00Z</dcterms:modified>
  <dc:language>en-US</dc:language>
</cp:coreProperties>
</file>