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A54F16">
        <w:rPr>
          <w:rFonts w:ascii="Arial" w:hAnsi="Arial" w:cs="Arial"/>
          <w:bCs/>
          <w:noProof/>
          <w:w w:val="115"/>
          <w:sz w:val="28"/>
          <w:szCs w:val="28"/>
        </w:rPr>
        <w:t>АДМИНИСТРАЦИЯ</w:t>
      </w:r>
    </w:p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A54F16">
        <w:rPr>
          <w:rFonts w:ascii="Arial" w:hAnsi="Arial" w:cs="Arial"/>
          <w:bCs/>
          <w:noProof/>
          <w:w w:val="115"/>
          <w:sz w:val="28"/>
          <w:szCs w:val="28"/>
        </w:rPr>
        <w:t>МУНИЦИПАЛЬНОГО ОБРАЗОВАНИЯ</w:t>
      </w:r>
    </w:p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A54F16">
        <w:rPr>
          <w:rFonts w:ascii="Arial" w:hAnsi="Arial" w:cs="Arial"/>
          <w:bCs/>
          <w:noProof/>
          <w:w w:val="115"/>
          <w:sz w:val="28"/>
          <w:szCs w:val="28"/>
        </w:rPr>
        <w:t>ГОРОДСКОЙ ОКРУГ ЛЮБЕРЦЫ</w:t>
      </w:r>
      <w:r w:rsidRPr="00A54F16">
        <w:rPr>
          <w:rFonts w:ascii="Arial" w:hAnsi="Arial" w:cs="Arial"/>
          <w:bCs/>
          <w:noProof/>
          <w:w w:val="115"/>
          <w:sz w:val="28"/>
          <w:szCs w:val="28"/>
        </w:rPr>
        <w:br/>
        <w:t>МОСКОВСКОЙ ОБЛАСТИ</w:t>
      </w:r>
    </w:p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A54F16">
        <w:rPr>
          <w:rFonts w:ascii="Arial" w:hAnsi="Arial" w:cs="Arial"/>
          <w:bCs/>
          <w:noProof/>
          <w:w w:val="115"/>
          <w:sz w:val="28"/>
          <w:szCs w:val="28"/>
        </w:rPr>
        <w:t>ПОСТАНОВЛЕНИЕ</w:t>
      </w:r>
    </w:p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A54F16" w:rsidRDefault="000B5489" w:rsidP="000B5489">
      <w:pPr>
        <w:ind w:right="-2"/>
        <w:jc w:val="both"/>
        <w:rPr>
          <w:rFonts w:ascii="Arial" w:hAnsi="Arial" w:cs="Arial"/>
          <w:bCs/>
          <w:noProof/>
          <w:w w:val="115"/>
        </w:rPr>
      </w:pPr>
      <w:r w:rsidRPr="00A54F16">
        <w:rPr>
          <w:rFonts w:ascii="Arial" w:hAnsi="Arial" w:cs="Arial"/>
          <w:bCs/>
          <w:noProof/>
          <w:w w:val="115"/>
        </w:rPr>
        <w:t xml:space="preserve"> 22.05.2023                                                                                               № 2248-ПА</w:t>
      </w:r>
    </w:p>
    <w:p w:rsidR="000B5489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3315A5" w:rsidRPr="00A54F16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22"/>
          <w:szCs w:val="22"/>
        </w:rPr>
      </w:pPr>
      <w:r w:rsidRPr="00A54F16">
        <w:rPr>
          <w:rFonts w:ascii="Arial" w:hAnsi="Arial" w:cs="Arial"/>
          <w:bCs/>
          <w:noProof/>
          <w:w w:val="115"/>
          <w:sz w:val="22"/>
          <w:szCs w:val="22"/>
        </w:rPr>
        <w:t>г. Люберцы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D265F" w:rsidRPr="000B5489" w:rsidRDefault="00870AD5" w:rsidP="00C8001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B5489">
        <w:rPr>
          <w:rFonts w:ascii="Arial" w:hAnsi="Arial" w:cs="Arial"/>
          <w:b/>
        </w:rPr>
        <w:t xml:space="preserve">О внесении изменений в </w:t>
      </w:r>
      <w:r w:rsidR="00C8001E" w:rsidRPr="000B5489">
        <w:rPr>
          <w:rFonts w:ascii="Arial" w:hAnsi="Arial" w:cs="Arial"/>
          <w:b/>
        </w:rPr>
        <w:t>Порядок</w:t>
      </w:r>
      <w:r w:rsidR="008D265F" w:rsidRPr="000B5489">
        <w:rPr>
          <w:rFonts w:ascii="Arial" w:hAnsi="Arial" w:cs="Arial"/>
          <w:b/>
        </w:rPr>
        <w:t xml:space="preserve"> и </w:t>
      </w:r>
      <w:r w:rsidR="0099618D" w:rsidRPr="000B5489">
        <w:rPr>
          <w:rFonts w:ascii="Arial" w:hAnsi="Arial" w:cs="Arial"/>
          <w:b/>
        </w:rPr>
        <w:t>с</w:t>
      </w:r>
      <w:r w:rsidR="008D265F" w:rsidRPr="000B5489">
        <w:rPr>
          <w:rFonts w:ascii="Arial" w:hAnsi="Arial" w:cs="Arial"/>
          <w:b/>
        </w:rPr>
        <w:t xml:space="preserve">остав Комиссии </w:t>
      </w:r>
    </w:p>
    <w:p w:rsidR="0099618D" w:rsidRPr="000B5489" w:rsidRDefault="00C8001E" w:rsidP="009961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B5489">
        <w:rPr>
          <w:rFonts w:ascii="Arial" w:hAnsi="Arial" w:cs="Arial"/>
          <w:b/>
        </w:rPr>
        <w:t xml:space="preserve">выявления самовольно построенных объектов капитального </w:t>
      </w:r>
    </w:p>
    <w:p w:rsidR="00F90628" w:rsidRPr="000B5489" w:rsidRDefault="00C8001E" w:rsidP="009961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B5489">
        <w:rPr>
          <w:rFonts w:ascii="Arial" w:hAnsi="Arial" w:cs="Arial"/>
          <w:b/>
        </w:rPr>
        <w:t>строительства и принятия мер по сносу таких объектов на территории муниципального образования городской округ Люберцы Московской области</w:t>
      </w:r>
      <w:r w:rsidR="00D204D6" w:rsidRPr="000B5489">
        <w:rPr>
          <w:rFonts w:ascii="Arial" w:hAnsi="Arial" w:cs="Arial"/>
          <w:b/>
        </w:rPr>
        <w:t xml:space="preserve">, </w:t>
      </w:r>
      <w:r w:rsidR="008D265F" w:rsidRPr="000B5489">
        <w:rPr>
          <w:rFonts w:ascii="Arial" w:hAnsi="Arial" w:cs="Arial"/>
          <w:b/>
        </w:rPr>
        <w:t>утвержденные</w:t>
      </w:r>
      <w:r w:rsidR="00D204D6" w:rsidRPr="000B5489">
        <w:rPr>
          <w:rFonts w:ascii="Arial" w:hAnsi="Arial" w:cs="Arial"/>
          <w:b/>
        </w:rPr>
        <w:t xml:space="preserve"> </w:t>
      </w:r>
      <w:r w:rsidR="00870AD5" w:rsidRPr="000B5489">
        <w:rPr>
          <w:rFonts w:ascii="Arial" w:hAnsi="Arial" w:cs="Arial"/>
          <w:b/>
        </w:rPr>
        <w:t>Постановление</w:t>
      </w:r>
      <w:r w:rsidR="00D204D6" w:rsidRPr="000B5489">
        <w:rPr>
          <w:rFonts w:ascii="Arial" w:hAnsi="Arial" w:cs="Arial"/>
          <w:b/>
        </w:rPr>
        <w:t>м</w:t>
      </w:r>
      <w:r w:rsidR="00870AD5" w:rsidRPr="000B5489">
        <w:rPr>
          <w:rFonts w:ascii="Arial" w:hAnsi="Arial" w:cs="Arial"/>
          <w:b/>
        </w:rPr>
        <w:t xml:space="preserve"> администрации городского округа Люберцы </w:t>
      </w:r>
      <w:r w:rsidR="00CE50E8" w:rsidRPr="000B5489">
        <w:rPr>
          <w:rFonts w:ascii="Arial" w:hAnsi="Arial" w:cs="Arial"/>
          <w:b/>
        </w:rPr>
        <w:t>от 08.05.2018 № 1696-ПА</w:t>
      </w:r>
      <w:r w:rsidR="00870AD5" w:rsidRPr="000B5489">
        <w:rPr>
          <w:rFonts w:ascii="Arial" w:hAnsi="Arial" w:cs="Arial"/>
          <w:b/>
        </w:rPr>
        <w:t xml:space="preserve"> </w:t>
      </w:r>
    </w:p>
    <w:p w:rsidR="00F90628" w:rsidRPr="000B5489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D204D6" w:rsidRPr="000B5489" w:rsidRDefault="00307BEB" w:rsidP="00115D29">
      <w:pPr>
        <w:pStyle w:val="20"/>
        <w:shd w:val="clear" w:color="auto" w:fill="auto"/>
        <w:spacing w:before="0" w:after="0" w:line="240" w:lineRule="auto"/>
        <w:ind w:left="284" w:right="-284" w:firstLine="567"/>
        <w:jc w:val="both"/>
        <w:rPr>
          <w:rFonts w:ascii="Arial" w:hAnsi="Arial" w:cs="Arial"/>
          <w:sz w:val="24"/>
          <w:szCs w:val="24"/>
        </w:rPr>
      </w:pPr>
      <w:r w:rsidRPr="000B5489">
        <w:rPr>
          <w:rFonts w:ascii="Arial" w:hAnsi="Arial" w:cs="Arial"/>
          <w:sz w:val="24"/>
          <w:szCs w:val="24"/>
        </w:rPr>
        <w:t>В соответствии с Фе</w:t>
      </w:r>
      <w:r w:rsidR="00C8599E" w:rsidRPr="000B5489">
        <w:rPr>
          <w:rFonts w:ascii="Arial" w:hAnsi="Arial" w:cs="Arial"/>
          <w:sz w:val="24"/>
          <w:szCs w:val="24"/>
        </w:rPr>
        <w:t>деральным законом от 06.10.2003</w:t>
      </w:r>
      <w:r w:rsidRPr="000B5489">
        <w:rPr>
          <w:rFonts w:ascii="Arial" w:hAnsi="Arial" w:cs="Arial"/>
          <w:sz w:val="24"/>
          <w:szCs w:val="24"/>
        </w:rPr>
        <w:t xml:space="preserve"> №</w:t>
      </w:r>
      <w:r w:rsidR="00C8599E" w:rsidRPr="000B5489">
        <w:rPr>
          <w:rFonts w:ascii="Arial" w:hAnsi="Arial" w:cs="Arial"/>
          <w:sz w:val="24"/>
          <w:szCs w:val="24"/>
        </w:rPr>
        <w:t xml:space="preserve"> </w:t>
      </w:r>
      <w:r w:rsidR="00A05480" w:rsidRPr="000B5489">
        <w:rPr>
          <w:rFonts w:ascii="Arial" w:hAnsi="Arial" w:cs="Arial"/>
          <w:sz w:val="24"/>
          <w:szCs w:val="24"/>
        </w:rPr>
        <w:t>131-ФЗ</w:t>
      </w:r>
      <w:r w:rsidR="006B3370" w:rsidRPr="000B5489">
        <w:rPr>
          <w:rFonts w:ascii="Arial" w:hAnsi="Arial" w:cs="Arial"/>
          <w:sz w:val="24"/>
          <w:szCs w:val="24"/>
        </w:rPr>
        <w:t xml:space="preserve"> </w:t>
      </w:r>
      <w:r w:rsidRPr="000B5489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городск</w:t>
      </w:r>
      <w:r w:rsidR="0028065F" w:rsidRPr="000B5489">
        <w:rPr>
          <w:rFonts w:ascii="Arial" w:hAnsi="Arial" w:cs="Arial"/>
          <w:sz w:val="24"/>
          <w:szCs w:val="24"/>
        </w:rPr>
        <w:t>ой округ</w:t>
      </w:r>
      <w:r w:rsidRPr="000B5489">
        <w:rPr>
          <w:rFonts w:ascii="Arial" w:hAnsi="Arial" w:cs="Arial"/>
          <w:sz w:val="24"/>
          <w:szCs w:val="24"/>
        </w:rPr>
        <w:t xml:space="preserve"> Люберцы</w:t>
      </w:r>
      <w:r w:rsidR="0028065F" w:rsidRPr="000B5489">
        <w:rPr>
          <w:rFonts w:ascii="Arial" w:hAnsi="Arial" w:cs="Arial"/>
          <w:sz w:val="24"/>
          <w:szCs w:val="24"/>
        </w:rPr>
        <w:t xml:space="preserve"> Московской области</w:t>
      </w:r>
      <w:r w:rsidRPr="000B5489">
        <w:rPr>
          <w:rFonts w:ascii="Arial" w:hAnsi="Arial" w:cs="Arial"/>
          <w:sz w:val="24"/>
          <w:szCs w:val="24"/>
        </w:rPr>
        <w:t xml:space="preserve">, </w:t>
      </w:r>
      <w:r w:rsidR="006B3370" w:rsidRPr="000B5489"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="00D339FE" w:rsidRPr="000B5489">
        <w:rPr>
          <w:rFonts w:ascii="Arial" w:hAnsi="Arial" w:cs="Arial"/>
          <w:sz w:val="24"/>
          <w:szCs w:val="24"/>
        </w:rPr>
        <w:t xml:space="preserve">, </w:t>
      </w:r>
      <w:r w:rsidR="00F90628" w:rsidRPr="000B5489">
        <w:rPr>
          <w:rFonts w:ascii="Arial" w:hAnsi="Arial" w:cs="Arial"/>
          <w:sz w:val="24"/>
          <w:szCs w:val="24"/>
        </w:rPr>
        <w:t>постановляю:</w:t>
      </w:r>
      <w:r w:rsidR="00D204D6" w:rsidRPr="000B5489">
        <w:rPr>
          <w:rFonts w:ascii="Arial" w:hAnsi="Arial" w:cs="Arial"/>
          <w:sz w:val="24"/>
          <w:szCs w:val="24"/>
        </w:rPr>
        <w:t> </w:t>
      </w:r>
    </w:p>
    <w:p w:rsidR="00D204D6" w:rsidRPr="000B5489" w:rsidRDefault="00D204D6" w:rsidP="00D204D6">
      <w:pPr>
        <w:pStyle w:val="20"/>
        <w:shd w:val="clear" w:color="auto" w:fill="auto"/>
        <w:spacing w:before="0" w:after="0" w:line="240" w:lineRule="auto"/>
        <w:ind w:left="284" w:right="-284" w:firstLine="567"/>
        <w:jc w:val="both"/>
        <w:rPr>
          <w:rFonts w:ascii="Arial" w:hAnsi="Arial" w:cs="Arial"/>
          <w:sz w:val="24"/>
          <w:szCs w:val="24"/>
        </w:rPr>
      </w:pPr>
      <w:r w:rsidRPr="000B5489">
        <w:rPr>
          <w:rFonts w:ascii="Arial" w:hAnsi="Arial" w:cs="Arial"/>
          <w:sz w:val="24"/>
          <w:szCs w:val="24"/>
        </w:rPr>
        <w:t> </w:t>
      </w:r>
    </w:p>
    <w:p w:rsidR="00C8001E" w:rsidRPr="000B5489" w:rsidRDefault="00870AD5" w:rsidP="00C8001E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  <w:lang w:eastAsia="en-US"/>
        </w:rPr>
        <w:t xml:space="preserve">1. Внести </w:t>
      </w:r>
      <w:r w:rsidR="00D204D6" w:rsidRPr="000B5489">
        <w:rPr>
          <w:rFonts w:ascii="Arial" w:hAnsi="Arial" w:cs="Arial"/>
          <w:lang w:eastAsia="en-US"/>
        </w:rPr>
        <w:t xml:space="preserve">изменения </w:t>
      </w:r>
      <w:r w:rsidRPr="000B5489">
        <w:rPr>
          <w:rFonts w:ascii="Arial" w:hAnsi="Arial" w:cs="Arial"/>
          <w:lang w:eastAsia="en-US"/>
        </w:rPr>
        <w:t xml:space="preserve">в </w:t>
      </w:r>
      <w:r w:rsidR="00C8001E" w:rsidRPr="000B5489">
        <w:rPr>
          <w:rFonts w:ascii="Arial" w:hAnsi="Arial" w:cs="Arial"/>
        </w:rPr>
        <w:t>Пор</w:t>
      </w:r>
      <w:r w:rsidR="00E87F33" w:rsidRPr="000B5489">
        <w:rPr>
          <w:rFonts w:ascii="Arial" w:hAnsi="Arial" w:cs="Arial"/>
        </w:rPr>
        <w:t>ядок</w:t>
      </w:r>
      <w:r w:rsidR="00C8001E" w:rsidRPr="000B5489">
        <w:rPr>
          <w:rFonts w:ascii="Arial" w:hAnsi="Arial" w:cs="Arial"/>
        </w:rPr>
        <w:t xml:space="preserve">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</w:t>
      </w:r>
      <w:r w:rsidR="00E87F33" w:rsidRPr="000B5489">
        <w:rPr>
          <w:rFonts w:ascii="Arial" w:hAnsi="Arial" w:cs="Arial"/>
        </w:rPr>
        <w:t>ый</w:t>
      </w:r>
      <w:r w:rsidR="00C8001E" w:rsidRPr="000B5489">
        <w:rPr>
          <w:rFonts w:ascii="Arial" w:hAnsi="Arial" w:cs="Arial"/>
        </w:rPr>
        <w:t xml:space="preserve"> Постановлением администрации городского округа Люберцы от 08.05.2018 № 1696-ПА</w:t>
      </w:r>
      <w:r w:rsidR="00E87F33" w:rsidRPr="000B5489">
        <w:rPr>
          <w:rFonts w:ascii="Arial" w:hAnsi="Arial" w:cs="Arial"/>
        </w:rPr>
        <w:t xml:space="preserve"> (далее – Порядок)</w:t>
      </w:r>
      <w:r w:rsidR="00C8001E" w:rsidRPr="000B5489">
        <w:rPr>
          <w:rFonts w:ascii="Arial" w:hAnsi="Arial" w:cs="Arial"/>
        </w:rPr>
        <w:t xml:space="preserve">, дополнив </w:t>
      </w:r>
      <w:r w:rsidR="00E87F33" w:rsidRPr="000B5489">
        <w:rPr>
          <w:rFonts w:ascii="Arial" w:hAnsi="Arial" w:cs="Arial"/>
        </w:rPr>
        <w:t xml:space="preserve">пункт </w:t>
      </w:r>
      <w:r w:rsidR="00C8001E" w:rsidRPr="000B5489">
        <w:rPr>
          <w:rFonts w:ascii="Arial" w:hAnsi="Arial" w:cs="Arial"/>
        </w:rPr>
        <w:t>9</w:t>
      </w:r>
      <w:r w:rsidR="00E87F33" w:rsidRPr="000B5489">
        <w:rPr>
          <w:rFonts w:ascii="Arial" w:hAnsi="Arial" w:cs="Arial"/>
        </w:rPr>
        <w:t xml:space="preserve"> Порядка подпунктом 9.1</w:t>
      </w:r>
      <w:r w:rsidR="002A166C" w:rsidRPr="000B5489">
        <w:rPr>
          <w:rFonts w:ascii="Arial" w:hAnsi="Arial" w:cs="Arial"/>
        </w:rPr>
        <w:t xml:space="preserve"> </w:t>
      </w:r>
      <w:r w:rsidR="00DE1B0C" w:rsidRPr="000B5489">
        <w:rPr>
          <w:rFonts w:ascii="Arial" w:hAnsi="Arial" w:cs="Arial"/>
        </w:rPr>
        <w:t>следующего содержания</w:t>
      </w:r>
      <w:r w:rsidR="002A166C" w:rsidRPr="000B5489">
        <w:rPr>
          <w:rFonts w:ascii="Arial" w:hAnsi="Arial" w:cs="Arial"/>
        </w:rPr>
        <w:t>: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«9.1. С целью достижения задач и выполнения функций, Комиссия </w:t>
      </w:r>
      <w:r w:rsidR="00D17E5B" w:rsidRPr="000B5489">
        <w:rPr>
          <w:rFonts w:ascii="Arial" w:hAnsi="Arial" w:cs="Arial"/>
        </w:rPr>
        <w:t>принимает</w:t>
      </w:r>
      <w:r w:rsidRPr="000B5489">
        <w:rPr>
          <w:rFonts w:ascii="Arial" w:hAnsi="Arial" w:cs="Arial"/>
        </w:rPr>
        <w:t xml:space="preserve"> </w:t>
      </w:r>
      <w:r w:rsidR="00D17E5B" w:rsidRPr="000B5489">
        <w:rPr>
          <w:rFonts w:ascii="Arial" w:hAnsi="Arial" w:cs="Arial"/>
        </w:rPr>
        <w:t>одно из следующих решений</w:t>
      </w:r>
      <w:r w:rsidRPr="000B5489">
        <w:rPr>
          <w:rFonts w:ascii="Arial" w:hAnsi="Arial" w:cs="Arial"/>
        </w:rPr>
        <w:t>: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 наличии основания для признания объекта капитального строительства самовольной постройкой и признании объекта капитального строительства самовольной постройкой;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об отсутствии оснований (признаков самовольной постройки) для признания объекта капитального строительства самовольной постройкой</w:t>
      </w:r>
      <w:r w:rsidR="00226E3F" w:rsidRPr="000B5489">
        <w:rPr>
          <w:rFonts w:ascii="Arial" w:hAnsi="Arial" w:cs="Arial"/>
        </w:rPr>
        <w:t xml:space="preserve"> и сохранении объекта недвижимости</w:t>
      </w:r>
      <w:r w:rsidRPr="000B5489">
        <w:rPr>
          <w:rFonts w:ascii="Arial" w:hAnsi="Arial" w:cs="Arial"/>
        </w:rPr>
        <w:t>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- о направлении в уполномоченные органы государственной власти Российской Федерации и Московской области, </w:t>
      </w:r>
      <w:r w:rsidR="00D17E5B" w:rsidRPr="000B5489">
        <w:rPr>
          <w:rFonts w:ascii="Arial" w:hAnsi="Arial" w:cs="Arial"/>
        </w:rPr>
        <w:t>отраслевые (функциональные) органы</w:t>
      </w:r>
      <w:r w:rsidRPr="000B5489">
        <w:rPr>
          <w:rFonts w:ascii="Arial" w:hAnsi="Arial" w:cs="Arial"/>
        </w:rPr>
        <w:t xml:space="preserve"> администрации, а также правоохранительные, контрольные и надзорные органы сведений  и материалов для установления и проверки выявленных фактов нарушения обязательных требований действующего законодательства, в том числе несоответствие вида фактического использования земельного участка и (или) расположенного на нем объекта капитального строительства установленному виду разрешенного использования земельного участка с целью проведения уполномоченными органами контрольно-надзорных мероприятий (далее - проверки) с последующим изданием актов, предписаний, составлением протоколов и иных документов по результатам контроля (надзора), рассмотрения вопроса о привлечении виновных лиц к ответственности в соответствии с действующим законодательством Российской Федерации, а также для рассмотрения вопроса о приведении в соответствие установленным требованиям или сносе аварийных и (или) самовольно построенных объектов;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lastRenderedPageBreak/>
        <w:t>- о направлении в правовое управление администрации решения Комиссии, сведений и материалов проверок для подготовки и подачи в суд искового заявления в соответствии со статьей 222 Гражданского кодекса Российской Федерации;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 напра</w:t>
      </w:r>
      <w:r w:rsidR="00E87F33" w:rsidRPr="000B5489">
        <w:rPr>
          <w:rFonts w:ascii="Arial" w:hAnsi="Arial" w:cs="Arial"/>
        </w:rPr>
        <w:t xml:space="preserve">влении в </w:t>
      </w:r>
      <w:r w:rsidR="00226E3F" w:rsidRPr="000B5489">
        <w:rPr>
          <w:rFonts w:ascii="Arial" w:hAnsi="Arial" w:cs="Arial"/>
        </w:rPr>
        <w:t xml:space="preserve">управление строительства </w:t>
      </w:r>
      <w:r w:rsidR="00E87F33" w:rsidRPr="000B5489">
        <w:rPr>
          <w:rFonts w:ascii="Arial" w:hAnsi="Arial" w:cs="Arial"/>
        </w:rPr>
        <w:t>администраци</w:t>
      </w:r>
      <w:r w:rsidR="00FE6D5F" w:rsidRPr="000B5489">
        <w:rPr>
          <w:rFonts w:ascii="Arial" w:hAnsi="Arial" w:cs="Arial"/>
        </w:rPr>
        <w:t>и</w:t>
      </w:r>
      <w:r w:rsidR="00E87F33" w:rsidRPr="000B5489">
        <w:rPr>
          <w:rFonts w:ascii="Arial" w:hAnsi="Arial" w:cs="Arial"/>
        </w:rPr>
        <w:t xml:space="preserve"> решений К</w:t>
      </w:r>
      <w:r w:rsidRPr="000B5489">
        <w:rPr>
          <w:rFonts w:ascii="Arial" w:hAnsi="Arial" w:cs="Arial"/>
        </w:rPr>
        <w:t>омиссии, сведений и материалов проверок для принятия решения о сносе незаконно размещенного объекта недвижимости либо решение о сносе самовольной постройки или ее приведении в соответствие с установленными требованиями в порядке и на основаниях, предусмотренных ч. 4 ст. 222 Гражданского кодекса Российской Федерации;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 направлении в Комитет по управлению им</w:t>
      </w:r>
      <w:r w:rsidR="00E87F33" w:rsidRPr="000B5489">
        <w:rPr>
          <w:rFonts w:ascii="Arial" w:hAnsi="Arial" w:cs="Arial"/>
        </w:rPr>
        <w:t>уществом администрации решений К</w:t>
      </w:r>
      <w:r w:rsidRPr="000B5489">
        <w:rPr>
          <w:rFonts w:ascii="Arial" w:hAnsi="Arial" w:cs="Arial"/>
        </w:rPr>
        <w:t>омиссии, сведений и материалов проверок для принятия мер по оформлению бесхозяйного недвижимого имущества в муниципальную собственность городского округа в случае, если будет установлено, что объект имеет признаки бесхозяйного имущества и соответствует требованиям, предъявляемым действующим законодательством к таким объектам;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 направлении в управление благоустройства и (или) управление потребительского рынка, услуг и</w:t>
      </w:r>
      <w:r w:rsidR="00E87F33" w:rsidRPr="000B5489">
        <w:rPr>
          <w:rFonts w:ascii="Arial" w:hAnsi="Arial" w:cs="Arial"/>
        </w:rPr>
        <w:t xml:space="preserve"> рекламы администрации решений К</w:t>
      </w:r>
      <w:r w:rsidRPr="000B5489">
        <w:rPr>
          <w:rFonts w:ascii="Arial" w:hAnsi="Arial" w:cs="Arial"/>
        </w:rPr>
        <w:t>омиссии, сведений и материалов проверок для принятия решения (распоряжения) о демонтаже и (или) перемещении самовольно размещенных объектов, не являющихся объектами капитального строительства;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 повторном рассмотрении во</w:t>
      </w:r>
      <w:r w:rsidR="00E87F33" w:rsidRPr="000B5489">
        <w:rPr>
          <w:rFonts w:ascii="Arial" w:hAnsi="Arial" w:cs="Arial"/>
        </w:rPr>
        <w:t>проса на заседаниях К</w:t>
      </w:r>
      <w:r w:rsidRPr="000B5489">
        <w:rPr>
          <w:rFonts w:ascii="Arial" w:hAnsi="Arial" w:cs="Arial"/>
        </w:rPr>
        <w:t>омиссии;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об отмене решения</w:t>
      </w:r>
      <w:r w:rsidR="00E87F33" w:rsidRPr="000B5489">
        <w:rPr>
          <w:rFonts w:ascii="Arial" w:hAnsi="Arial" w:cs="Arial"/>
        </w:rPr>
        <w:t>, принятого ранее на заседании К</w:t>
      </w:r>
      <w:r w:rsidRPr="000B5489">
        <w:rPr>
          <w:rFonts w:ascii="Arial" w:hAnsi="Arial" w:cs="Arial"/>
        </w:rPr>
        <w:t>омиссии при наличии соответствующих оснований;</w:t>
      </w:r>
    </w:p>
    <w:p w:rsidR="002A166C" w:rsidRPr="000B5489" w:rsidRDefault="002A166C" w:rsidP="002A166C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- иные решения в соответствии с действующим законодательством и установленной компетенцией.»</w:t>
      </w:r>
      <w:r w:rsidR="00E87F33" w:rsidRPr="000B5489">
        <w:rPr>
          <w:rFonts w:ascii="Arial" w:hAnsi="Arial" w:cs="Arial"/>
        </w:rPr>
        <w:t>.</w:t>
      </w:r>
    </w:p>
    <w:p w:rsidR="008D265F" w:rsidRPr="000B5489" w:rsidRDefault="008D265F" w:rsidP="008D265F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ab/>
        <w:t>2. Внести изменения в Состав Комиссии 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утвержденный Постановлением администрации городского округа Люберцы от 08.05.2018 № 1696-ПА, утвердив его в новой редакции (прилагается).</w:t>
      </w:r>
    </w:p>
    <w:p w:rsidR="002A166C" w:rsidRPr="000B5489" w:rsidRDefault="008D265F" w:rsidP="002A166C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0B5489">
        <w:rPr>
          <w:rFonts w:ascii="Arial" w:hAnsi="Arial" w:cs="Arial"/>
          <w:lang w:val="ru-RU"/>
        </w:rPr>
        <w:t>3</w:t>
      </w:r>
      <w:r w:rsidR="002A166C" w:rsidRPr="000B5489">
        <w:rPr>
          <w:rFonts w:ascii="Arial" w:hAnsi="Arial" w:cs="Arial"/>
          <w:lang w:val="ru-RU"/>
        </w:rPr>
        <w:t xml:space="preserve">. </w:t>
      </w:r>
      <w:r w:rsidR="002A166C" w:rsidRPr="000B5489">
        <w:rPr>
          <w:rFonts w:ascii="Arial" w:hAnsi="Arial" w:cs="Arial"/>
          <w:lang w:val="ru-RU" w:eastAsia="ru-RU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</w:t>
      </w:r>
      <w:r w:rsidR="002A166C" w:rsidRPr="000B5489">
        <w:rPr>
          <w:rFonts w:ascii="Arial" w:hAnsi="Arial" w:cs="Arial"/>
          <w:i/>
          <w:lang w:val="ru-RU"/>
        </w:rPr>
        <w:t>.</w:t>
      </w:r>
    </w:p>
    <w:p w:rsidR="002A166C" w:rsidRPr="000B5489" w:rsidRDefault="008D265F" w:rsidP="002A166C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0B5489">
        <w:rPr>
          <w:b w:val="0"/>
          <w:sz w:val="24"/>
          <w:szCs w:val="24"/>
        </w:rPr>
        <w:t>4</w:t>
      </w:r>
      <w:r w:rsidR="00854ED8" w:rsidRPr="000B5489">
        <w:rPr>
          <w:b w:val="0"/>
          <w:sz w:val="24"/>
          <w:szCs w:val="24"/>
        </w:rPr>
        <w:t>. Настоящее П</w:t>
      </w:r>
      <w:r w:rsidR="002A166C" w:rsidRPr="000B5489">
        <w:rPr>
          <w:b w:val="0"/>
          <w:sz w:val="24"/>
          <w:szCs w:val="24"/>
        </w:rPr>
        <w:t>остановление вступает в силу после его официального опубликования.</w:t>
      </w:r>
    </w:p>
    <w:p w:rsidR="002A166C" w:rsidRPr="000B5489" w:rsidRDefault="008D265F" w:rsidP="002A166C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0B5489">
        <w:rPr>
          <w:b w:val="0"/>
          <w:sz w:val="24"/>
          <w:szCs w:val="24"/>
        </w:rPr>
        <w:t>5</w:t>
      </w:r>
      <w:r w:rsidR="002A166C" w:rsidRPr="000B5489">
        <w:rPr>
          <w:b w:val="0"/>
          <w:sz w:val="24"/>
          <w:szCs w:val="24"/>
        </w:rPr>
        <w:t>. Контроль за исполнением настоящего Постановления возложить на заместителя Главы администрации Малышева Э.В.</w:t>
      </w:r>
    </w:p>
    <w:p w:rsidR="006B3370" w:rsidRPr="000B5489" w:rsidRDefault="006B3370" w:rsidP="006B3370">
      <w:pPr>
        <w:spacing w:line="276" w:lineRule="auto"/>
        <w:rPr>
          <w:rFonts w:ascii="Arial" w:hAnsi="Arial" w:cs="Arial"/>
        </w:rPr>
      </w:pPr>
    </w:p>
    <w:p w:rsidR="006B3370" w:rsidRPr="000B5489" w:rsidRDefault="006B3370" w:rsidP="006B3370">
      <w:pPr>
        <w:spacing w:line="276" w:lineRule="auto"/>
        <w:rPr>
          <w:rFonts w:ascii="Arial" w:hAnsi="Arial" w:cs="Arial"/>
        </w:rPr>
      </w:pPr>
    </w:p>
    <w:p w:rsidR="0064171F" w:rsidRPr="000B5489" w:rsidRDefault="006B3370" w:rsidP="008D265F">
      <w:pPr>
        <w:spacing w:line="276" w:lineRule="auto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Первый заместитель </w:t>
      </w:r>
    </w:p>
    <w:p w:rsidR="006B3370" w:rsidRPr="000B5489" w:rsidRDefault="006B3370" w:rsidP="008D265F">
      <w:pPr>
        <w:spacing w:line="276" w:lineRule="auto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Главы администрации                                        </w:t>
      </w:r>
      <w:r w:rsidR="009F2213" w:rsidRPr="000B5489">
        <w:rPr>
          <w:rFonts w:ascii="Arial" w:hAnsi="Arial" w:cs="Arial"/>
        </w:rPr>
        <w:t xml:space="preserve">                                   </w:t>
      </w:r>
      <w:r w:rsidR="008D265F" w:rsidRPr="000B5489">
        <w:rPr>
          <w:rFonts w:ascii="Arial" w:hAnsi="Arial" w:cs="Arial"/>
        </w:rPr>
        <w:t xml:space="preserve">    </w:t>
      </w:r>
      <w:r w:rsidR="000B5489">
        <w:rPr>
          <w:rFonts w:ascii="Arial" w:hAnsi="Arial" w:cs="Arial"/>
        </w:rPr>
        <w:t xml:space="preserve">         </w:t>
      </w:r>
      <w:r w:rsidRPr="000B5489">
        <w:rPr>
          <w:rFonts w:ascii="Arial" w:hAnsi="Arial" w:cs="Arial"/>
        </w:rPr>
        <w:t>И.В. Мотовилов</w:t>
      </w:r>
    </w:p>
    <w:p w:rsidR="009F2213" w:rsidRPr="000B5489" w:rsidRDefault="009F2213" w:rsidP="009F2213">
      <w:pPr>
        <w:spacing w:line="276" w:lineRule="auto"/>
        <w:ind w:left="284"/>
        <w:rPr>
          <w:rFonts w:ascii="Arial" w:hAnsi="Arial" w:cs="Arial"/>
        </w:rPr>
      </w:pPr>
    </w:p>
    <w:p w:rsidR="008D265F" w:rsidRPr="000B5489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bookmarkStart w:id="0" w:name="_GoBack"/>
      <w:bookmarkEnd w:id="0"/>
      <w:r w:rsidRPr="000B5489">
        <w:rPr>
          <w:rFonts w:ascii="Arial" w:hAnsi="Arial" w:cs="Arial"/>
        </w:rPr>
        <w:t>Утвержден</w:t>
      </w:r>
    </w:p>
    <w:p w:rsidR="000B5489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Постановлением администрации муниципального образования </w:t>
      </w:r>
    </w:p>
    <w:p w:rsidR="008D265F" w:rsidRPr="000B5489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0B5489">
        <w:rPr>
          <w:rFonts w:ascii="Arial" w:hAnsi="Arial" w:cs="Arial"/>
        </w:rPr>
        <w:t>городской округ Люберцы</w:t>
      </w:r>
    </w:p>
    <w:p w:rsidR="008D265F" w:rsidRPr="000B5489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от </w:t>
      </w:r>
      <w:r w:rsidR="000B5489" w:rsidRPr="000B5489">
        <w:rPr>
          <w:rFonts w:ascii="Arial" w:hAnsi="Arial" w:cs="Arial"/>
          <w:u w:val="single"/>
        </w:rPr>
        <w:t>22.05.2023</w:t>
      </w:r>
      <w:r w:rsidR="000B5489">
        <w:rPr>
          <w:rFonts w:ascii="Arial" w:hAnsi="Arial" w:cs="Arial"/>
        </w:rPr>
        <w:t xml:space="preserve"> </w:t>
      </w:r>
      <w:r w:rsidRPr="000B5489">
        <w:rPr>
          <w:rFonts w:ascii="Arial" w:hAnsi="Arial" w:cs="Arial"/>
        </w:rPr>
        <w:t xml:space="preserve">№ </w:t>
      </w:r>
      <w:r w:rsidR="000B5489" w:rsidRPr="000B5489">
        <w:rPr>
          <w:rFonts w:ascii="Arial" w:hAnsi="Arial" w:cs="Arial"/>
          <w:u w:val="single"/>
        </w:rPr>
        <w:t>2248-ПА</w:t>
      </w:r>
    </w:p>
    <w:p w:rsidR="008D265F" w:rsidRPr="000B5489" w:rsidRDefault="008D265F" w:rsidP="008D265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8D265F" w:rsidRPr="000B5489" w:rsidRDefault="008D265F" w:rsidP="008D26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B5489">
        <w:rPr>
          <w:rFonts w:ascii="Arial" w:hAnsi="Arial" w:cs="Arial"/>
          <w:b/>
        </w:rPr>
        <w:t xml:space="preserve">Состав Комиссии </w:t>
      </w:r>
    </w:p>
    <w:p w:rsidR="008D265F" w:rsidRPr="000B5489" w:rsidRDefault="008D265F" w:rsidP="008D26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B5489">
        <w:rPr>
          <w:rFonts w:ascii="Arial" w:hAnsi="Arial" w:cs="Arial"/>
          <w:b/>
        </w:rPr>
        <w:t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</w:t>
      </w:r>
    </w:p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lastRenderedPageBreak/>
        <w:t>Председатель комиссии: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650"/>
      </w:tblGrid>
      <w:tr w:rsidR="008D265F" w:rsidRPr="000B5489" w:rsidTr="006861DA">
        <w:tc>
          <w:tcPr>
            <w:tcW w:w="6629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Заместитель Главы администрации городского округа Люберцы </w:t>
            </w:r>
          </w:p>
        </w:tc>
        <w:tc>
          <w:tcPr>
            <w:tcW w:w="3650" w:type="dxa"/>
            <w:vAlign w:val="center"/>
          </w:tcPr>
          <w:p w:rsidR="008D265F" w:rsidRPr="000B5489" w:rsidRDefault="000B5489" w:rsidP="000B5489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8D265F" w:rsidRPr="000B5489">
              <w:rPr>
                <w:rFonts w:ascii="Arial" w:hAnsi="Arial" w:cs="Arial"/>
              </w:rPr>
              <w:t>Э.В. Малышев</w:t>
            </w:r>
          </w:p>
        </w:tc>
      </w:tr>
    </w:tbl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Заместитель председателя комиссии: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08"/>
      </w:tblGrid>
      <w:tr w:rsidR="008D265F" w:rsidRPr="000B5489" w:rsidTr="006861DA">
        <w:tc>
          <w:tcPr>
            <w:tcW w:w="6771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Начальник управления архитектуры администрации городского округа Люберцы </w:t>
            </w:r>
          </w:p>
        </w:tc>
        <w:tc>
          <w:tcPr>
            <w:tcW w:w="3508" w:type="dxa"/>
            <w:vAlign w:val="center"/>
          </w:tcPr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-108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О.А. </w:t>
            </w:r>
            <w:proofErr w:type="spellStart"/>
            <w:r w:rsidRPr="000B5489">
              <w:rPr>
                <w:rFonts w:ascii="Arial" w:hAnsi="Arial" w:cs="Arial"/>
              </w:rPr>
              <w:t>Шичавина</w:t>
            </w:r>
            <w:proofErr w:type="spellEnd"/>
          </w:p>
        </w:tc>
      </w:tr>
    </w:tbl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Секретарь комиссии: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792"/>
      </w:tblGrid>
      <w:tr w:rsidR="008D265F" w:rsidRPr="000B5489" w:rsidTr="006861DA">
        <w:trPr>
          <w:trHeight w:val="1282"/>
        </w:trPr>
        <w:tc>
          <w:tcPr>
            <w:tcW w:w="6487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Ведущий архитектор отдела обеспечения архитектурной деятельности Управления обеспечения градостроительной деятельности                 МУ «ДЦО» городского округа Люберцы</w:t>
            </w:r>
          </w:p>
        </w:tc>
        <w:tc>
          <w:tcPr>
            <w:tcW w:w="3792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ind w:left="176"/>
              <w:rPr>
                <w:rFonts w:ascii="Arial" w:hAnsi="Arial" w:cs="Arial"/>
              </w:rPr>
            </w:pPr>
          </w:p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ind w:left="176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176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И.В. Корнева</w:t>
            </w:r>
          </w:p>
        </w:tc>
      </w:tr>
    </w:tbl>
    <w:p w:rsidR="008D265F" w:rsidRPr="000B5489" w:rsidRDefault="008D265F" w:rsidP="008D26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Члены комиссии: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59"/>
      </w:tblGrid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Заместитель председателя комитета по управлению имуществом администрации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ind w:left="743"/>
              <w:rPr>
                <w:rFonts w:ascii="Arial" w:hAnsi="Arial" w:cs="Arial"/>
              </w:rPr>
            </w:pPr>
          </w:p>
          <w:p w:rsidR="008D265F" w:rsidRPr="000B5489" w:rsidRDefault="008D265F" w:rsidP="006861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          </w:t>
            </w: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В.А. Михеев</w:t>
            </w:r>
          </w:p>
        </w:tc>
      </w:tr>
      <w:tr w:rsidR="008D265F" w:rsidRPr="000B5489" w:rsidTr="006861DA">
        <w:trPr>
          <w:trHeight w:val="1010"/>
        </w:trPr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ind w:left="743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О.И. Анохин</w:t>
            </w:r>
          </w:p>
        </w:tc>
      </w:tr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управления потребительского</w:t>
            </w:r>
          </w:p>
          <w:p w:rsidR="008D265F" w:rsidRPr="000B5489" w:rsidRDefault="008D265F" w:rsidP="006861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рынка, услуг и рекламы администрации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ind w:left="743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И.А. Марченко</w:t>
            </w:r>
          </w:p>
        </w:tc>
      </w:tr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отдела земельного контроля администрации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А.И. Кустарев</w:t>
            </w:r>
          </w:p>
        </w:tc>
      </w:tr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управления благоустройства администрации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И.С.  Юдина </w:t>
            </w:r>
          </w:p>
        </w:tc>
      </w:tr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отдела единого заказчика по вопросам строительства и капитального ремонта МУ «ДЦО»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П.А. Большаков</w:t>
            </w:r>
          </w:p>
        </w:tc>
      </w:tr>
      <w:tr w:rsidR="008D265F" w:rsidRPr="000B5489" w:rsidTr="006861DA">
        <w:tc>
          <w:tcPr>
            <w:tcW w:w="5920" w:type="dxa"/>
            <w:vAlign w:val="center"/>
          </w:tcPr>
          <w:p w:rsidR="008D265F" w:rsidRPr="000B5489" w:rsidRDefault="008D265F" w:rsidP="006861D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Начальник управления обеспечения градостроительной деятельности МУ «ДЦО» городского округа Люберцы</w:t>
            </w:r>
          </w:p>
        </w:tc>
        <w:tc>
          <w:tcPr>
            <w:tcW w:w="4359" w:type="dxa"/>
            <w:vAlign w:val="center"/>
          </w:tcPr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 xml:space="preserve"> </w:t>
            </w:r>
          </w:p>
          <w:p w:rsidR="008D265F" w:rsidRPr="000B5489" w:rsidRDefault="008D265F" w:rsidP="000B5489">
            <w:pPr>
              <w:autoSpaceDE w:val="0"/>
              <w:autoSpaceDN w:val="0"/>
              <w:adjustRightInd w:val="0"/>
              <w:spacing w:before="120"/>
              <w:ind w:left="743"/>
              <w:jc w:val="right"/>
              <w:rPr>
                <w:rFonts w:ascii="Arial" w:hAnsi="Arial" w:cs="Arial"/>
              </w:rPr>
            </w:pPr>
            <w:r w:rsidRPr="000B5489">
              <w:rPr>
                <w:rFonts w:ascii="Arial" w:hAnsi="Arial" w:cs="Arial"/>
              </w:rPr>
              <w:t>Л.С. </w:t>
            </w:r>
            <w:proofErr w:type="spellStart"/>
            <w:r w:rsidRPr="000B5489">
              <w:rPr>
                <w:rFonts w:ascii="Arial" w:hAnsi="Arial" w:cs="Arial"/>
              </w:rPr>
              <w:t>Кайбелева</w:t>
            </w:r>
            <w:proofErr w:type="spellEnd"/>
          </w:p>
        </w:tc>
      </w:tr>
    </w:tbl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 xml:space="preserve">Представители </w:t>
      </w:r>
      <w:proofErr w:type="spellStart"/>
      <w:r w:rsidRPr="000B5489">
        <w:rPr>
          <w:rFonts w:ascii="Arial" w:hAnsi="Arial" w:cs="Arial"/>
        </w:rPr>
        <w:t>Госстройнадзора</w:t>
      </w:r>
      <w:proofErr w:type="spellEnd"/>
      <w:r w:rsidRPr="000B5489">
        <w:rPr>
          <w:rFonts w:ascii="Arial" w:hAnsi="Arial" w:cs="Arial"/>
        </w:rPr>
        <w:t xml:space="preserve"> (по согласованию);</w:t>
      </w:r>
    </w:p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Представители МУ МВД России «Люберецкое» (по согласованию);</w:t>
      </w:r>
    </w:p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Представители территориальных управлений «</w:t>
      </w:r>
      <w:proofErr w:type="spellStart"/>
      <w:r w:rsidRPr="000B5489">
        <w:rPr>
          <w:rFonts w:ascii="Arial" w:hAnsi="Arial" w:cs="Arial"/>
        </w:rPr>
        <w:t>Томилино</w:t>
      </w:r>
      <w:proofErr w:type="spellEnd"/>
      <w:r w:rsidRPr="000B5489">
        <w:rPr>
          <w:rFonts w:ascii="Arial" w:hAnsi="Arial" w:cs="Arial"/>
        </w:rPr>
        <w:t>-Октябрьский», «</w:t>
      </w:r>
      <w:proofErr w:type="spellStart"/>
      <w:r w:rsidRPr="000B5489">
        <w:rPr>
          <w:rFonts w:ascii="Arial" w:hAnsi="Arial" w:cs="Arial"/>
        </w:rPr>
        <w:t>Малаховка-Красково</w:t>
      </w:r>
      <w:proofErr w:type="spellEnd"/>
      <w:r w:rsidRPr="000B5489">
        <w:rPr>
          <w:rFonts w:ascii="Arial" w:hAnsi="Arial" w:cs="Arial"/>
        </w:rPr>
        <w:t>» (по согласованию);</w:t>
      </w:r>
    </w:p>
    <w:p w:rsidR="008D265F" w:rsidRPr="000B5489" w:rsidRDefault="008D265F" w:rsidP="008D265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0B5489">
        <w:rPr>
          <w:rFonts w:ascii="Arial" w:hAnsi="Arial" w:cs="Arial"/>
        </w:rPr>
        <w:t>Иные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 (в случае необходимости, по согласованию).</w:t>
      </w:r>
    </w:p>
    <w:p w:rsidR="008D265F" w:rsidRPr="000B5489" w:rsidRDefault="008D265F" w:rsidP="00C31A8A">
      <w:pPr>
        <w:autoSpaceDE w:val="0"/>
        <w:autoSpaceDN w:val="0"/>
        <w:adjustRightInd w:val="0"/>
        <w:rPr>
          <w:rFonts w:ascii="Arial" w:hAnsi="Arial" w:cs="Arial"/>
        </w:rPr>
      </w:pPr>
    </w:p>
    <w:sectPr w:rsidR="008D265F" w:rsidRPr="000B5489" w:rsidSect="009F221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15467"/>
    <w:rsid w:val="00041C2A"/>
    <w:rsid w:val="00050A21"/>
    <w:rsid w:val="00052F27"/>
    <w:rsid w:val="00064130"/>
    <w:rsid w:val="00067093"/>
    <w:rsid w:val="00076473"/>
    <w:rsid w:val="00080CA9"/>
    <w:rsid w:val="00081216"/>
    <w:rsid w:val="000925C5"/>
    <w:rsid w:val="000A4631"/>
    <w:rsid w:val="000A75C0"/>
    <w:rsid w:val="000B5489"/>
    <w:rsid w:val="000E0B3E"/>
    <w:rsid w:val="000F42E6"/>
    <w:rsid w:val="000F6EE5"/>
    <w:rsid w:val="00115D29"/>
    <w:rsid w:val="00121795"/>
    <w:rsid w:val="00135BEA"/>
    <w:rsid w:val="001368B0"/>
    <w:rsid w:val="001655D0"/>
    <w:rsid w:val="00166CAA"/>
    <w:rsid w:val="00176487"/>
    <w:rsid w:val="001A05C7"/>
    <w:rsid w:val="001B0AB5"/>
    <w:rsid w:val="001C63F0"/>
    <w:rsid w:val="001D0346"/>
    <w:rsid w:val="001E201C"/>
    <w:rsid w:val="00202D11"/>
    <w:rsid w:val="002225D3"/>
    <w:rsid w:val="0022416E"/>
    <w:rsid w:val="00226E3F"/>
    <w:rsid w:val="00231B65"/>
    <w:rsid w:val="00233AC1"/>
    <w:rsid w:val="0026684F"/>
    <w:rsid w:val="0028065F"/>
    <w:rsid w:val="002A166C"/>
    <w:rsid w:val="002C4B35"/>
    <w:rsid w:val="002E0FCC"/>
    <w:rsid w:val="002E5D5F"/>
    <w:rsid w:val="002F7A7E"/>
    <w:rsid w:val="00307BEB"/>
    <w:rsid w:val="003315A5"/>
    <w:rsid w:val="003365AE"/>
    <w:rsid w:val="00361DB8"/>
    <w:rsid w:val="003670B7"/>
    <w:rsid w:val="003733CF"/>
    <w:rsid w:val="003826C7"/>
    <w:rsid w:val="003C653A"/>
    <w:rsid w:val="003F2E76"/>
    <w:rsid w:val="0040090F"/>
    <w:rsid w:val="004100C3"/>
    <w:rsid w:val="00426DA0"/>
    <w:rsid w:val="004632CF"/>
    <w:rsid w:val="004718CF"/>
    <w:rsid w:val="004762A5"/>
    <w:rsid w:val="00486BA6"/>
    <w:rsid w:val="004B0062"/>
    <w:rsid w:val="004C1A69"/>
    <w:rsid w:val="00534576"/>
    <w:rsid w:val="00582A93"/>
    <w:rsid w:val="00594C0E"/>
    <w:rsid w:val="005E3BC2"/>
    <w:rsid w:val="005F53CB"/>
    <w:rsid w:val="005F7D6A"/>
    <w:rsid w:val="006050AB"/>
    <w:rsid w:val="0063237D"/>
    <w:rsid w:val="0064171F"/>
    <w:rsid w:val="006554EE"/>
    <w:rsid w:val="00662EC7"/>
    <w:rsid w:val="0069566C"/>
    <w:rsid w:val="006B3370"/>
    <w:rsid w:val="006C2734"/>
    <w:rsid w:val="006C6A1A"/>
    <w:rsid w:val="006C6F5C"/>
    <w:rsid w:val="006D0104"/>
    <w:rsid w:val="006D2E54"/>
    <w:rsid w:val="006E118B"/>
    <w:rsid w:val="006E4977"/>
    <w:rsid w:val="006F7933"/>
    <w:rsid w:val="007041ED"/>
    <w:rsid w:val="007165D9"/>
    <w:rsid w:val="00716987"/>
    <w:rsid w:val="00731AC3"/>
    <w:rsid w:val="007529FA"/>
    <w:rsid w:val="007A1F5A"/>
    <w:rsid w:val="007A35BE"/>
    <w:rsid w:val="007C7048"/>
    <w:rsid w:val="007D5163"/>
    <w:rsid w:val="007E29F0"/>
    <w:rsid w:val="007F5C02"/>
    <w:rsid w:val="00822C64"/>
    <w:rsid w:val="00836D08"/>
    <w:rsid w:val="00842383"/>
    <w:rsid w:val="00854ED8"/>
    <w:rsid w:val="00857A71"/>
    <w:rsid w:val="00870AD5"/>
    <w:rsid w:val="00872678"/>
    <w:rsid w:val="00874768"/>
    <w:rsid w:val="008970C0"/>
    <w:rsid w:val="008B6811"/>
    <w:rsid w:val="008B76A5"/>
    <w:rsid w:val="008C7A0B"/>
    <w:rsid w:val="008D265F"/>
    <w:rsid w:val="008E3ED5"/>
    <w:rsid w:val="008F3F98"/>
    <w:rsid w:val="00916193"/>
    <w:rsid w:val="00917350"/>
    <w:rsid w:val="009205DA"/>
    <w:rsid w:val="0095269B"/>
    <w:rsid w:val="00964117"/>
    <w:rsid w:val="0097061E"/>
    <w:rsid w:val="00980676"/>
    <w:rsid w:val="0099618D"/>
    <w:rsid w:val="009C4FBF"/>
    <w:rsid w:val="009C7960"/>
    <w:rsid w:val="009D017F"/>
    <w:rsid w:val="009E0F85"/>
    <w:rsid w:val="009E3A97"/>
    <w:rsid w:val="009F2213"/>
    <w:rsid w:val="009F2A63"/>
    <w:rsid w:val="00A022E3"/>
    <w:rsid w:val="00A05166"/>
    <w:rsid w:val="00A05480"/>
    <w:rsid w:val="00A15B42"/>
    <w:rsid w:val="00A212B4"/>
    <w:rsid w:val="00A26D82"/>
    <w:rsid w:val="00A3103C"/>
    <w:rsid w:val="00A31549"/>
    <w:rsid w:val="00A54C98"/>
    <w:rsid w:val="00A54F16"/>
    <w:rsid w:val="00A65E64"/>
    <w:rsid w:val="00A70BC4"/>
    <w:rsid w:val="00A83862"/>
    <w:rsid w:val="00A87809"/>
    <w:rsid w:val="00AA66D1"/>
    <w:rsid w:val="00AB00A9"/>
    <w:rsid w:val="00B30CB0"/>
    <w:rsid w:val="00B36B6B"/>
    <w:rsid w:val="00B44F46"/>
    <w:rsid w:val="00B73286"/>
    <w:rsid w:val="00B739C4"/>
    <w:rsid w:val="00B76502"/>
    <w:rsid w:val="00BD0EA7"/>
    <w:rsid w:val="00BE4EA7"/>
    <w:rsid w:val="00C12DE9"/>
    <w:rsid w:val="00C31A8A"/>
    <w:rsid w:val="00C3424D"/>
    <w:rsid w:val="00C357F1"/>
    <w:rsid w:val="00C51499"/>
    <w:rsid w:val="00C55C16"/>
    <w:rsid w:val="00C56F74"/>
    <w:rsid w:val="00C8001E"/>
    <w:rsid w:val="00C8599E"/>
    <w:rsid w:val="00CB1197"/>
    <w:rsid w:val="00CB2269"/>
    <w:rsid w:val="00CB290D"/>
    <w:rsid w:val="00CE50E8"/>
    <w:rsid w:val="00CF4A89"/>
    <w:rsid w:val="00D04886"/>
    <w:rsid w:val="00D17E5B"/>
    <w:rsid w:val="00D204D6"/>
    <w:rsid w:val="00D22E8D"/>
    <w:rsid w:val="00D23A89"/>
    <w:rsid w:val="00D339FE"/>
    <w:rsid w:val="00D53A00"/>
    <w:rsid w:val="00D77995"/>
    <w:rsid w:val="00D854CA"/>
    <w:rsid w:val="00DC787A"/>
    <w:rsid w:val="00DE1B0C"/>
    <w:rsid w:val="00DF379F"/>
    <w:rsid w:val="00E25DD5"/>
    <w:rsid w:val="00E27593"/>
    <w:rsid w:val="00E27731"/>
    <w:rsid w:val="00E32445"/>
    <w:rsid w:val="00E33211"/>
    <w:rsid w:val="00E33C51"/>
    <w:rsid w:val="00E36394"/>
    <w:rsid w:val="00E40210"/>
    <w:rsid w:val="00E445BD"/>
    <w:rsid w:val="00E521BE"/>
    <w:rsid w:val="00E83633"/>
    <w:rsid w:val="00E87F33"/>
    <w:rsid w:val="00E92741"/>
    <w:rsid w:val="00EA3496"/>
    <w:rsid w:val="00EB1349"/>
    <w:rsid w:val="00EB1912"/>
    <w:rsid w:val="00EC27FC"/>
    <w:rsid w:val="00EC3799"/>
    <w:rsid w:val="00F02CF7"/>
    <w:rsid w:val="00F15F56"/>
    <w:rsid w:val="00F24DB8"/>
    <w:rsid w:val="00F2567D"/>
    <w:rsid w:val="00F318F4"/>
    <w:rsid w:val="00F42A52"/>
    <w:rsid w:val="00F45CB5"/>
    <w:rsid w:val="00F45E9B"/>
    <w:rsid w:val="00F469F5"/>
    <w:rsid w:val="00F50A91"/>
    <w:rsid w:val="00F573F1"/>
    <w:rsid w:val="00F63404"/>
    <w:rsid w:val="00F75F13"/>
    <w:rsid w:val="00F86EB1"/>
    <w:rsid w:val="00F90628"/>
    <w:rsid w:val="00F9577A"/>
    <w:rsid w:val="00FC7282"/>
    <w:rsid w:val="00FC77B2"/>
    <w:rsid w:val="00FD5CE6"/>
    <w:rsid w:val="00FE49C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1167-FE05-4524-9B13-0F85075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2A166C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C9CD-F12B-4532-8217-224A202B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2023-05-16T09:03:00Z</cp:lastPrinted>
  <dcterms:created xsi:type="dcterms:W3CDTF">2023-05-23T11:27:00Z</dcterms:created>
  <dcterms:modified xsi:type="dcterms:W3CDTF">2023-05-23T11:27:00Z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