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EF" w:rsidRPr="00E861EF" w:rsidRDefault="00E861EF" w:rsidP="00E861EF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E861E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E861EF" w:rsidRPr="00E861EF" w:rsidRDefault="00E861EF" w:rsidP="00E861E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861E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E861EF" w:rsidRPr="00E861EF" w:rsidRDefault="00E861EF" w:rsidP="00E861EF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E861E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E861E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E861E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E861EF" w:rsidRPr="00E861EF" w:rsidRDefault="00E861EF" w:rsidP="00E861E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E861EF" w:rsidRPr="00E861EF" w:rsidRDefault="00E861EF" w:rsidP="00E861EF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E861E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E861EF" w:rsidRPr="00E861EF" w:rsidRDefault="00E861EF" w:rsidP="00E861EF">
      <w:pPr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26</w:t>
      </w:r>
      <w:r w:rsidRPr="00E861EF">
        <w:rPr>
          <w:rFonts w:ascii="Arial" w:hAnsi="Arial" w:cs="Arial"/>
          <w:sz w:val="24"/>
          <w:szCs w:val="24"/>
        </w:rPr>
        <w:t xml:space="preserve">.01.2022                                                                                                           № </w:t>
      </w:r>
      <w:r w:rsidRPr="00E861EF">
        <w:rPr>
          <w:rFonts w:ascii="Arial" w:hAnsi="Arial" w:cs="Arial"/>
          <w:sz w:val="24"/>
          <w:szCs w:val="24"/>
        </w:rPr>
        <w:t>211</w:t>
      </w:r>
      <w:r w:rsidRPr="00E861EF">
        <w:rPr>
          <w:rFonts w:ascii="Arial" w:hAnsi="Arial" w:cs="Arial"/>
          <w:sz w:val="24"/>
          <w:szCs w:val="24"/>
        </w:rPr>
        <w:t>-ПА</w:t>
      </w:r>
    </w:p>
    <w:p w:rsidR="003E499B" w:rsidRPr="00E861EF" w:rsidRDefault="00E861EF" w:rsidP="00E861EF">
      <w:pPr>
        <w:autoSpaceDE w:val="0"/>
        <w:autoSpaceDN w:val="0"/>
        <w:adjustRightInd w:val="0"/>
        <w:spacing w:after="0" w:line="264" w:lineRule="auto"/>
        <w:ind w:firstLine="709"/>
        <w:contextualSpacing/>
        <w:jc w:val="center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г. Люберцы</w:t>
      </w:r>
    </w:p>
    <w:p w:rsidR="003E499B" w:rsidRPr="00E861EF" w:rsidRDefault="003E499B" w:rsidP="003E499B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outlineLvl w:val="0"/>
        <w:rPr>
          <w:rFonts w:ascii="Arial" w:eastAsia="Calibri" w:hAnsi="Arial" w:cs="Arial"/>
          <w:color w:val="2E74B5" w:themeColor="accent1" w:themeShade="BF"/>
          <w:sz w:val="24"/>
          <w:szCs w:val="24"/>
        </w:rPr>
      </w:pPr>
    </w:p>
    <w:p w:rsidR="004E3079" w:rsidRPr="00E861EF" w:rsidRDefault="004E3079" w:rsidP="004E3079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b/>
          <w:sz w:val="24"/>
          <w:szCs w:val="24"/>
        </w:rPr>
        <w:t>О внесении изменений в Положение об оплате труда работников муниципальных образовательных организаций муниципального образования городской округ Люберцы Московской области</w:t>
      </w:r>
    </w:p>
    <w:p w:rsidR="004E3079" w:rsidRPr="00E861EF" w:rsidRDefault="004E3079" w:rsidP="004E3079">
      <w:pPr>
        <w:pStyle w:val="ConsPlusNormal"/>
        <w:jc w:val="both"/>
        <w:rPr>
          <w:rFonts w:ascii="Arial" w:hAnsi="Arial" w:cs="Arial"/>
        </w:rPr>
      </w:pPr>
    </w:p>
    <w:p w:rsidR="004E3079" w:rsidRPr="00E861EF" w:rsidRDefault="004E3079" w:rsidP="004E3079">
      <w:pPr>
        <w:pStyle w:val="ConsPlusNormal"/>
        <w:ind w:firstLine="540"/>
        <w:jc w:val="both"/>
        <w:rPr>
          <w:rFonts w:ascii="Arial" w:hAnsi="Arial" w:cs="Arial"/>
        </w:rPr>
      </w:pPr>
      <w:r w:rsidRPr="00E861EF">
        <w:rPr>
          <w:rFonts w:ascii="Arial" w:hAnsi="Arial" w:cs="Arial"/>
        </w:rPr>
        <w:t xml:space="preserve"> </w:t>
      </w:r>
      <w:proofErr w:type="gramStart"/>
      <w:r w:rsidRPr="00E861EF">
        <w:rPr>
          <w:rFonts w:ascii="Arial" w:hAnsi="Arial" w:cs="Arial"/>
        </w:rPr>
        <w:t xml:space="preserve">В соответствии с Трудовым </w:t>
      </w:r>
      <w:hyperlink r:id="rId8" w:history="1">
        <w:r w:rsidRPr="00E861EF">
          <w:rPr>
            <w:rFonts w:ascii="Arial" w:hAnsi="Arial" w:cs="Arial"/>
          </w:rPr>
          <w:t>кодексом</w:t>
        </w:r>
      </w:hyperlink>
      <w:r w:rsidRPr="00E861EF">
        <w:rPr>
          <w:rFonts w:ascii="Arial" w:hAnsi="Arial" w:cs="Arial"/>
        </w:rPr>
        <w:t xml:space="preserve"> Российской Федерации, Федеральным </w:t>
      </w:r>
      <w:hyperlink r:id="rId9" w:history="1">
        <w:r w:rsidRPr="00E861EF">
          <w:rPr>
            <w:rFonts w:ascii="Arial" w:hAnsi="Arial" w:cs="Arial"/>
          </w:rPr>
          <w:t>законом</w:t>
        </w:r>
      </w:hyperlink>
      <w:r w:rsidRPr="00E861EF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</w:t>
      </w:r>
      <w:r w:rsidR="00104E50" w:rsidRPr="00E861EF">
        <w:rPr>
          <w:rFonts w:ascii="Arial" w:hAnsi="Arial" w:cs="Arial"/>
        </w:rPr>
        <w:t xml:space="preserve">Распоряжением Губернатора Московской области от 17.01.2022 № 12 – РГ «О повышении в 2022 году заработной платы работников государственных и муниципальных образовательных организаций в Московской области»,  </w:t>
      </w:r>
      <w:hyperlink r:id="rId10" w:history="1">
        <w:r w:rsidRPr="00E861EF">
          <w:rPr>
            <w:rFonts w:ascii="Arial" w:hAnsi="Arial" w:cs="Arial"/>
          </w:rPr>
          <w:t>Уставом</w:t>
        </w:r>
      </w:hyperlink>
      <w:r w:rsidRPr="00E861EF">
        <w:rPr>
          <w:rFonts w:ascii="Arial" w:hAnsi="Arial" w:cs="Arial"/>
        </w:rPr>
        <w:t xml:space="preserve"> муниципального образования городской округ Люберцы Московской области, </w:t>
      </w:r>
      <w:hyperlink r:id="rId11" w:history="1">
        <w:r w:rsidRPr="00E861EF">
          <w:rPr>
            <w:rFonts w:ascii="Arial" w:hAnsi="Arial" w:cs="Arial"/>
          </w:rPr>
          <w:t>Решением</w:t>
        </w:r>
      </w:hyperlink>
      <w:r w:rsidRPr="00E861EF">
        <w:rPr>
          <w:rFonts w:ascii="Arial" w:hAnsi="Arial" w:cs="Arial"/>
        </w:rPr>
        <w:t xml:space="preserve"> Совета депутатов муниципального образования Люберецкий муниципальный</w:t>
      </w:r>
      <w:proofErr w:type="gramEnd"/>
      <w:r w:rsidRPr="00E861EF">
        <w:rPr>
          <w:rFonts w:ascii="Arial" w:hAnsi="Arial" w:cs="Arial"/>
        </w:rPr>
        <w:t xml:space="preserve"> </w:t>
      </w:r>
      <w:proofErr w:type="gramStart"/>
      <w:r w:rsidRPr="00E861EF">
        <w:rPr>
          <w:rFonts w:ascii="Arial" w:hAnsi="Arial" w:cs="Arial"/>
        </w:rPr>
        <w:t>район Москов</w:t>
      </w:r>
      <w:bookmarkStart w:id="0" w:name="_GoBack"/>
      <w:bookmarkEnd w:id="0"/>
      <w:r w:rsidRPr="00E861EF">
        <w:rPr>
          <w:rFonts w:ascii="Arial" w:hAnsi="Arial" w:cs="Arial"/>
        </w:rPr>
        <w:t xml:space="preserve">ской области от 27.06.2007 </w:t>
      </w:r>
      <w:r w:rsidR="00F37B4F" w:rsidRPr="00E861EF">
        <w:rPr>
          <w:rFonts w:ascii="Arial" w:hAnsi="Arial" w:cs="Arial"/>
        </w:rPr>
        <w:t xml:space="preserve">            </w:t>
      </w:r>
      <w:r w:rsidRPr="00E861EF">
        <w:rPr>
          <w:rFonts w:ascii="Arial" w:hAnsi="Arial" w:cs="Arial"/>
        </w:rPr>
        <w:t xml:space="preserve">№ 222/25 «Об оплате труда работников муниципальных учреждений муниципального образования Люберецкий муниципальный район Московской области», Решением Совета депутатов муниципального образования городской округ Люберцы Московской области от </w:t>
      </w:r>
      <w:r w:rsidR="00F82F55" w:rsidRPr="00E861EF">
        <w:rPr>
          <w:rFonts w:ascii="Arial" w:hAnsi="Arial" w:cs="Arial"/>
        </w:rPr>
        <w:t>08</w:t>
      </w:r>
      <w:r w:rsidRPr="00E861EF">
        <w:rPr>
          <w:rFonts w:ascii="Arial" w:hAnsi="Arial" w:cs="Arial"/>
        </w:rPr>
        <w:t>.12.20</w:t>
      </w:r>
      <w:r w:rsidR="00F82F55" w:rsidRPr="00E861EF">
        <w:rPr>
          <w:rFonts w:ascii="Arial" w:hAnsi="Arial" w:cs="Arial"/>
        </w:rPr>
        <w:t>2</w:t>
      </w:r>
      <w:r w:rsidRPr="00E861EF">
        <w:rPr>
          <w:rFonts w:ascii="Arial" w:hAnsi="Arial" w:cs="Arial"/>
        </w:rPr>
        <w:t xml:space="preserve">1 № </w:t>
      </w:r>
      <w:r w:rsidR="00F82F55" w:rsidRPr="00E861EF">
        <w:rPr>
          <w:rFonts w:ascii="Arial" w:hAnsi="Arial" w:cs="Arial"/>
        </w:rPr>
        <w:t>465</w:t>
      </w:r>
      <w:r w:rsidRPr="00E861EF">
        <w:rPr>
          <w:rFonts w:ascii="Arial" w:hAnsi="Arial" w:cs="Arial"/>
        </w:rPr>
        <w:t>/</w:t>
      </w:r>
      <w:r w:rsidR="00F82F55" w:rsidRPr="00E861EF">
        <w:rPr>
          <w:rFonts w:ascii="Arial" w:hAnsi="Arial" w:cs="Arial"/>
        </w:rPr>
        <w:t>72</w:t>
      </w:r>
      <w:r w:rsidRPr="00E861EF">
        <w:rPr>
          <w:rFonts w:ascii="Arial" w:hAnsi="Arial" w:cs="Arial"/>
        </w:rPr>
        <w:t xml:space="preserve"> «О бюджете муниципального образования городской округ Люберцы Московской области на 202</w:t>
      </w:r>
      <w:r w:rsidR="00F82F55" w:rsidRPr="00E861EF">
        <w:rPr>
          <w:rFonts w:ascii="Arial" w:hAnsi="Arial" w:cs="Arial"/>
        </w:rPr>
        <w:t>2</w:t>
      </w:r>
      <w:r w:rsidRPr="00E861EF">
        <w:rPr>
          <w:rFonts w:ascii="Arial" w:hAnsi="Arial" w:cs="Arial"/>
        </w:rPr>
        <w:t xml:space="preserve"> год и на плановый период 202</w:t>
      </w:r>
      <w:r w:rsidR="00F82F55" w:rsidRPr="00E861EF">
        <w:rPr>
          <w:rFonts w:ascii="Arial" w:hAnsi="Arial" w:cs="Arial"/>
        </w:rPr>
        <w:t>3</w:t>
      </w:r>
      <w:r w:rsidRPr="00E861EF">
        <w:rPr>
          <w:rFonts w:ascii="Arial" w:hAnsi="Arial" w:cs="Arial"/>
        </w:rPr>
        <w:t xml:space="preserve"> и 202</w:t>
      </w:r>
      <w:r w:rsidR="00F82F55" w:rsidRPr="00E861EF">
        <w:rPr>
          <w:rFonts w:ascii="Arial" w:hAnsi="Arial" w:cs="Arial"/>
        </w:rPr>
        <w:t>4</w:t>
      </w:r>
      <w:r w:rsidRPr="00E861EF">
        <w:rPr>
          <w:rFonts w:ascii="Arial" w:hAnsi="Arial" w:cs="Arial"/>
        </w:rPr>
        <w:t xml:space="preserve"> годов», Решением Совета депутатов муниципального образования городской</w:t>
      </w:r>
      <w:proofErr w:type="gramEnd"/>
      <w:r w:rsidRPr="00E861EF">
        <w:rPr>
          <w:rFonts w:ascii="Arial" w:hAnsi="Arial" w:cs="Arial"/>
        </w:rPr>
        <w:t xml:space="preserve"> </w:t>
      </w:r>
      <w:proofErr w:type="gramStart"/>
      <w:r w:rsidRPr="00E861EF">
        <w:rPr>
          <w:rFonts w:ascii="Arial" w:hAnsi="Arial" w:cs="Arial"/>
        </w:rPr>
        <w:t>округ Люберцы Московской области от 07.06.201</w:t>
      </w:r>
      <w:r w:rsidR="00A92900" w:rsidRPr="00E861EF">
        <w:rPr>
          <w:rFonts w:ascii="Arial" w:hAnsi="Arial" w:cs="Arial"/>
        </w:rPr>
        <w:t xml:space="preserve">7 </w:t>
      </w:r>
      <w:r w:rsidRPr="00E861EF">
        <w:rPr>
          <w:rFonts w:ascii="Arial" w:hAnsi="Arial" w:cs="Arial"/>
        </w:rPr>
        <w:t>№ 52/7 «О вопросах правопреемства», Распоряжением Главы муниципального образования городской округ Люберцы Московской области от 21.06.2017</w:t>
      </w:r>
      <w:r w:rsidR="00A92900" w:rsidRPr="00E861EF">
        <w:rPr>
          <w:rFonts w:ascii="Arial" w:hAnsi="Arial" w:cs="Arial"/>
        </w:rPr>
        <w:t xml:space="preserve"> № 1–РГ </w:t>
      </w:r>
      <w:r w:rsidRPr="00E861EF">
        <w:rPr>
          <w:rFonts w:ascii="Arial" w:hAnsi="Arial" w:cs="Arial"/>
        </w:rPr>
        <w:t>«О наделении полномочиями Первого з</w:t>
      </w:r>
      <w:r w:rsidR="0031655B" w:rsidRPr="00E861EF">
        <w:rPr>
          <w:rFonts w:ascii="Arial" w:hAnsi="Arial" w:cs="Arial"/>
        </w:rPr>
        <w:t>аместителя Главы администрации»,</w:t>
      </w:r>
      <w:r w:rsidRPr="00E861EF">
        <w:rPr>
          <w:rFonts w:ascii="Arial" w:hAnsi="Arial" w:cs="Arial"/>
        </w:rPr>
        <w:t xml:space="preserve"> </w:t>
      </w:r>
      <w:r w:rsidR="00533E48" w:rsidRPr="00E861EF">
        <w:rPr>
          <w:rFonts w:ascii="Arial" w:hAnsi="Arial" w:cs="Arial"/>
        </w:rPr>
        <w:t xml:space="preserve">в целях </w:t>
      </w:r>
      <w:r w:rsidR="007C6327" w:rsidRPr="00E861EF">
        <w:rPr>
          <w:rFonts w:ascii="Arial" w:hAnsi="Arial" w:cs="Arial"/>
        </w:rPr>
        <w:t xml:space="preserve">повышения заработной платы работников муниципальных образовательных организаций, </w:t>
      </w:r>
      <w:r w:rsidRPr="00E861EF">
        <w:rPr>
          <w:rFonts w:ascii="Arial" w:hAnsi="Arial" w:cs="Arial"/>
        </w:rPr>
        <w:t>совершенствовани</w:t>
      </w:r>
      <w:r w:rsidR="00533E48" w:rsidRPr="00E861EF">
        <w:rPr>
          <w:rFonts w:ascii="Arial" w:hAnsi="Arial" w:cs="Arial"/>
        </w:rPr>
        <w:t>я</w:t>
      </w:r>
      <w:r w:rsidRPr="00E861EF">
        <w:rPr>
          <w:rFonts w:ascii="Arial" w:hAnsi="Arial" w:cs="Arial"/>
        </w:rPr>
        <w:t xml:space="preserve"> отраслевой системы оплаты труда в сфере образования</w:t>
      </w:r>
      <w:r w:rsidR="0018294D" w:rsidRPr="00E861EF">
        <w:rPr>
          <w:rFonts w:ascii="Arial" w:hAnsi="Arial" w:cs="Arial"/>
        </w:rPr>
        <w:t xml:space="preserve"> городского округа Люберцы</w:t>
      </w:r>
      <w:r w:rsidRPr="00E861EF">
        <w:rPr>
          <w:rFonts w:ascii="Arial" w:hAnsi="Arial" w:cs="Arial"/>
        </w:rPr>
        <w:t>, постановляю:</w:t>
      </w:r>
      <w:proofErr w:type="gramEnd"/>
    </w:p>
    <w:p w:rsidR="004E3079" w:rsidRPr="00E861EF" w:rsidRDefault="004E3079" w:rsidP="004E3079">
      <w:pPr>
        <w:pStyle w:val="ConsPlusNormal"/>
        <w:ind w:firstLine="540"/>
        <w:jc w:val="both"/>
        <w:rPr>
          <w:rFonts w:ascii="Arial" w:hAnsi="Arial" w:cs="Arial"/>
        </w:rPr>
      </w:pPr>
    </w:p>
    <w:p w:rsidR="00C94848" w:rsidRPr="00E861EF" w:rsidRDefault="004E3079" w:rsidP="008C6186">
      <w:pPr>
        <w:pStyle w:val="ConsPlusNormal"/>
        <w:ind w:firstLine="540"/>
        <w:jc w:val="both"/>
        <w:rPr>
          <w:rFonts w:ascii="Arial" w:eastAsia="Times New Roman" w:hAnsi="Arial" w:cs="Arial"/>
        </w:rPr>
      </w:pPr>
      <w:r w:rsidRPr="00E861EF">
        <w:rPr>
          <w:rFonts w:ascii="Arial" w:hAnsi="Arial" w:cs="Arial"/>
        </w:rPr>
        <w:t xml:space="preserve">1. Внести в </w:t>
      </w:r>
      <w:hyperlink r:id="rId12" w:history="1">
        <w:r w:rsidRPr="00E861EF">
          <w:rPr>
            <w:rFonts w:ascii="Arial" w:hAnsi="Arial" w:cs="Arial"/>
          </w:rPr>
          <w:t>Положение</w:t>
        </w:r>
      </w:hyperlink>
      <w:r w:rsidRPr="00E861EF">
        <w:rPr>
          <w:rFonts w:ascii="Arial" w:hAnsi="Arial" w:cs="Arial"/>
        </w:rPr>
        <w:t xml:space="preserve"> об оплате труда работников муниципальных образовательных организаций муниципального образования городской округ Люберцы Московской области, утвержденное Постановлением администрации муниципального образования городской округ Люберцы Московской области от 06.09.2017 № 1139-ПА, </w:t>
      </w:r>
      <w:r w:rsidR="008C6186" w:rsidRPr="00E861EF">
        <w:rPr>
          <w:rFonts w:ascii="Arial" w:hAnsi="Arial" w:cs="Arial"/>
        </w:rPr>
        <w:t>следующие изменения:</w:t>
      </w:r>
    </w:p>
    <w:p w:rsidR="00F56D1A" w:rsidRPr="00E861EF" w:rsidRDefault="0056314D" w:rsidP="005631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F56D1A" w:rsidRPr="00E861EF">
        <w:rPr>
          <w:rFonts w:ascii="Arial" w:eastAsia="Times New Roman" w:hAnsi="Arial" w:cs="Arial"/>
          <w:sz w:val="24"/>
          <w:szCs w:val="24"/>
          <w:lang w:eastAsia="ru-RU"/>
        </w:rPr>
        <w:t>В Разделе 4:</w:t>
      </w:r>
    </w:p>
    <w:p w:rsidR="003E499B" w:rsidRPr="00E861EF" w:rsidRDefault="00741014" w:rsidP="0074101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F56D1A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Пункт </w:t>
      </w:r>
      <w:r w:rsidR="00DF68ED" w:rsidRPr="00E861E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>.13</w:t>
      </w:r>
      <w:r w:rsidR="003E499B" w:rsidRPr="00E861EF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изложить в </w:t>
      </w:r>
      <w:r w:rsidR="001A4CF1" w:rsidRPr="00E861EF">
        <w:rPr>
          <w:rFonts w:ascii="Arial" w:eastAsia="Times New Roman" w:hAnsi="Arial" w:cs="Arial"/>
          <w:sz w:val="24"/>
          <w:szCs w:val="24"/>
          <w:lang w:eastAsia="ru-RU"/>
        </w:rPr>
        <w:t>новой</w:t>
      </w:r>
      <w:r w:rsidR="00907BCF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редакции: </w:t>
      </w:r>
    </w:p>
    <w:p w:rsidR="00AF66D0" w:rsidRPr="00E861EF" w:rsidRDefault="0056314D" w:rsidP="0056314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741014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AF66D0" w:rsidRPr="00E861E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>.13</w:t>
      </w:r>
      <w:r w:rsidR="00E36C8A" w:rsidRPr="00E861E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E499B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F66D0" w:rsidRPr="00E861EF">
        <w:rPr>
          <w:rFonts w:ascii="Arial" w:hAnsi="Arial" w:cs="Arial"/>
          <w:sz w:val="24"/>
          <w:szCs w:val="24"/>
        </w:rPr>
        <w:t>Ежемесячная надбавка за напряженный труд</w:t>
      </w:r>
      <w:r w:rsidR="00B82390" w:rsidRPr="00E861EF">
        <w:rPr>
          <w:rFonts w:ascii="Arial" w:hAnsi="Arial" w:cs="Arial"/>
          <w:sz w:val="24"/>
          <w:szCs w:val="24"/>
        </w:rPr>
        <w:t xml:space="preserve"> устанавливается</w:t>
      </w:r>
      <w:r w:rsidR="00AF66D0" w:rsidRPr="00E861EF">
        <w:rPr>
          <w:rFonts w:ascii="Arial" w:hAnsi="Arial" w:cs="Arial"/>
          <w:sz w:val="24"/>
          <w:szCs w:val="24"/>
        </w:rPr>
        <w:t>:</w:t>
      </w:r>
    </w:p>
    <w:p w:rsidR="00AF66D0" w:rsidRPr="00E861EF" w:rsidRDefault="00741014" w:rsidP="007410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 xml:space="preserve">       </w:t>
      </w:r>
      <w:r w:rsidR="00B82390" w:rsidRPr="00E861EF">
        <w:rPr>
          <w:rFonts w:ascii="Arial" w:hAnsi="Arial" w:cs="Arial"/>
          <w:sz w:val="24"/>
          <w:szCs w:val="24"/>
        </w:rPr>
        <w:t>4.13.1.</w:t>
      </w:r>
      <w:r w:rsidR="00AF66D0" w:rsidRPr="00E861EF">
        <w:rPr>
          <w:rFonts w:ascii="Arial" w:hAnsi="Arial" w:cs="Arial"/>
          <w:sz w:val="24"/>
          <w:szCs w:val="24"/>
        </w:rPr>
        <w:t xml:space="preserve"> </w:t>
      </w:r>
      <w:r w:rsidR="00B82390" w:rsidRPr="00E861EF">
        <w:rPr>
          <w:rFonts w:ascii="Arial" w:hAnsi="Arial" w:cs="Arial"/>
          <w:sz w:val="24"/>
          <w:szCs w:val="24"/>
        </w:rPr>
        <w:t>Руководителям (заведующим)</w:t>
      </w:r>
      <w:r w:rsidR="00AF66D0" w:rsidRPr="00E861EF">
        <w:rPr>
          <w:rFonts w:ascii="Arial" w:hAnsi="Arial" w:cs="Arial"/>
          <w:sz w:val="24"/>
          <w:szCs w:val="24"/>
        </w:rPr>
        <w:t xml:space="preserve"> муниципальных дошкольных образовательных организаций в размере 5000 рублей при условии занятия не менее 1 ставки по указанной штатной должности в организации</w:t>
      </w:r>
      <w:r w:rsidR="00B304E7" w:rsidRPr="00E861EF">
        <w:rPr>
          <w:rFonts w:ascii="Arial" w:hAnsi="Arial" w:cs="Arial"/>
          <w:sz w:val="24"/>
          <w:szCs w:val="24"/>
        </w:rPr>
        <w:t>.</w:t>
      </w:r>
    </w:p>
    <w:p w:rsidR="00AF66D0" w:rsidRPr="00E861EF" w:rsidRDefault="006610BB" w:rsidP="006610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 xml:space="preserve">        </w:t>
      </w:r>
      <w:r w:rsidR="00B82390" w:rsidRPr="00E861EF">
        <w:rPr>
          <w:rFonts w:ascii="Arial" w:hAnsi="Arial" w:cs="Arial"/>
          <w:sz w:val="24"/>
          <w:szCs w:val="24"/>
        </w:rPr>
        <w:t xml:space="preserve">4.13.2. </w:t>
      </w:r>
      <w:proofErr w:type="gramStart"/>
      <w:r w:rsidR="00B82390" w:rsidRPr="00E861EF">
        <w:rPr>
          <w:rFonts w:ascii="Arial" w:hAnsi="Arial" w:cs="Arial"/>
          <w:sz w:val="24"/>
          <w:szCs w:val="24"/>
        </w:rPr>
        <w:t>Р</w:t>
      </w:r>
      <w:r w:rsidR="00AF66D0" w:rsidRPr="00E861EF">
        <w:rPr>
          <w:rFonts w:ascii="Arial" w:hAnsi="Arial" w:cs="Arial"/>
          <w:sz w:val="24"/>
          <w:szCs w:val="24"/>
        </w:rPr>
        <w:t xml:space="preserve">аботникам образовательных организаций, оплата труда которых осуществляется за счет средств бюджета Московской области, при условии занятия штатной должности </w:t>
      </w:r>
      <w:r w:rsidR="00AF66D0" w:rsidRPr="00E861EF">
        <w:rPr>
          <w:rFonts w:ascii="Arial" w:hAnsi="Arial" w:cs="Arial"/>
          <w:color w:val="000000"/>
          <w:sz w:val="24"/>
          <w:szCs w:val="24"/>
        </w:rPr>
        <w:t xml:space="preserve">(для учителей 1-4 классов при учебной нагрузке не менее 14 </w:t>
      </w:r>
      <w:r w:rsidR="00AF66D0" w:rsidRPr="00E861EF">
        <w:rPr>
          <w:rFonts w:ascii="Arial" w:hAnsi="Arial" w:cs="Arial"/>
          <w:color w:val="000000"/>
          <w:sz w:val="24"/>
          <w:szCs w:val="24"/>
        </w:rPr>
        <w:lastRenderedPageBreak/>
        <w:t>часов в неделю, для прочих категорий работников – не менее одной ставки по одной должности)</w:t>
      </w:r>
      <w:r w:rsidR="00B82390" w:rsidRPr="00E861EF">
        <w:rPr>
          <w:rFonts w:ascii="Arial" w:hAnsi="Arial" w:cs="Arial"/>
          <w:color w:val="000000"/>
          <w:sz w:val="24"/>
          <w:szCs w:val="24"/>
        </w:rPr>
        <w:t>,</w:t>
      </w:r>
      <w:r w:rsidR="00AF66D0" w:rsidRPr="00E861EF">
        <w:rPr>
          <w:rFonts w:ascii="Arial" w:hAnsi="Arial" w:cs="Arial"/>
          <w:sz w:val="24"/>
          <w:szCs w:val="24"/>
        </w:rPr>
        <w:t xml:space="preserve"> следующих категорий персонала в составе заработной платы</w:t>
      </w:r>
      <w:r w:rsidR="00F07469" w:rsidRPr="00E861EF">
        <w:rPr>
          <w:rFonts w:ascii="Arial" w:hAnsi="Arial" w:cs="Arial"/>
          <w:sz w:val="24"/>
          <w:szCs w:val="24"/>
        </w:rPr>
        <w:t xml:space="preserve"> </w:t>
      </w:r>
      <w:r w:rsidR="00AF66D0" w:rsidRPr="00E861EF">
        <w:rPr>
          <w:rFonts w:ascii="Arial" w:hAnsi="Arial" w:cs="Arial"/>
          <w:sz w:val="24"/>
          <w:szCs w:val="24"/>
        </w:rPr>
        <w:t>в следующих размерах:</w:t>
      </w:r>
      <w:proofErr w:type="gramEnd"/>
    </w:p>
    <w:p w:rsidR="00AF66D0" w:rsidRPr="00E861EF" w:rsidRDefault="00AF66D0" w:rsidP="00AF66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- педагогическим работникам, работающим в дошкольных группах образовательных организаций, реализующих образовательные программы дошкольного образования, в размере 5000 рублей;</w:t>
      </w:r>
    </w:p>
    <w:p w:rsidR="00AF66D0" w:rsidRPr="00E861EF" w:rsidRDefault="00AF66D0" w:rsidP="00AF66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 xml:space="preserve">- педагогическим работникам общеобразовательных организаций, </w:t>
      </w:r>
      <w:r w:rsidRPr="00E861EF">
        <w:rPr>
          <w:rFonts w:ascii="Arial" w:hAnsi="Arial" w:cs="Arial"/>
          <w:sz w:val="24"/>
          <w:szCs w:val="24"/>
        </w:rPr>
        <w:br/>
        <w:t xml:space="preserve">за исключением педагогических работников, реализующих программы дошкольного образования, а также педагогическим работникам, работающим </w:t>
      </w:r>
      <w:r w:rsidRPr="00E861EF">
        <w:rPr>
          <w:rFonts w:ascii="Arial" w:hAnsi="Arial" w:cs="Arial"/>
          <w:sz w:val="24"/>
          <w:szCs w:val="24"/>
        </w:rPr>
        <w:br/>
        <w:t>в общеобразовательных классах (классах-комплектах) иных образовательных организаций, реализующих образовательные программы начального общего, основного общего и среднего общего образования, в размере 5000 рублей;</w:t>
      </w:r>
    </w:p>
    <w:p w:rsidR="00AF66D0" w:rsidRPr="00E861EF" w:rsidRDefault="00AF66D0" w:rsidP="00AF66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- педагогическим работникам образовательных организаций дополнительного образования детей в размере 5000 рублей;</w:t>
      </w:r>
    </w:p>
    <w:p w:rsidR="00AF66D0" w:rsidRPr="00E861EF" w:rsidRDefault="00AF66D0" w:rsidP="00AF66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 xml:space="preserve">- младшим воспитателям (помощникам воспитателей), работающим </w:t>
      </w:r>
      <w:r w:rsidRPr="00E861EF">
        <w:rPr>
          <w:rFonts w:ascii="Arial" w:hAnsi="Arial" w:cs="Arial"/>
          <w:sz w:val="24"/>
          <w:szCs w:val="24"/>
        </w:rPr>
        <w:br/>
        <w:t>в дошкольных группах образовательных организаций, реализующих образовательные программы дошкольного обр</w:t>
      </w:r>
      <w:r w:rsidR="0015037F" w:rsidRPr="00E861EF">
        <w:rPr>
          <w:rFonts w:ascii="Arial" w:hAnsi="Arial" w:cs="Arial"/>
          <w:sz w:val="24"/>
          <w:szCs w:val="24"/>
        </w:rPr>
        <w:t>азования, в размере 2500 рублей:</w:t>
      </w:r>
    </w:p>
    <w:p w:rsidR="00AF66D0" w:rsidRPr="00E861EF" w:rsidRDefault="00AF66D0" w:rsidP="00AF66D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- педагогическим работникам образовательных организаций</w:t>
      </w:r>
      <w:r w:rsidR="0015037F" w:rsidRPr="00E861EF">
        <w:rPr>
          <w:rFonts w:ascii="Arial" w:hAnsi="Arial" w:cs="Arial"/>
          <w:sz w:val="24"/>
          <w:szCs w:val="24"/>
        </w:rPr>
        <w:t>,</w:t>
      </w:r>
      <w:r w:rsidRPr="00E861EF">
        <w:rPr>
          <w:rFonts w:ascii="Arial" w:hAnsi="Arial" w:cs="Arial"/>
          <w:sz w:val="24"/>
          <w:szCs w:val="24"/>
        </w:rPr>
        <w:t xml:space="preserve"> </w:t>
      </w:r>
      <w:r w:rsidRPr="00E861EF">
        <w:rPr>
          <w:rFonts w:ascii="Arial" w:hAnsi="Arial" w:cs="Arial"/>
          <w:sz w:val="24"/>
          <w:szCs w:val="24"/>
        </w:rPr>
        <w:br/>
        <w:t>за исключением педагогических работников, реализующих программы дошкольного образования, при условии занятия педагогическим работником не менее одной ставки по основной должности</w:t>
      </w:r>
      <w:r w:rsidR="00F56D1A" w:rsidRPr="00E861EF">
        <w:rPr>
          <w:rFonts w:ascii="Arial" w:hAnsi="Arial" w:cs="Arial"/>
          <w:sz w:val="24"/>
          <w:szCs w:val="24"/>
        </w:rPr>
        <w:t>,</w:t>
      </w:r>
      <w:r w:rsidRPr="00E861EF">
        <w:rPr>
          <w:rFonts w:ascii="Arial" w:hAnsi="Arial" w:cs="Arial"/>
          <w:sz w:val="24"/>
          <w:szCs w:val="24"/>
        </w:rPr>
        <w:t xml:space="preserve"> в размере 5000 рублей. </w:t>
      </w:r>
    </w:p>
    <w:p w:rsidR="003E499B" w:rsidRPr="00E861EF" w:rsidRDefault="00AF66D0" w:rsidP="00F56D1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1EF">
        <w:rPr>
          <w:rFonts w:ascii="Arial" w:hAnsi="Arial" w:cs="Arial"/>
          <w:sz w:val="24"/>
          <w:szCs w:val="24"/>
        </w:rPr>
        <w:t xml:space="preserve"> Указанные в настоящем пункте ежемесячные доплаты выплачиваются при одновременном сохранении иных выплат работникам</w:t>
      </w:r>
      <w:proofErr w:type="gramStart"/>
      <w:r w:rsidR="00F56D1A" w:rsidRPr="00E861EF">
        <w:rPr>
          <w:rFonts w:ascii="Arial" w:hAnsi="Arial" w:cs="Arial"/>
          <w:sz w:val="24"/>
          <w:szCs w:val="24"/>
        </w:rPr>
        <w:t>.»</w:t>
      </w:r>
      <w:r w:rsidR="00AB460A" w:rsidRPr="00E861EF">
        <w:rPr>
          <w:rFonts w:ascii="Arial" w:hAnsi="Arial" w:cs="Arial"/>
          <w:sz w:val="24"/>
          <w:szCs w:val="24"/>
        </w:rPr>
        <w:t>;</w:t>
      </w:r>
      <w:r w:rsidR="003E499B" w:rsidRPr="00E861EF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.</w:t>
      </w:r>
      <w:proofErr w:type="gramEnd"/>
    </w:p>
    <w:p w:rsidR="000B60A6" w:rsidRPr="00E861EF" w:rsidRDefault="00862E38" w:rsidP="00862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F56D1A" w:rsidRPr="00E861EF">
        <w:rPr>
          <w:rFonts w:ascii="Arial" w:eastAsia="Times New Roman" w:hAnsi="Arial" w:cs="Arial"/>
          <w:sz w:val="24"/>
          <w:szCs w:val="24"/>
          <w:lang w:eastAsia="ru-RU"/>
        </w:rPr>
        <w:t>1.2. Дополнить пунктом 4.14 следующего содержания:</w:t>
      </w:r>
    </w:p>
    <w:p w:rsidR="00F56D1A" w:rsidRPr="00E861EF" w:rsidRDefault="00862E38" w:rsidP="00862E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F56D1A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«4.14. </w:t>
      </w:r>
      <w:r w:rsidR="000B60A6" w:rsidRPr="00E861EF">
        <w:rPr>
          <w:rFonts w:ascii="Arial" w:hAnsi="Arial" w:cs="Arial"/>
          <w:sz w:val="24"/>
          <w:szCs w:val="24"/>
        </w:rPr>
        <w:t>На все перечисленные доплаты и надбавки не начисляются другие виды выплат и надбавок</w:t>
      </w:r>
      <w:proofErr w:type="gramStart"/>
      <w:r w:rsidR="000B60A6" w:rsidRPr="00E861EF">
        <w:rPr>
          <w:rFonts w:ascii="Arial" w:hAnsi="Arial" w:cs="Arial"/>
          <w:sz w:val="24"/>
          <w:szCs w:val="24"/>
        </w:rPr>
        <w:t>.</w:t>
      </w:r>
      <w:r w:rsidR="00DC246B" w:rsidRPr="00E861EF">
        <w:rPr>
          <w:rFonts w:ascii="Arial" w:hAnsi="Arial" w:cs="Arial"/>
          <w:sz w:val="24"/>
          <w:szCs w:val="24"/>
        </w:rPr>
        <w:t>»</w:t>
      </w:r>
      <w:r w:rsidR="00AB460A" w:rsidRPr="00E861EF">
        <w:rPr>
          <w:rFonts w:ascii="Arial" w:hAnsi="Arial" w:cs="Arial"/>
          <w:sz w:val="24"/>
          <w:szCs w:val="24"/>
        </w:rPr>
        <w:t>.</w:t>
      </w:r>
      <w:r w:rsidR="00F56D1A"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End"/>
    </w:p>
    <w:p w:rsidR="00711F72" w:rsidRPr="00E861EF" w:rsidRDefault="00711F72" w:rsidP="00711F7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F56D1A" w:rsidRPr="00E861EF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E861E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E861EF">
        <w:rPr>
          <w:rFonts w:ascii="Arial" w:hAnsi="Arial" w:cs="Arial"/>
          <w:sz w:val="24"/>
          <w:szCs w:val="24"/>
        </w:rPr>
        <w:t xml:space="preserve">Настоящее Постановление вступает в силу с </w:t>
      </w:r>
      <w:r w:rsidR="00F56D1A" w:rsidRPr="00E861EF">
        <w:rPr>
          <w:rFonts w:ascii="Arial" w:hAnsi="Arial" w:cs="Arial"/>
          <w:sz w:val="24"/>
          <w:szCs w:val="24"/>
        </w:rPr>
        <w:t xml:space="preserve">момента официального опубликования и распространяется на правоотношения, возникшие с </w:t>
      </w:r>
      <w:r w:rsidRPr="00E861EF">
        <w:rPr>
          <w:rFonts w:ascii="Arial" w:hAnsi="Arial" w:cs="Arial"/>
          <w:sz w:val="24"/>
          <w:szCs w:val="24"/>
        </w:rPr>
        <w:t>01.</w:t>
      </w:r>
      <w:r w:rsidR="00F56D1A" w:rsidRPr="00E861EF">
        <w:rPr>
          <w:rFonts w:ascii="Arial" w:hAnsi="Arial" w:cs="Arial"/>
          <w:sz w:val="24"/>
          <w:szCs w:val="24"/>
        </w:rPr>
        <w:t>01</w:t>
      </w:r>
      <w:r w:rsidRPr="00E861EF">
        <w:rPr>
          <w:rFonts w:ascii="Arial" w:hAnsi="Arial" w:cs="Arial"/>
          <w:sz w:val="24"/>
          <w:szCs w:val="24"/>
        </w:rPr>
        <w:t>.202</w:t>
      </w:r>
      <w:r w:rsidR="00F56D1A" w:rsidRPr="00E861EF">
        <w:rPr>
          <w:rFonts w:ascii="Arial" w:hAnsi="Arial" w:cs="Arial"/>
          <w:sz w:val="24"/>
          <w:szCs w:val="24"/>
        </w:rPr>
        <w:t>2</w:t>
      </w:r>
      <w:r w:rsidRPr="00E861EF">
        <w:rPr>
          <w:rFonts w:ascii="Arial" w:hAnsi="Arial" w:cs="Arial"/>
          <w:sz w:val="24"/>
          <w:szCs w:val="24"/>
        </w:rPr>
        <w:t>.</w:t>
      </w:r>
    </w:p>
    <w:p w:rsidR="00711F72" w:rsidRPr="00E861EF" w:rsidRDefault="00711F72" w:rsidP="00711F72">
      <w:pPr>
        <w:pStyle w:val="ConsPlusNormal"/>
        <w:jc w:val="both"/>
        <w:rPr>
          <w:rFonts w:ascii="Arial" w:hAnsi="Arial" w:cs="Arial"/>
        </w:rPr>
      </w:pPr>
      <w:r w:rsidRPr="00E861EF">
        <w:rPr>
          <w:rFonts w:ascii="Arial" w:hAnsi="Arial" w:cs="Arial"/>
        </w:rPr>
        <w:t xml:space="preserve">       </w:t>
      </w:r>
      <w:r w:rsidR="00DC246B" w:rsidRPr="00E861EF">
        <w:rPr>
          <w:rFonts w:ascii="Arial" w:hAnsi="Arial" w:cs="Arial"/>
        </w:rPr>
        <w:t>3</w:t>
      </w:r>
      <w:r w:rsidRPr="00E861EF">
        <w:rPr>
          <w:rFonts w:ascii="Arial" w:hAnsi="Arial" w:cs="Arial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11F72" w:rsidRPr="00E861EF" w:rsidRDefault="00711F72" w:rsidP="00711F72">
      <w:pPr>
        <w:pStyle w:val="ConsPlusNormal"/>
        <w:ind w:firstLine="540"/>
        <w:jc w:val="both"/>
        <w:rPr>
          <w:rFonts w:ascii="Arial" w:hAnsi="Arial" w:cs="Arial"/>
        </w:rPr>
      </w:pPr>
      <w:r w:rsidRPr="00E861EF">
        <w:rPr>
          <w:rFonts w:ascii="Arial" w:hAnsi="Arial" w:cs="Arial"/>
        </w:rPr>
        <w:t xml:space="preserve"> </w:t>
      </w:r>
      <w:r w:rsidR="001370D7" w:rsidRPr="00E861EF">
        <w:rPr>
          <w:rFonts w:ascii="Arial" w:hAnsi="Arial" w:cs="Arial"/>
        </w:rPr>
        <w:t>4</w:t>
      </w:r>
      <w:r w:rsidRPr="00E861EF">
        <w:rPr>
          <w:rFonts w:ascii="Arial" w:hAnsi="Arial" w:cs="Arial"/>
        </w:rPr>
        <w:t xml:space="preserve">. </w:t>
      </w:r>
      <w:proofErr w:type="gramStart"/>
      <w:r w:rsidRPr="00E861EF">
        <w:rPr>
          <w:rFonts w:ascii="Arial" w:hAnsi="Arial" w:cs="Arial"/>
        </w:rPr>
        <w:t>Контроль за</w:t>
      </w:r>
      <w:proofErr w:type="gramEnd"/>
      <w:r w:rsidRPr="00E861E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861EF">
        <w:rPr>
          <w:rFonts w:ascii="Arial" w:hAnsi="Arial" w:cs="Arial"/>
        </w:rPr>
        <w:t>Сырова</w:t>
      </w:r>
      <w:proofErr w:type="spellEnd"/>
      <w:r w:rsidRPr="00E861EF">
        <w:rPr>
          <w:rFonts w:ascii="Arial" w:hAnsi="Arial" w:cs="Arial"/>
        </w:rPr>
        <w:t xml:space="preserve"> А.Н.</w:t>
      </w:r>
    </w:p>
    <w:p w:rsidR="00711F72" w:rsidRPr="00E861EF" w:rsidRDefault="00711F72" w:rsidP="00711F72">
      <w:pPr>
        <w:spacing w:after="0"/>
        <w:rPr>
          <w:rFonts w:ascii="Arial" w:hAnsi="Arial" w:cs="Arial"/>
          <w:sz w:val="24"/>
          <w:szCs w:val="24"/>
        </w:rPr>
      </w:pPr>
    </w:p>
    <w:p w:rsidR="00711F72" w:rsidRPr="00E861EF" w:rsidRDefault="00711F72" w:rsidP="00711F72">
      <w:pPr>
        <w:spacing w:after="0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Первый заместитель</w:t>
      </w:r>
    </w:p>
    <w:p w:rsidR="00711F72" w:rsidRPr="00E861EF" w:rsidRDefault="00711F72" w:rsidP="00711F72">
      <w:pPr>
        <w:spacing w:after="0"/>
        <w:rPr>
          <w:rFonts w:ascii="Arial" w:hAnsi="Arial" w:cs="Arial"/>
          <w:sz w:val="24"/>
          <w:szCs w:val="24"/>
        </w:rPr>
      </w:pPr>
      <w:r w:rsidRPr="00E861EF">
        <w:rPr>
          <w:rFonts w:ascii="Arial" w:hAnsi="Arial" w:cs="Arial"/>
          <w:sz w:val="24"/>
          <w:szCs w:val="24"/>
        </w:rPr>
        <w:t>Главы администрации                                                                          И.Г. Назарьева</w:t>
      </w:r>
    </w:p>
    <w:p w:rsidR="00B774DE" w:rsidRPr="00E861EF" w:rsidRDefault="00B774DE" w:rsidP="00E861EF">
      <w:pPr>
        <w:spacing w:after="0"/>
        <w:rPr>
          <w:rFonts w:ascii="Arial" w:hAnsi="Arial" w:cs="Arial"/>
          <w:sz w:val="24"/>
          <w:szCs w:val="24"/>
        </w:rPr>
      </w:pPr>
    </w:p>
    <w:sectPr w:rsidR="00B774DE" w:rsidRPr="00E861EF" w:rsidSect="00AB6F7D">
      <w:pgSz w:w="11906" w:h="16838" w:code="9"/>
      <w:pgMar w:top="1134" w:right="851" w:bottom="851" w:left="1418" w:header="709" w:footer="11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FFC" w:rsidRDefault="00232FFC">
      <w:pPr>
        <w:spacing w:after="0" w:line="240" w:lineRule="auto"/>
      </w:pPr>
      <w:r>
        <w:separator/>
      </w:r>
    </w:p>
  </w:endnote>
  <w:endnote w:type="continuationSeparator" w:id="0">
    <w:p w:rsidR="00232FFC" w:rsidRDefault="00232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FFC" w:rsidRDefault="00232FFC">
      <w:pPr>
        <w:spacing w:after="0" w:line="240" w:lineRule="auto"/>
      </w:pPr>
      <w:r>
        <w:separator/>
      </w:r>
    </w:p>
  </w:footnote>
  <w:footnote w:type="continuationSeparator" w:id="0">
    <w:p w:rsidR="00232FFC" w:rsidRDefault="00232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9B"/>
    <w:rsid w:val="00001D18"/>
    <w:rsid w:val="000207C8"/>
    <w:rsid w:val="000474D1"/>
    <w:rsid w:val="0007201D"/>
    <w:rsid w:val="00075B13"/>
    <w:rsid w:val="000852FB"/>
    <w:rsid w:val="0008612D"/>
    <w:rsid w:val="00094570"/>
    <w:rsid w:val="000955BF"/>
    <w:rsid w:val="000A59E7"/>
    <w:rsid w:val="000B60A6"/>
    <w:rsid w:val="000C388C"/>
    <w:rsid w:val="000D75E6"/>
    <w:rsid w:val="000E1905"/>
    <w:rsid w:val="000E749B"/>
    <w:rsid w:val="00104E50"/>
    <w:rsid w:val="001370D7"/>
    <w:rsid w:val="0015037F"/>
    <w:rsid w:val="00167068"/>
    <w:rsid w:val="0016713B"/>
    <w:rsid w:val="0018294D"/>
    <w:rsid w:val="001868E6"/>
    <w:rsid w:val="00193FC0"/>
    <w:rsid w:val="00195570"/>
    <w:rsid w:val="001A4CF1"/>
    <w:rsid w:val="00207A49"/>
    <w:rsid w:val="00232FFC"/>
    <w:rsid w:val="002364F0"/>
    <w:rsid w:val="00242F41"/>
    <w:rsid w:val="00293461"/>
    <w:rsid w:val="002A508E"/>
    <w:rsid w:val="002B4204"/>
    <w:rsid w:val="002F7163"/>
    <w:rsid w:val="0031655B"/>
    <w:rsid w:val="00322FAC"/>
    <w:rsid w:val="00333D1B"/>
    <w:rsid w:val="00387ED0"/>
    <w:rsid w:val="003E499B"/>
    <w:rsid w:val="003E4F8D"/>
    <w:rsid w:val="00427B4D"/>
    <w:rsid w:val="00460703"/>
    <w:rsid w:val="0047259A"/>
    <w:rsid w:val="0049115F"/>
    <w:rsid w:val="004A3759"/>
    <w:rsid w:val="004A79EA"/>
    <w:rsid w:val="004E3079"/>
    <w:rsid w:val="00512C3A"/>
    <w:rsid w:val="0051586B"/>
    <w:rsid w:val="00522995"/>
    <w:rsid w:val="005308CC"/>
    <w:rsid w:val="00533E48"/>
    <w:rsid w:val="0056314D"/>
    <w:rsid w:val="00564F13"/>
    <w:rsid w:val="005929D8"/>
    <w:rsid w:val="005F27DF"/>
    <w:rsid w:val="005F6CAF"/>
    <w:rsid w:val="006610BB"/>
    <w:rsid w:val="00664C60"/>
    <w:rsid w:val="00677B93"/>
    <w:rsid w:val="00697FBA"/>
    <w:rsid w:val="00704B8B"/>
    <w:rsid w:val="00706DB8"/>
    <w:rsid w:val="00711F72"/>
    <w:rsid w:val="007372B5"/>
    <w:rsid w:val="00741014"/>
    <w:rsid w:val="007551AF"/>
    <w:rsid w:val="007A5475"/>
    <w:rsid w:val="007C6327"/>
    <w:rsid w:val="007D3932"/>
    <w:rsid w:val="007F2C47"/>
    <w:rsid w:val="00852B5A"/>
    <w:rsid w:val="00862E38"/>
    <w:rsid w:val="008C6186"/>
    <w:rsid w:val="008D02CD"/>
    <w:rsid w:val="008E2F3A"/>
    <w:rsid w:val="00907BCF"/>
    <w:rsid w:val="0092535D"/>
    <w:rsid w:val="0093683D"/>
    <w:rsid w:val="009452F0"/>
    <w:rsid w:val="009703F1"/>
    <w:rsid w:val="00984C6A"/>
    <w:rsid w:val="009B13BD"/>
    <w:rsid w:val="009B641F"/>
    <w:rsid w:val="009C4018"/>
    <w:rsid w:val="009E0A05"/>
    <w:rsid w:val="009E0B3D"/>
    <w:rsid w:val="00A062D2"/>
    <w:rsid w:val="00A63D0E"/>
    <w:rsid w:val="00A92900"/>
    <w:rsid w:val="00AB460A"/>
    <w:rsid w:val="00AB6F7D"/>
    <w:rsid w:val="00AC6097"/>
    <w:rsid w:val="00AE0E7A"/>
    <w:rsid w:val="00AF66D0"/>
    <w:rsid w:val="00B0376E"/>
    <w:rsid w:val="00B304E7"/>
    <w:rsid w:val="00B774DE"/>
    <w:rsid w:val="00B82390"/>
    <w:rsid w:val="00BE1470"/>
    <w:rsid w:val="00BF2AC6"/>
    <w:rsid w:val="00C07C80"/>
    <w:rsid w:val="00C16AFD"/>
    <w:rsid w:val="00C634D9"/>
    <w:rsid w:val="00C71A6F"/>
    <w:rsid w:val="00C85462"/>
    <w:rsid w:val="00C9150E"/>
    <w:rsid w:val="00C94848"/>
    <w:rsid w:val="00CB0674"/>
    <w:rsid w:val="00D23A65"/>
    <w:rsid w:val="00D303A2"/>
    <w:rsid w:val="00D44AD0"/>
    <w:rsid w:val="00D9517F"/>
    <w:rsid w:val="00DC246B"/>
    <w:rsid w:val="00DE722E"/>
    <w:rsid w:val="00DF68ED"/>
    <w:rsid w:val="00E36C8A"/>
    <w:rsid w:val="00E40FD7"/>
    <w:rsid w:val="00E53795"/>
    <w:rsid w:val="00E76188"/>
    <w:rsid w:val="00E80338"/>
    <w:rsid w:val="00E861EF"/>
    <w:rsid w:val="00F07469"/>
    <w:rsid w:val="00F0764F"/>
    <w:rsid w:val="00F37B4F"/>
    <w:rsid w:val="00F56B36"/>
    <w:rsid w:val="00F56D1A"/>
    <w:rsid w:val="00F82F55"/>
    <w:rsid w:val="00F941AC"/>
    <w:rsid w:val="00FA3475"/>
    <w:rsid w:val="00FB289B"/>
    <w:rsid w:val="00FC3846"/>
    <w:rsid w:val="00FC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9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3E499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Hyperlink"/>
    <w:basedOn w:val="a0"/>
    <w:uiPriority w:val="99"/>
    <w:semiHidden/>
    <w:unhideWhenUsed/>
    <w:rsid w:val="002364F0"/>
    <w:rPr>
      <w:color w:val="0563C1" w:themeColor="hyperlink"/>
      <w:u w:val="single"/>
    </w:rPr>
  </w:style>
  <w:style w:type="paragraph" w:customStyle="1" w:styleId="ConsPlusNormal">
    <w:name w:val="ConsPlusNormal"/>
    <w:qFormat/>
    <w:rsid w:val="00236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4E30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25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535D"/>
  </w:style>
  <w:style w:type="paragraph" w:styleId="a8">
    <w:name w:val="Balloon Text"/>
    <w:basedOn w:val="a"/>
    <w:link w:val="a9"/>
    <w:uiPriority w:val="99"/>
    <w:semiHidden/>
    <w:unhideWhenUsed/>
    <w:rsid w:val="00F94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4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48FC1497FA6E2DC0236DB8EEE7B6683E92323B6D5BA00C8EC4DB777325rA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B65E2373BF89A3E47A26F500486091D3ECF93925A3F1A2A00D88520A23E20809C3FFBC07281449v6p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48FC1497FA6E2DC0236CB6FBE7B6683E93373E6851A00C8EC4DB777325rA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B48FC1497FA6E2DC0236CB6FBE7B6683D9B303A685BA00C8EC4DB777325r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48FC1497FA6E2DC0236DB8EEE7B6683E923D386F5DA00C8EC4DB777325r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2C60A-4505-410B-967D-06D6E6DD2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2022-01-28T08:48:00Z</cp:lastPrinted>
  <dcterms:created xsi:type="dcterms:W3CDTF">2022-02-01T07:56:00Z</dcterms:created>
  <dcterms:modified xsi:type="dcterms:W3CDTF">2022-02-01T07:56:00Z</dcterms:modified>
</cp:coreProperties>
</file>