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289" w:rsidRPr="002A58B9" w:rsidRDefault="005F7289" w:rsidP="002A58B9">
      <w:pPr>
        <w:spacing w:after="0" w:line="240" w:lineRule="auto"/>
        <w:jc w:val="center"/>
        <w:rPr>
          <w:rFonts w:ascii="Arial" w:hAnsi="Arial" w:cs="Arial"/>
          <w:b/>
          <w:sz w:val="24"/>
          <w:szCs w:val="24"/>
        </w:rPr>
      </w:pPr>
      <w:r w:rsidRPr="00AF25ED">
        <w:rPr>
          <w:rFonts w:ascii="Arial" w:hAnsi="Arial" w:cs="Arial"/>
          <w:b/>
          <w:sz w:val="24"/>
          <w:szCs w:val="24"/>
        </w:rPr>
        <w:t>АДМИНИСТРАЦИЯ</w:t>
      </w:r>
      <w:bookmarkStart w:id="0" w:name="_GoBack"/>
      <w:bookmarkEnd w:id="0"/>
    </w:p>
    <w:p w:rsidR="005F7289" w:rsidRPr="00AF25ED" w:rsidRDefault="005F7289" w:rsidP="005F7289">
      <w:pPr>
        <w:spacing w:after="0" w:line="240" w:lineRule="auto"/>
        <w:jc w:val="center"/>
        <w:rPr>
          <w:rFonts w:ascii="Arial" w:hAnsi="Arial" w:cs="Arial"/>
          <w:b/>
          <w:spacing w:val="10"/>
          <w:sz w:val="24"/>
          <w:szCs w:val="24"/>
        </w:rPr>
      </w:pPr>
      <w:r w:rsidRPr="00AF25ED">
        <w:rPr>
          <w:rFonts w:ascii="Arial" w:hAnsi="Arial" w:cs="Arial"/>
          <w:b/>
          <w:spacing w:val="10"/>
          <w:sz w:val="24"/>
          <w:szCs w:val="24"/>
        </w:rPr>
        <w:t>ГОРОДСКОГО ОКРУГА ЛЮБЕРЦЫ</w:t>
      </w:r>
      <w:r w:rsidRPr="00AF25ED">
        <w:rPr>
          <w:rFonts w:ascii="Arial" w:hAnsi="Arial" w:cs="Arial"/>
          <w:b/>
          <w:spacing w:val="10"/>
          <w:sz w:val="24"/>
          <w:szCs w:val="24"/>
        </w:rPr>
        <w:br/>
        <w:t>МОСКОВСКОЙ ОБЛАСТИ</w:t>
      </w:r>
    </w:p>
    <w:p w:rsidR="005F7289" w:rsidRPr="00AF25ED" w:rsidRDefault="005F7289" w:rsidP="005F7289">
      <w:pPr>
        <w:spacing w:after="0" w:line="100" w:lineRule="atLeast"/>
        <w:jc w:val="center"/>
        <w:rPr>
          <w:rFonts w:ascii="Arial" w:hAnsi="Arial" w:cs="Arial"/>
          <w:b/>
          <w:sz w:val="24"/>
          <w:szCs w:val="24"/>
        </w:rPr>
      </w:pPr>
    </w:p>
    <w:p w:rsidR="005F7289" w:rsidRPr="00AF25ED" w:rsidRDefault="005F7289" w:rsidP="005F7289">
      <w:pPr>
        <w:spacing w:after="0" w:line="100" w:lineRule="atLeast"/>
        <w:jc w:val="center"/>
        <w:rPr>
          <w:rFonts w:ascii="Arial" w:hAnsi="Arial" w:cs="Arial"/>
          <w:sz w:val="24"/>
          <w:szCs w:val="24"/>
        </w:rPr>
      </w:pPr>
      <w:r w:rsidRPr="00AF25ED">
        <w:rPr>
          <w:rFonts w:ascii="Arial" w:hAnsi="Arial" w:cs="Arial"/>
          <w:b/>
          <w:sz w:val="24"/>
          <w:szCs w:val="24"/>
        </w:rPr>
        <w:t>ПОСТАНОВЛЕНИЕ</w:t>
      </w:r>
    </w:p>
    <w:p w:rsidR="005F7289" w:rsidRPr="00AF25ED" w:rsidRDefault="005F7289" w:rsidP="005F7289">
      <w:pPr>
        <w:spacing w:after="0" w:line="240" w:lineRule="auto"/>
        <w:ind w:left="-567"/>
        <w:rPr>
          <w:rFonts w:ascii="Arial" w:hAnsi="Arial" w:cs="Arial"/>
          <w:sz w:val="24"/>
          <w:szCs w:val="24"/>
        </w:rPr>
      </w:pPr>
    </w:p>
    <w:p w:rsidR="005F7289" w:rsidRPr="00AF25ED" w:rsidRDefault="00C873EA" w:rsidP="005F7289">
      <w:pPr>
        <w:tabs>
          <w:tab w:val="left" w:pos="9639"/>
        </w:tabs>
        <w:spacing w:after="0" w:line="240" w:lineRule="auto"/>
        <w:rPr>
          <w:rFonts w:ascii="Arial" w:hAnsi="Arial" w:cs="Arial"/>
          <w:sz w:val="24"/>
          <w:szCs w:val="24"/>
        </w:rPr>
      </w:pPr>
      <w:r w:rsidRPr="00AF25ED">
        <w:rPr>
          <w:rFonts w:ascii="Arial" w:hAnsi="Arial" w:cs="Arial"/>
          <w:sz w:val="24"/>
          <w:szCs w:val="24"/>
          <w:u w:val="single"/>
        </w:rPr>
        <w:t>27.05.2025</w:t>
      </w:r>
      <w:r w:rsidR="005F7289" w:rsidRPr="00AF25ED">
        <w:rPr>
          <w:rFonts w:ascii="Arial" w:hAnsi="Arial" w:cs="Arial"/>
          <w:sz w:val="24"/>
          <w:szCs w:val="24"/>
        </w:rPr>
        <w:t xml:space="preserve">                                                                                           </w:t>
      </w:r>
      <w:r w:rsidRPr="00AF25ED">
        <w:rPr>
          <w:rFonts w:ascii="Arial" w:hAnsi="Arial" w:cs="Arial"/>
          <w:sz w:val="24"/>
          <w:szCs w:val="24"/>
        </w:rPr>
        <w:t xml:space="preserve">                </w:t>
      </w:r>
      <w:r w:rsidR="005F7289" w:rsidRPr="00AF25ED">
        <w:rPr>
          <w:rFonts w:ascii="Arial" w:hAnsi="Arial" w:cs="Arial"/>
          <w:sz w:val="24"/>
          <w:szCs w:val="24"/>
        </w:rPr>
        <w:t>№</w:t>
      </w:r>
      <w:r w:rsidRPr="00AF25ED">
        <w:rPr>
          <w:rFonts w:ascii="Arial" w:hAnsi="Arial" w:cs="Arial"/>
          <w:sz w:val="24"/>
          <w:szCs w:val="24"/>
          <w:u w:val="single"/>
        </w:rPr>
        <w:t xml:space="preserve"> 208-ПА</w:t>
      </w:r>
    </w:p>
    <w:p w:rsidR="005F7289" w:rsidRPr="00AF25ED" w:rsidRDefault="005F7289" w:rsidP="005F7289">
      <w:pPr>
        <w:spacing w:after="0" w:line="240" w:lineRule="auto"/>
        <w:jc w:val="center"/>
        <w:rPr>
          <w:rFonts w:ascii="Arial" w:hAnsi="Arial" w:cs="Arial"/>
          <w:b/>
          <w:sz w:val="24"/>
          <w:szCs w:val="24"/>
        </w:rPr>
      </w:pPr>
    </w:p>
    <w:p w:rsidR="005F7289" w:rsidRPr="00AF25ED" w:rsidRDefault="005F7289" w:rsidP="005F7289">
      <w:pPr>
        <w:spacing w:after="0" w:line="240" w:lineRule="auto"/>
        <w:jc w:val="center"/>
        <w:rPr>
          <w:rFonts w:ascii="Arial" w:hAnsi="Arial" w:cs="Arial"/>
          <w:b/>
          <w:sz w:val="24"/>
          <w:szCs w:val="24"/>
        </w:rPr>
      </w:pPr>
      <w:r w:rsidRPr="00AF25ED">
        <w:rPr>
          <w:rFonts w:ascii="Arial" w:hAnsi="Arial" w:cs="Arial"/>
          <w:b/>
          <w:sz w:val="24"/>
          <w:szCs w:val="24"/>
        </w:rPr>
        <w:t>г. Люберцы</w:t>
      </w:r>
    </w:p>
    <w:p w:rsidR="005F7289" w:rsidRPr="00AF25ED" w:rsidRDefault="005F7289" w:rsidP="005F7289">
      <w:pPr>
        <w:pStyle w:val="a9"/>
        <w:spacing w:after="0" w:line="240" w:lineRule="auto"/>
        <w:ind w:left="0"/>
        <w:contextualSpacing w:val="0"/>
        <w:jc w:val="center"/>
        <w:rPr>
          <w:rFonts w:ascii="Arial" w:hAnsi="Arial" w:cs="Arial"/>
          <w:b/>
          <w:sz w:val="24"/>
          <w:szCs w:val="24"/>
        </w:rPr>
      </w:pPr>
    </w:p>
    <w:p w:rsidR="0093174C" w:rsidRPr="00AF25ED" w:rsidRDefault="0093174C" w:rsidP="0093174C">
      <w:pPr>
        <w:spacing w:after="0" w:line="240" w:lineRule="auto"/>
        <w:jc w:val="center"/>
        <w:rPr>
          <w:rFonts w:ascii="Arial" w:hAnsi="Arial" w:cs="Arial"/>
          <w:b/>
          <w:sz w:val="24"/>
          <w:szCs w:val="24"/>
        </w:rPr>
      </w:pPr>
    </w:p>
    <w:p w:rsidR="0093174C" w:rsidRPr="00AF25ED" w:rsidRDefault="0093174C" w:rsidP="005F7289">
      <w:pPr>
        <w:spacing w:after="0" w:line="240" w:lineRule="auto"/>
        <w:rPr>
          <w:rFonts w:ascii="Arial" w:hAnsi="Arial" w:cs="Arial"/>
          <w:b/>
          <w:sz w:val="24"/>
          <w:szCs w:val="24"/>
        </w:rPr>
      </w:pPr>
    </w:p>
    <w:p w:rsidR="0093174C" w:rsidRPr="00AF25ED" w:rsidRDefault="0093174C" w:rsidP="007C76EA">
      <w:pPr>
        <w:spacing w:after="0" w:line="276" w:lineRule="auto"/>
        <w:rPr>
          <w:rFonts w:ascii="Arial" w:hAnsi="Arial" w:cs="Arial"/>
          <w:b/>
          <w:sz w:val="24"/>
          <w:szCs w:val="24"/>
        </w:rPr>
      </w:pPr>
    </w:p>
    <w:p w:rsidR="0093174C" w:rsidRPr="00AF25ED" w:rsidRDefault="0093174C" w:rsidP="0093174C">
      <w:pPr>
        <w:spacing w:after="0" w:line="276" w:lineRule="auto"/>
        <w:jc w:val="center"/>
        <w:rPr>
          <w:rFonts w:ascii="Arial" w:hAnsi="Arial" w:cs="Arial"/>
          <w:b/>
          <w:sz w:val="24"/>
          <w:szCs w:val="24"/>
        </w:rPr>
      </w:pPr>
      <w:r w:rsidRPr="00AF25ED">
        <w:rPr>
          <w:rFonts w:ascii="Arial" w:hAnsi="Arial" w:cs="Arial"/>
          <w:b/>
          <w:sz w:val="24"/>
          <w:szCs w:val="24"/>
        </w:rPr>
        <w:t>Об утверждении административного регламента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w:t>
      </w:r>
      <w:r w:rsidR="00574EF2" w:rsidRPr="00AF25ED">
        <w:rPr>
          <w:rFonts w:ascii="Arial" w:hAnsi="Arial" w:cs="Arial"/>
          <w:b/>
          <w:sz w:val="24"/>
          <w:szCs w:val="24"/>
        </w:rPr>
        <w:t>ции по планировке территории не </w:t>
      </w:r>
      <w:r w:rsidRPr="00AF25ED">
        <w:rPr>
          <w:rFonts w:ascii="Arial" w:hAnsi="Arial" w:cs="Arial"/>
          <w:b/>
          <w:sz w:val="24"/>
          <w:szCs w:val="24"/>
        </w:rPr>
        <w:t>подлежащими применению»</w:t>
      </w:r>
    </w:p>
    <w:p w:rsidR="0093174C" w:rsidRPr="00AF25ED" w:rsidRDefault="0093174C" w:rsidP="0093174C">
      <w:pPr>
        <w:spacing w:after="0" w:line="276" w:lineRule="auto"/>
        <w:jc w:val="center"/>
        <w:rPr>
          <w:rFonts w:ascii="Arial" w:hAnsi="Arial" w:cs="Arial"/>
          <w:b/>
          <w:sz w:val="24"/>
          <w:szCs w:val="24"/>
        </w:rPr>
      </w:pPr>
    </w:p>
    <w:p w:rsidR="0093174C" w:rsidRPr="00AF25ED" w:rsidRDefault="0093174C" w:rsidP="0093174C">
      <w:pPr>
        <w:spacing w:after="0" w:line="240" w:lineRule="auto"/>
        <w:jc w:val="center"/>
        <w:rPr>
          <w:rFonts w:ascii="Arial" w:hAnsi="Arial" w:cs="Arial"/>
          <w:spacing w:val="2"/>
          <w:sz w:val="24"/>
          <w:szCs w:val="24"/>
        </w:rPr>
      </w:pPr>
    </w:p>
    <w:p w:rsidR="0093174C" w:rsidRPr="00AF25ED" w:rsidRDefault="0093174C" w:rsidP="0093174C">
      <w:pPr>
        <w:pStyle w:val="a5"/>
        <w:spacing w:after="0" w:line="276" w:lineRule="auto"/>
        <w:ind w:firstLine="709"/>
        <w:jc w:val="both"/>
        <w:rPr>
          <w:rFonts w:ascii="Arial" w:hAnsi="Arial" w:cs="Arial"/>
        </w:rPr>
      </w:pPr>
      <w:r w:rsidRPr="00AF25ED">
        <w:rPr>
          <w:rFonts w:ascii="Arial" w:hAnsi="Arial" w:cs="Arial"/>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w:t>
      </w:r>
      <w:r w:rsidR="00AF25ED">
        <w:rPr>
          <w:rFonts w:ascii="Arial" w:hAnsi="Arial" w:cs="Arial"/>
        </w:rPr>
        <w:t>ерации», Федеральным законом от </w:t>
      </w:r>
      <w:r w:rsidRPr="00AF25ED">
        <w:rPr>
          <w:rFonts w:ascii="Arial" w:hAnsi="Arial" w:cs="Arial"/>
        </w:rPr>
        <w:t>27.07.2010 № 210-ФЗ «Об организации предост</w:t>
      </w:r>
      <w:r w:rsidR="00AF25ED">
        <w:rPr>
          <w:rFonts w:ascii="Arial" w:hAnsi="Arial" w:cs="Arial"/>
        </w:rPr>
        <w:t>авления государственных и </w:t>
      </w:r>
      <w:r w:rsidRPr="00AF25ED">
        <w:rPr>
          <w:rFonts w:ascii="Arial" w:hAnsi="Arial" w:cs="Arial"/>
        </w:rPr>
        <w:t xml:space="preserve">муниципальных услуг», Законом Московской области </w:t>
      </w:r>
      <w:r w:rsidR="006B4B23" w:rsidRPr="00AF25ED">
        <w:rPr>
          <w:rFonts w:ascii="Arial" w:hAnsi="Arial" w:cs="Arial"/>
        </w:rPr>
        <w:t xml:space="preserve">от 24.07.2014 </w:t>
      </w:r>
      <w:r w:rsidRPr="00AF25ED">
        <w:rPr>
          <w:rFonts w:ascii="Arial" w:hAnsi="Arial" w:cs="Arial"/>
        </w:rPr>
        <w:t xml:space="preserve">№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Решением Совета депутатов муниципального образования городской округ Люберцы Московской </w:t>
      </w:r>
      <w:r w:rsidR="006C0516" w:rsidRPr="00AF25ED">
        <w:rPr>
          <w:rFonts w:ascii="Arial" w:hAnsi="Arial" w:cs="Arial"/>
        </w:rPr>
        <w:t>области от 07.06.2017 № 52/7 «О </w:t>
      </w:r>
      <w:r w:rsidRPr="00AF25ED">
        <w:rPr>
          <w:rFonts w:ascii="Arial" w:hAnsi="Arial" w:cs="Arial"/>
        </w:rPr>
        <w:t xml:space="preserve">вопросах правопреемства», </w:t>
      </w:r>
      <w:r w:rsidR="007C76EA" w:rsidRPr="00AF25ED">
        <w:rPr>
          <w:rFonts w:ascii="Arial" w:hAnsi="Arial" w:cs="Arial"/>
        </w:rPr>
        <w:t xml:space="preserve">Решением Совета депутатов Городского округа Люберцы Московской области от 12.05.2025 №25/4 «О правопреемстве», </w:t>
      </w:r>
      <w:r w:rsidRPr="00AF25ED">
        <w:rPr>
          <w:rFonts w:ascii="Arial" w:hAnsi="Arial" w:cs="Arial"/>
        </w:rPr>
        <w:t>Постановлением администрации муниципального образования городской округ Люберцы Московской области от 31.01.2018 № 228-ПА «Об утверж</w:t>
      </w:r>
      <w:r w:rsidR="006C0516" w:rsidRPr="00AF25ED">
        <w:rPr>
          <w:rFonts w:ascii="Arial" w:hAnsi="Arial" w:cs="Arial"/>
        </w:rPr>
        <w:t>дении перечня государственных и </w:t>
      </w:r>
      <w:r w:rsidRPr="00AF25ED">
        <w:rPr>
          <w:rFonts w:ascii="Arial" w:hAnsi="Arial" w:cs="Arial"/>
        </w:rPr>
        <w:t>муниципальных услуг, оказываемых администрац</w:t>
      </w:r>
      <w:r w:rsidR="00FF3FA9" w:rsidRPr="00AF25ED">
        <w:rPr>
          <w:rFonts w:ascii="Arial" w:hAnsi="Arial" w:cs="Arial"/>
        </w:rPr>
        <w:t>ией городского округа Люберцы и </w:t>
      </w:r>
      <w:r w:rsidRPr="00AF25ED">
        <w:rPr>
          <w:rFonts w:ascii="Arial" w:hAnsi="Arial" w:cs="Arial"/>
        </w:rPr>
        <w:t>муниципальными учреждениями, предоставление которых организуется по</w:t>
      </w:r>
      <w:r w:rsidR="00FF3FA9" w:rsidRPr="00AF25ED">
        <w:rPr>
          <w:rFonts w:ascii="Arial" w:hAnsi="Arial" w:cs="Arial"/>
        </w:rPr>
        <w:t> </w:t>
      </w:r>
      <w:r w:rsidRPr="00AF25ED">
        <w:rPr>
          <w:rFonts w:ascii="Arial" w:hAnsi="Arial" w:cs="Arial"/>
        </w:rPr>
        <w:t xml:space="preserve">принципу «одного окна», в том числе на базе 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 </w:t>
      </w:r>
      <w:r w:rsidR="00FE4160" w:rsidRPr="00AF25ED">
        <w:rPr>
          <w:rFonts w:ascii="Arial" w:hAnsi="Arial" w:cs="Arial"/>
        </w:rPr>
        <w:t xml:space="preserve">письмом </w:t>
      </w:r>
      <w:r w:rsidR="00574EF2" w:rsidRPr="00AF25ED">
        <w:rPr>
          <w:rFonts w:ascii="Arial" w:hAnsi="Arial" w:cs="Arial"/>
        </w:rPr>
        <w:t>Люберецкой городской п</w:t>
      </w:r>
      <w:r w:rsidR="00FE4160" w:rsidRPr="00AF25ED">
        <w:rPr>
          <w:rFonts w:ascii="Arial" w:hAnsi="Arial" w:cs="Arial"/>
        </w:rPr>
        <w:t xml:space="preserve">рокуратуры </w:t>
      </w:r>
      <w:r w:rsidR="00AF25ED">
        <w:rPr>
          <w:rFonts w:ascii="Arial" w:hAnsi="Arial" w:cs="Arial"/>
        </w:rPr>
        <w:t>от </w:t>
      </w:r>
      <w:r w:rsidR="00574EF2" w:rsidRPr="00AF25ED">
        <w:rPr>
          <w:rFonts w:ascii="Arial" w:hAnsi="Arial" w:cs="Arial"/>
        </w:rPr>
        <w:t>13.03.2025 №</w:t>
      </w:r>
      <w:r w:rsidR="009C10EF" w:rsidRPr="00AF25ED">
        <w:rPr>
          <w:rFonts w:ascii="Arial" w:hAnsi="Arial" w:cs="Arial"/>
        </w:rPr>
        <w:t> </w:t>
      </w:r>
      <w:r w:rsidR="00574EF2" w:rsidRPr="00AF25ED">
        <w:rPr>
          <w:rFonts w:ascii="Arial" w:hAnsi="Arial" w:cs="Arial"/>
        </w:rPr>
        <w:t xml:space="preserve">7-01-2025, </w:t>
      </w:r>
      <w:r w:rsidRPr="00AF25ED">
        <w:rPr>
          <w:rFonts w:ascii="Arial" w:hAnsi="Arial" w:cs="Arial"/>
        </w:rPr>
        <w:t>постановляю:</w:t>
      </w:r>
    </w:p>
    <w:p w:rsidR="0093174C" w:rsidRPr="00AF25ED" w:rsidRDefault="0093174C" w:rsidP="0093174C">
      <w:pPr>
        <w:pStyle w:val="a5"/>
        <w:spacing w:before="0" w:beforeAutospacing="0" w:after="0" w:afterAutospacing="0" w:line="276" w:lineRule="auto"/>
        <w:ind w:firstLine="540"/>
        <w:jc w:val="both"/>
        <w:rPr>
          <w:rFonts w:ascii="Arial" w:hAnsi="Arial" w:cs="Arial"/>
        </w:rPr>
      </w:pPr>
    </w:p>
    <w:p w:rsidR="0093174C" w:rsidRPr="00AF25ED" w:rsidRDefault="0093174C" w:rsidP="0093174C">
      <w:pPr>
        <w:pStyle w:val="a5"/>
        <w:spacing w:before="0" w:beforeAutospacing="0" w:after="0" w:afterAutospacing="0" w:line="276" w:lineRule="auto"/>
        <w:ind w:firstLine="709"/>
        <w:jc w:val="both"/>
        <w:rPr>
          <w:rFonts w:ascii="Arial" w:hAnsi="Arial" w:cs="Arial"/>
        </w:rPr>
      </w:pPr>
      <w:r w:rsidRPr="00AF25ED">
        <w:rPr>
          <w:rFonts w:ascii="Arial" w:hAnsi="Arial" w:cs="Arial"/>
        </w:rPr>
        <w:t>1. Утвердить административный регламент предоставления муниципальной услуги «Отмена документации по планировке территории или</w:t>
      </w:r>
      <w:r w:rsidR="00574EF2" w:rsidRPr="00AF25ED">
        <w:rPr>
          <w:rFonts w:ascii="Arial" w:hAnsi="Arial" w:cs="Arial"/>
        </w:rPr>
        <w:t> </w:t>
      </w:r>
      <w:r w:rsidRPr="00AF25ED">
        <w:rPr>
          <w:rFonts w:ascii="Arial" w:hAnsi="Arial" w:cs="Arial"/>
        </w:rPr>
        <w:t xml:space="preserve">отдельных частей </w:t>
      </w:r>
      <w:r w:rsidRPr="00AF25ED">
        <w:rPr>
          <w:rFonts w:ascii="Arial" w:hAnsi="Arial" w:cs="Arial"/>
        </w:rPr>
        <w:lastRenderedPageBreak/>
        <w:t>такой документации, признание отдельных частей документации по планировке территории не подлежащими применению» (прилагается).</w:t>
      </w:r>
    </w:p>
    <w:p w:rsidR="0093174C" w:rsidRPr="00AF25ED" w:rsidRDefault="0093174C" w:rsidP="0093174C">
      <w:pPr>
        <w:pStyle w:val="a5"/>
        <w:spacing w:before="0" w:beforeAutospacing="0" w:after="0" w:afterAutospacing="0" w:line="276" w:lineRule="auto"/>
        <w:ind w:firstLine="709"/>
        <w:jc w:val="both"/>
        <w:rPr>
          <w:rFonts w:ascii="Arial" w:hAnsi="Arial" w:cs="Arial"/>
        </w:rPr>
      </w:pPr>
      <w:r w:rsidRPr="00AF25ED">
        <w:rPr>
          <w:rFonts w:ascii="Arial" w:hAnsi="Arial" w:cs="Arial"/>
        </w:rPr>
        <w:t>2. Разместить настоящее Постановление на официальном сайте администрации в сети «Интернет».</w:t>
      </w:r>
    </w:p>
    <w:p w:rsidR="0093174C" w:rsidRPr="00AF25ED" w:rsidRDefault="0093174C" w:rsidP="0093174C">
      <w:pPr>
        <w:pStyle w:val="a5"/>
        <w:spacing w:before="0" w:beforeAutospacing="0" w:after="0" w:afterAutospacing="0" w:line="276" w:lineRule="auto"/>
        <w:ind w:firstLine="709"/>
        <w:jc w:val="both"/>
        <w:rPr>
          <w:rFonts w:ascii="Arial" w:hAnsi="Arial" w:cs="Arial"/>
        </w:rPr>
      </w:pPr>
      <w:r w:rsidRPr="00AF25ED">
        <w:rPr>
          <w:rFonts w:ascii="Arial" w:hAnsi="Arial" w:cs="Arial"/>
        </w:rPr>
        <w:t>3. Настоящее Постановление вступает в силу со дня его официального опубликования.</w:t>
      </w:r>
    </w:p>
    <w:p w:rsidR="0093174C" w:rsidRPr="00AF25ED" w:rsidRDefault="0093174C" w:rsidP="0093174C">
      <w:pPr>
        <w:pStyle w:val="a5"/>
        <w:spacing w:before="0" w:beforeAutospacing="0" w:after="0" w:afterAutospacing="0" w:line="276" w:lineRule="auto"/>
        <w:ind w:firstLine="709"/>
        <w:jc w:val="both"/>
        <w:rPr>
          <w:rFonts w:ascii="Arial" w:hAnsi="Arial" w:cs="Arial"/>
          <w:spacing w:val="2"/>
        </w:rPr>
      </w:pPr>
      <w:r w:rsidRPr="00AF25ED">
        <w:rPr>
          <w:rFonts w:ascii="Arial" w:hAnsi="Arial" w:cs="Arial"/>
        </w:rPr>
        <w:t xml:space="preserve">4. Контроль за исполнением настоящего Постановления возложить на заместителя Главы Синчука В.В. </w:t>
      </w:r>
    </w:p>
    <w:p w:rsidR="0093174C" w:rsidRPr="00AF25ED" w:rsidRDefault="0093174C" w:rsidP="0093174C">
      <w:pPr>
        <w:spacing w:after="0" w:line="276" w:lineRule="auto"/>
        <w:ind w:right="-143" w:hanging="284"/>
        <w:rPr>
          <w:rFonts w:ascii="Arial" w:hAnsi="Arial" w:cs="Arial"/>
          <w:bCs/>
          <w:sz w:val="24"/>
          <w:szCs w:val="24"/>
        </w:rPr>
      </w:pPr>
    </w:p>
    <w:p w:rsidR="0093174C" w:rsidRPr="00AF25ED" w:rsidRDefault="0093174C" w:rsidP="0093174C">
      <w:pPr>
        <w:spacing w:after="0" w:line="276" w:lineRule="auto"/>
        <w:ind w:right="-143" w:hanging="284"/>
        <w:rPr>
          <w:rFonts w:ascii="Arial" w:hAnsi="Arial" w:cs="Arial"/>
          <w:bCs/>
          <w:sz w:val="24"/>
          <w:szCs w:val="24"/>
        </w:rPr>
      </w:pPr>
    </w:p>
    <w:p w:rsidR="0093174C" w:rsidRPr="00AF25ED" w:rsidRDefault="0093174C" w:rsidP="0093174C">
      <w:pPr>
        <w:spacing w:after="0" w:line="276" w:lineRule="auto"/>
        <w:ind w:right="-143" w:hanging="284"/>
        <w:rPr>
          <w:rFonts w:ascii="Arial" w:hAnsi="Arial" w:cs="Arial"/>
          <w:bCs/>
          <w:sz w:val="24"/>
          <w:szCs w:val="24"/>
        </w:rPr>
      </w:pPr>
    </w:p>
    <w:p w:rsidR="00967C5D" w:rsidRPr="00AF25ED" w:rsidRDefault="009C10EF" w:rsidP="0093174C">
      <w:pPr>
        <w:spacing w:line="276" w:lineRule="auto"/>
        <w:rPr>
          <w:rFonts w:ascii="Arial" w:hAnsi="Arial" w:cs="Arial"/>
          <w:bCs/>
          <w:sz w:val="24"/>
          <w:szCs w:val="24"/>
        </w:rPr>
      </w:pPr>
      <w:r w:rsidRPr="00AF25ED">
        <w:rPr>
          <w:rFonts w:ascii="Arial" w:hAnsi="Arial" w:cs="Arial"/>
          <w:bCs/>
          <w:sz w:val="24"/>
          <w:szCs w:val="24"/>
        </w:rPr>
        <w:t>Глава Г</w:t>
      </w:r>
      <w:r w:rsidR="0093174C" w:rsidRPr="00AF25ED">
        <w:rPr>
          <w:rFonts w:ascii="Arial" w:hAnsi="Arial" w:cs="Arial"/>
          <w:bCs/>
          <w:sz w:val="24"/>
          <w:szCs w:val="24"/>
        </w:rPr>
        <w:t xml:space="preserve">ородского округа </w:t>
      </w:r>
      <w:r w:rsidR="0093174C" w:rsidRPr="00AF25ED">
        <w:rPr>
          <w:rFonts w:ascii="Arial" w:hAnsi="Arial" w:cs="Arial"/>
          <w:bCs/>
          <w:sz w:val="24"/>
          <w:szCs w:val="24"/>
        </w:rPr>
        <w:tab/>
      </w:r>
      <w:r w:rsidR="0093174C" w:rsidRPr="00AF25ED">
        <w:rPr>
          <w:rFonts w:ascii="Arial" w:hAnsi="Arial" w:cs="Arial"/>
          <w:bCs/>
          <w:sz w:val="24"/>
          <w:szCs w:val="24"/>
        </w:rPr>
        <w:tab/>
      </w:r>
      <w:r w:rsidR="0093174C" w:rsidRPr="00AF25ED">
        <w:rPr>
          <w:rFonts w:ascii="Arial" w:hAnsi="Arial" w:cs="Arial"/>
          <w:bCs/>
          <w:sz w:val="24"/>
          <w:szCs w:val="24"/>
        </w:rPr>
        <w:tab/>
        <w:t xml:space="preserve">                                          </w:t>
      </w:r>
      <w:r w:rsidR="00AF25ED">
        <w:rPr>
          <w:rFonts w:ascii="Arial" w:hAnsi="Arial" w:cs="Arial"/>
          <w:bCs/>
          <w:sz w:val="24"/>
          <w:szCs w:val="24"/>
        </w:rPr>
        <w:t xml:space="preserve">                </w:t>
      </w:r>
      <w:r w:rsidR="0093174C" w:rsidRPr="00AF25ED">
        <w:rPr>
          <w:rFonts w:ascii="Arial" w:hAnsi="Arial" w:cs="Arial"/>
          <w:bCs/>
          <w:sz w:val="24"/>
          <w:szCs w:val="24"/>
        </w:rPr>
        <w:t>В.М. Волков</w:t>
      </w:r>
    </w:p>
    <w:p w:rsidR="00FF3FA9" w:rsidRPr="00AF25ED" w:rsidRDefault="00FF3FA9" w:rsidP="0093174C">
      <w:pPr>
        <w:spacing w:line="276" w:lineRule="auto"/>
        <w:rPr>
          <w:rFonts w:ascii="Arial" w:hAnsi="Arial" w:cs="Arial"/>
          <w:bCs/>
          <w:sz w:val="24"/>
          <w:szCs w:val="24"/>
        </w:rPr>
      </w:pPr>
    </w:p>
    <w:p w:rsidR="00FF3FA9" w:rsidRPr="00AF25ED" w:rsidRDefault="00FF3FA9" w:rsidP="0093174C">
      <w:pPr>
        <w:spacing w:line="276" w:lineRule="auto"/>
        <w:rPr>
          <w:rFonts w:ascii="Arial" w:hAnsi="Arial" w:cs="Arial"/>
          <w:bCs/>
          <w:sz w:val="24"/>
          <w:szCs w:val="24"/>
        </w:rPr>
      </w:pPr>
    </w:p>
    <w:p w:rsidR="00FF3FA9" w:rsidRPr="00AF25ED" w:rsidRDefault="00FF3FA9" w:rsidP="0093174C">
      <w:pPr>
        <w:spacing w:line="276" w:lineRule="auto"/>
        <w:rPr>
          <w:rFonts w:ascii="Arial" w:hAnsi="Arial" w:cs="Arial"/>
          <w:bCs/>
          <w:sz w:val="24"/>
          <w:szCs w:val="24"/>
        </w:rPr>
      </w:pPr>
    </w:p>
    <w:p w:rsidR="00FF3FA9" w:rsidRPr="00AF25ED" w:rsidRDefault="00FF3FA9" w:rsidP="0093174C">
      <w:pPr>
        <w:spacing w:line="276" w:lineRule="auto"/>
        <w:rPr>
          <w:rFonts w:ascii="Arial" w:hAnsi="Arial" w:cs="Arial"/>
          <w:bCs/>
          <w:sz w:val="24"/>
          <w:szCs w:val="24"/>
        </w:rPr>
      </w:pPr>
    </w:p>
    <w:p w:rsidR="00FF3FA9" w:rsidRPr="00AF25ED" w:rsidRDefault="00FF3FA9" w:rsidP="0093174C">
      <w:pPr>
        <w:spacing w:line="276" w:lineRule="auto"/>
        <w:rPr>
          <w:rFonts w:ascii="Arial" w:hAnsi="Arial" w:cs="Arial"/>
          <w:bCs/>
          <w:sz w:val="24"/>
          <w:szCs w:val="24"/>
        </w:rPr>
      </w:pPr>
    </w:p>
    <w:p w:rsidR="00FF3FA9" w:rsidRPr="00AF25ED" w:rsidRDefault="00FF3FA9" w:rsidP="0093174C">
      <w:pPr>
        <w:spacing w:line="276" w:lineRule="auto"/>
        <w:rPr>
          <w:rFonts w:ascii="Arial" w:hAnsi="Arial" w:cs="Arial"/>
          <w:bCs/>
          <w:sz w:val="24"/>
          <w:szCs w:val="24"/>
        </w:rPr>
      </w:pPr>
    </w:p>
    <w:p w:rsidR="00FF3FA9" w:rsidRPr="00AF25ED" w:rsidRDefault="00FF3FA9" w:rsidP="0093174C">
      <w:pPr>
        <w:spacing w:line="276" w:lineRule="auto"/>
        <w:rPr>
          <w:rFonts w:ascii="Arial" w:hAnsi="Arial" w:cs="Arial"/>
          <w:bCs/>
          <w:sz w:val="24"/>
          <w:szCs w:val="24"/>
        </w:rPr>
      </w:pPr>
    </w:p>
    <w:p w:rsidR="00FF3FA9" w:rsidRPr="00AF25ED" w:rsidRDefault="00FF3FA9" w:rsidP="0093174C">
      <w:pPr>
        <w:spacing w:line="276" w:lineRule="auto"/>
        <w:rPr>
          <w:rFonts w:ascii="Arial" w:hAnsi="Arial" w:cs="Arial"/>
          <w:bCs/>
          <w:sz w:val="24"/>
          <w:szCs w:val="24"/>
        </w:rPr>
      </w:pPr>
    </w:p>
    <w:p w:rsidR="007C76EA" w:rsidRPr="00AF25ED" w:rsidRDefault="007C76EA" w:rsidP="0093174C">
      <w:pPr>
        <w:spacing w:line="276" w:lineRule="auto"/>
        <w:rPr>
          <w:rFonts w:ascii="Arial" w:hAnsi="Arial" w:cs="Arial"/>
          <w:bCs/>
          <w:sz w:val="24"/>
          <w:szCs w:val="24"/>
        </w:rPr>
      </w:pPr>
    </w:p>
    <w:p w:rsidR="007C76EA" w:rsidRPr="00AF25ED" w:rsidRDefault="007C76EA" w:rsidP="0093174C">
      <w:pPr>
        <w:spacing w:line="276" w:lineRule="auto"/>
        <w:rPr>
          <w:rFonts w:ascii="Arial" w:hAnsi="Arial" w:cs="Arial"/>
          <w:bCs/>
          <w:sz w:val="24"/>
          <w:szCs w:val="24"/>
        </w:rPr>
      </w:pPr>
    </w:p>
    <w:p w:rsidR="007C76EA" w:rsidRDefault="007C76EA" w:rsidP="0093174C">
      <w:pPr>
        <w:spacing w:line="276" w:lineRule="auto"/>
        <w:rPr>
          <w:rFonts w:ascii="Arial" w:hAnsi="Arial" w:cs="Arial"/>
          <w:bCs/>
          <w:sz w:val="24"/>
          <w:szCs w:val="24"/>
        </w:rPr>
      </w:pPr>
    </w:p>
    <w:p w:rsidR="00AF25ED" w:rsidRDefault="00AF25ED" w:rsidP="0093174C">
      <w:pPr>
        <w:spacing w:line="276" w:lineRule="auto"/>
        <w:rPr>
          <w:rFonts w:ascii="Arial" w:hAnsi="Arial" w:cs="Arial"/>
          <w:bCs/>
          <w:sz w:val="24"/>
          <w:szCs w:val="24"/>
        </w:rPr>
      </w:pPr>
    </w:p>
    <w:p w:rsidR="00AF25ED" w:rsidRDefault="00AF25ED" w:rsidP="0093174C">
      <w:pPr>
        <w:spacing w:line="276" w:lineRule="auto"/>
        <w:rPr>
          <w:rFonts w:ascii="Arial" w:hAnsi="Arial" w:cs="Arial"/>
          <w:bCs/>
          <w:sz w:val="24"/>
          <w:szCs w:val="24"/>
        </w:rPr>
      </w:pPr>
    </w:p>
    <w:p w:rsidR="00AF25ED" w:rsidRDefault="00AF25ED" w:rsidP="0093174C">
      <w:pPr>
        <w:spacing w:line="276" w:lineRule="auto"/>
        <w:rPr>
          <w:rFonts w:ascii="Arial" w:hAnsi="Arial" w:cs="Arial"/>
          <w:bCs/>
          <w:sz w:val="24"/>
          <w:szCs w:val="24"/>
        </w:rPr>
      </w:pPr>
    </w:p>
    <w:p w:rsidR="00AF25ED" w:rsidRDefault="00AF25ED" w:rsidP="0093174C">
      <w:pPr>
        <w:spacing w:line="276" w:lineRule="auto"/>
        <w:rPr>
          <w:rFonts w:ascii="Arial" w:hAnsi="Arial" w:cs="Arial"/>
          <w:bCs/>
          <w:sz w:val="24"/>
          <w:szCs w:val="24"/>
        </w:rPr>
      </w:pPr>
    </w:p>
    <w:p w:rsidR="00AF25ED" w:rsidRDefault="00AF25ED" w:rsidP="0093174C">
      <w:pPr>
        <w:spacing w:line="276" w:lineRule="auto"/>
        <w:rPr>
          <w:rFonts w:ascii="Arial" w:hAnsi="Arial" w:cs="Arial"/>
          <w:bCs/>
          <w:sz w:val="24"/>
          <w:szCs w:val="24"/>
        </w:rPr>
      </w:pPr>
    </w:p>
    <w:p w:rsidR="00AF25ED" w:rsidRDefault="00AF25ED" w:rsidP="0093174C">
      <w:pPr>
        <w:spacing w:line="276" w:lineRule="auto"/>
        <w:rPr>
          <w:rFonts w:ascii="Arial" w:hAnsi="Arial" w:cs="Arial"/>
          <w:bCs/>
          <w:sz w:val="24"/>
          <w:szCs w:val="24"/>
        </w:rPr>
      </w:pPr>
    </w:p>
    <w:p w:rsidR="00AF25ED" w:rsidRDefault="00AF25ED" w:rsidP="0093174C">
      <w:pPr>
        <w:spacing w:line="276" w:lineRule="auto"/>
        <w:rPr>
          <w:rFonts w:ascii="Arial" w:hAnsi="Arial" w:cs="Arial"/>
          <w:bCs/>
          <w:sz w:val="24"/>
          <w:szCs w:val="24"/>
        </w:rPr>
      </w:pPr>
    </w:p>
    <w:p w:rsidR="00AF25ED" w:rsidRDefault="00AF25ED" w:rsidP="0093174C">
      <w:pPr>
        <w:spacing w:line="276" w:lineRule="auto"/>
        <w:rPr>
          <w:rFonts w:ascii="Arial" w:hAnsi="Arial" w:cs="Arial"/>
          <w:bCs/>
          <w:sz w:val="24"/>
          <w:szCs w:val="24"/>
        </w:rPr>
      </w:pPr>
    </w:p>
    <w:p w:rsidR="00AF25ED" w:rsidRPr="00AF25ED" w:rsidRDefault="00AF25ED" w:rsidP="0093174C">
      <w:pPr>
        <w:spacing w:line="276" w:lineRule="auto"/>
        <w:rPr>
          <w:rFonts w:ascii="Arial" w:hAnsi="Arial" w:cs="Arial"/>
          <w:bCs/>
          <w:sz w:val="24"/>
          <w:szCs w:val="24"/>
        </w:rPr>
      </w:pPr>
    </w:p>
    <w:p w:rsidR="00FF3FA9" w:rsidRPr="00AF25ED" w:rsidRDefault="00FF3FA9" w:rsidP="0093174C">
      <w:pPr>
        <w:spacing w:line="276" w:lineRule="auto"/>
        <w:rPr>
          <w:rFonts w:ascii="Arial" w:hAnsi="Arial" w:cs="Arial"/>
          <w:bCs/>
          <w:sz w:val="24"/>
          <w:szCs w:val="24"/>
        </w:rPr>
      </w:pPr>
    </w:p>
    <w:p w:rsidR="00574EF2" w:rsidRPr="00AF25ED" w:rsidRDefault="00574EF2" w:rsidP="0093174C">
      <w:pPr>
        <w:spacing w:line="276" w:lineRule="auto"/>
        <w:rPr>
          <w:rFonts w:ascii="Arial" w:hAnsi="Arial" w:cs="Arial"/>
          <w:bCs/>
          <w:sz w:val="24"/>
          <w:szCs w:val="24"/>
        </w:rPr>
      </w:pPr>
    </w:p>
    <w:p w:rsidR="00C873EA" w:rsidRPr="00AF25ED" w:rsidRDefault="00C873EA" w:rsidP="00C873EA">
      <w:pPr>
        <w:spacing w:after="0" w:line="276" w:lineRule="auto"/>
        <w:ind w:left="5245"/>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 xml:space="preserve">УТВЕРЖДЕН </w:t>
      </w:r>
    </w:p>
    <w:p w:rsidR="00C873EA" w:rsidRPr="00AF25ED" w:rsidRDefault="00C873EA" w:rsidP="00C873EA">
      <w:pPr>
        <w:spacing w:after="0" w:line="276" w:lineRule="auto"/>
        <w:ind w:left="5245"/>
        <w:rPr>
          <w:rFonts w:ascii="Arial" w:eastAsia="Times New Roman" w:hAnsi="Arial" w:cs="Arial"/>
          <w:sz w:val="24"/>
          <w:szCs w:val="24"/>
          <w:lang w:eastAsia="ru-RU"/>
        </w:rPr>
      </w:pPr>
      <w:r w:rsidRPr="00AF25ED">
        <w:rPr>
          <w:rFonts w:ascii="Arial" w:eastAsia="Times New Roman" w:hAnsi="Arial" w:cs="Arial"/>
          <w:sz w:val="24"/>
          <w:szCs w:val="24"/>
          <w:lang w:eastAsia="ru-RU"/>
        </w:rPr>
        <w:t>Постановлением администрации Городского округа Люберцы Московской области</w:t>
      </w:r>
    </w:p>
    <w:p w:rsidR="00C873EA" w:rsidRPr="00AF25ED" w:rsidRDefault="00AF25ED" w:rsidP="00C873EA">
      <w:pPr>
        <w:spacing w:after="0" w:line="276" w:lineRule="auto"/>
        <w:ind w:left="5245"/>
        <w:rPr>
          <w:rFonts w:ascii="Arial" w:eastAsia="Times New Roman" w:hAnsi="Arial" w:cs="Arial"/>
          <w:sz w:val="24"/>
          <w:szCs w:val="24"/>
          <w:lang w:eastAsia="ru-RU"/>
        </w:rPr>
      </w:pPr>
      <w:r w:rsidRPr="00AF25ED">
        <w:rPr>
          <w:rFonts w:ascii="Arial" w:eastAsia="Times New Roman" w:hAnsi="Arial" w:cs="Arial"/>
          <w:sz w:val="24"/>
          <w:szCs w:val="24"/>
          <w:lang w:eastAsia="ru-RU"/>
        </w:rPr>
        <w:t>о</w:t>
      </w:r>
      <w:r w:rsidR="00C873EA" w:rsidRPr="00AF25ED">
        <w:rPr>
          <w:rFonts w:ascii="Arial" w:eastAsia="Times New Roman" w:hAnsi="Arial" w:cs="Arial"/>
          <w:sz w:val="24"/>
          <w:szCs w:val="24"/>
          <w:lang w:eastAsia="ru-RU"/>
        </w:rPr>
        <w:t>т</w:t>
      </w:r>
      <w:r w:rsidRPr="00AF25ED">
        <w:rPr>
          <w:rFonts w:ascii="Arial" w:eastAsia="Times New Roman" w:hAnsi="Arial" w:cs="Arial"/>
          <w:sz w:val="24"/>
          <w:szCs w:val="24"/>
          <w:u w:val="single"/>
          <w:lang w:eastAsia="ru-RU"/>
        </w:rPr>
        <w:t xml:space="preserve"> 27.05.2025 </w:t>
      </w:r>
      <w:r w:rsidRPr="00AF25ED">
        <w:rPr>
          <w:rFonts w:ascii="Arial" w:eastAsia="Times New Roman" w:hAnsi="Arial" w:cs="Arial"/>
          <w:sz w:val="24"/>
          <w:szCs w:val="24"/>
          <w:lang w:eastAsia="ru-RU"/>
        </w:rPr>
        <w:t xml:space="preserve"> </w:t>
      </w:r>
      <w:r w:rsidR="00C873EA" w:rsidRPr="00AF25ED">
        <w:rPr>
          <w:rFonts w:ascii="Arial" w:eastAsia="Times New Roman" w:hAnsi="Arial" w:cs="Arial"/>
          <w:sz w:val="24"/>
          <w:szCs w:val="24"/>
          <w:lang w:eastAsia="ru-RU"/>
        </w:rPr>
        <w:t>№</w:t>
      </w:r>
      <w:r w:rsidRPr="00AF25ED">
        <w:rPr>
          <w:rFonts w:ascii="Arial" w:eastAsia="Times New Roman" w:hAnsi="Arial" w:cs="Arial"/>
          <w:sz w:val="24"/>
          <w:szCs w:val="24"/>
          <w:u w:val="single"/>
          <w:lang w:eastAsia="ru-RU"/>
        </w:rPr>
        <w:t xml:space="preserve"> 208-ПА</w:t>
      </w:r>
    </w:p>
    <w:p w:rsidR="00C873EA" w:rsidRPr="00AF25ED" w:rsidRDefault="00C873EA" w:rsidP="00C873EA">
      <w:pPr>
        <w:spacing w:after="0" w:line="276" w:lineRule="auto"/>
        <w:ind w:firstLine="540"/>
        <w:jc w:val="center"/>
        <w:rPr>
          <w:rFonts w:ascii="Arial" w:eastAsia="Times New Roman" w:hAnsi="Arial" w:cs="Arial"/>
          <w:sz w:val="24"/>
          <w:szCs w:val="24"/>
          <w:lang w:eastAsia="ru-RU"/>
        </w:rPr>
      </w:pPr>
    </w:p>
    <w:p w:rsidR="00C873EA" w:rsidRPr="00AF25ED" w:rsidRDefault="00C873EA" w:rsidP="00C873EA">
      <w:pPr>
        <w:spacing w:after="0" w:line="276" w:lineRule="auto"/>
        <w:ind w:firstLine="540"/>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Административный регламент предоставления муниципальной </w:t>
      </w:r>
    </w:p>
    <w:p w:rsidR="00C873EA" w:rsidRPr="00AF25ED" w:rsidRDefault="00C873EA" w:rsidP="00C873EA">
      <w:pPr>
        <w:spacing w:after="0" w:line="276" w:lineRule="auto"/>
        <w:ind w:firstLine="540"/>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C873EA" w:rsidRPr="00AF25ED" w:rsidRDefault="00C873EA" w:rsidP="00C873EA">
      <w:pPr>
        <w:spacing w:after="0" w:line="276" w:lineRule="auto"/>
        <w:ind w:firstLine="540"/>
        <w:jc w:val="center"/>
        <w:rPr>
          <w:rFonts w:ascii="Arial" w:eastAsia="Times New Roman" w:hAnsi="Arial" w:cs="Arial"/>
          <w:sz w:val="24"/>
          <w:szCs w:val="24"/>
          <w:lang w:eastAsia="ru-RU"/>
        </w:rPr>
      </w:pPr>
    </w:p>
    <w:p w:rsidR="00C873EA" w:rsidRPr="00AF25ED" w:rsidRDefault="00C873EA" w:rsidP="00C873EA">
      <w:pPr>
        <w:spacing w:before="168"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1. Предмет регулирования Административного регламента</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1.1. Настоящий 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hAnsi="Arial" w:cs="Arial"/>
          <w:sz w:val="24"/>
          <w:szCs w:val="24"/>
        </w:rPr>
        <w:t xml:space="preserve"> </w:t>
      </w:r>
      <w:r w:rsidRPr="00AF25ED">
        <w:rPr>
          <w:rFonts w:ascii="Arial" w:eastAsia="Times New Roman" w:hAnsi="Arial" w:cs="Arial"/>
          <w:sz w:val="24"/>
          <w:szCs w:val="24"/>
          <w:lang w:eastAsia="ru-RU"/>
        </w:rPr>
        <w:t xml:space="preserve">(далее соответственно – Регламент, Услуга) регулирует отношения, возникающие в связи с предоставлением Услуги Администрацией Городской округ Люберцы Московской области (далее – Администрация).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Настоящий Регламент распространяется на документацию по планировке территории, утвержденную до 01.01.2015, подготовка которой осуществлялась на основании распоряжения уполномоченного органа местного самоуправления, либо выданного уполномоченным органом местного самоуправления решения о подготовке такой документации.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Настоящий Регламент распространяется, в том числе на документацию по</w:t>
      </w:r>
      <w:r w:rsidRPr="00AF25ED">
        <w:rPr>
          <w:rFonts w:ascii="Arial" w:hAnsi="Arial" w:cs="Arial"/>
          <w:sz w:val="24"/>
          <w:szCs w:val="24"/>
        </w:rPr>
        <w:t> </w:t>
      </w:r>
      <w:r w:rsidRPr="00AF25ED">
        <w:rPr>
          <w:rFonts w:ascii="Arial" w:eastAsia="Times New Roman" w:hAnsi="Arial" w:cs="Arial"/>
          <w:sz w:val="24"/>
          <w:szCs w:val="24"/>
          <w:lang w:eastAsia="ru-RU"/>
        </w:rPr>
        <w:t>планировке территории, подготовка которой осуществлялась на основании распоряжений уполномоченных органов местного самоуправления городских и сельских поселений, правопреемником которых является Администрация, а также выданных такими органами местного органами местного самоуправления решений о подготовке такой документации.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1.2. Настоящий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Регламента и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Далее по тексту настоящего Регламента «проект планировки территории и (или) проект межевания территории» при таком упоминании обозначается как документация.</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1.3. Перечень принятых сокращений: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 xml:space="preserve">1.3.1. ВИС (ведомственная информационная система) – Единая информационная система оказания государственных и муниципальных услуг Московской области.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1.3.3. Модуль МФЦ ЕИС ОУ - модуль МФЦ Единой информационной системы оказания государственных и муниципальных услуг Московской области.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1.3.4.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1.3.5. Личный кабинет - сервис РПГУ, ЕПГУ, позволяющий заявителю получать информацию о ходе обработки запросов, поданных посредством РПГУ, ЕПГУ.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w:t>
      </w:r>
      <w:r w:rsidRPr="00AF25ED">
        <w:rPr>
          <w:rFonts w:ascii="Arial" w:hAnsi="Arial" w:cs="Arial"/>
          <w:sz w:val="24"/>
          <w:szCs w:val="24"/>
        </w:rPr>
        <w:t> </w:t>
      </w:r>
      <w:r w:rsidRPr="00AF25ED">
        <w:rPr>
          <w:rFonts w:ascii="Arial" w:eastAsia="Times New Roman" w:hAnsi="Arial" w:cs="Arial"/>
          <w:sz w:val="24"/>
          <w:szCs w:val="24"/>
          <w:lang w:eastAsia="ru-RU"/>
        </w:rPr>
        <w:t xml:space="preserve">– запрос) и результат предоставления Услуги.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 Прием Заявителей по вопросу предоставления Услуги осуществляется в соответствии с графиком работы Администрации, МФЦ.</w:t>
      </w:r>
    </w:p>
    <w:p w:rsidR="00C873EA" w:rsidRPr="00AF25ED" w:rsidRDefault="00C873EA" w:rsidP="00C873EA">
      <w:pPr>
        <w:spacing w:after="0" w:line="276" w:lineRule="auto"/>
        <w:ind w:firstLine="539"/>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 Круг заявителей</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2.1. Услуга предоставляется физическим лицам – гражданам Российской Федерации, индивидуальным предпринимателям, юридическим лицам либо их уполномоченным представителям (далее - заявитель).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2.2. Категории заявителей:</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2.2.1.</w:t>
      </w:r>
      <w:r w:rsidRPr="00AF25ED">
        <w:rPr>
          <w:rFonts w:ascii="Arial" w:hAnsi="Arial" w:cs="Arial"/>
          <w:sz w:val="24"/>
          <w:szCs w:val="24"/>
        </w:rPr>
        <w:t> </w:t>
      </w:r>
      <w:r w:rsidRPr="00AF25ED">
        <w:rPr>
          <w:rFonts w:ascii="Arial" w:eastAsia="Times New Roman" w:hAnsi="Arial" w:cs="Arial"/>
          <w:sz w:val="24"/>
          <w:szCs w:val="24"/>
          <w:lang w:eastAsia="ru-RU"/>
        </w:rPr>
        <w:t>Правообладатели земельных участков на территории муниципального образования городского округа Люберцы, в отношении которых подано заявление о предоставлении муниципальной услуги.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bookmarkStart w:id="1" w:name="Par56"/>
      <w:bookmarkEnd w:id="1"/>
      <w:r w:rsidRPr="00AF25ED">
        <w:rPr>
          <w:rFonts w:ascii="Arial" w:eastAsia="Times New Roman" w:hAnsi="Arial" w:cs="Arial"/>
          <w:sz w:val="24"/>
          <w:szCs w:val="24"/>
          <w:lang w:eastAsia="ru-RU"/>
        </w:rPr>
        <w:t>2.3. Интересы лиц, указанных в пункте 2.2.1 настоящего Положения,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II. Стандарт предоставления Услуги</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bCs/>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3. Наименование Услуги</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3.1. Муниципальная услуга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3.2. Отмена отдельных частей документации по планировке территории осуществляется в случае, если в соответствии с частью 3 статьи 41 Градостроительного кодекса Российской Федерации, подготовка документации по планировке территории для рассматриваемой территории не является обязательной.</w:t>
      </w:r>
    </w:p>
    <w:p w:rsidR="00C873EA" w:rsidRPr="00AF25ED" w:rsidRDefault="00C873EA" w:rsidP="00C873EA">
      <w:pPr>
        <w:spacing w:after="0" w:line="276" w:lineRule="auto"/>
        <w:ind w:firstLine="540"/>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4. Наименование органа местного самоуправления</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муниципального образования Московской области,</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предоставляющего Услугу</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4.1. Органом местного самоуправления муниципального образования, ответственным за предоставление Услуги, является Администрация.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4.2. Непосредственное предоставление Услуги осуществляет отраслевой (функциональный) орган Администрации – Управление архитектуры.</w:t>
      </w:r>
    </w:p>
    <w:p w:rsidR="00C873EA" w:rsidRPr="00AF25ED" w:rsidRDefault="00C873EA" w:rsidP="00C873EA">
      <w:pPr>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5. Результат предоставления Услуги</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5.1. Результатом предоставления Услуги является: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5.1.1. Решение о предоставлении Услуги: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5.1.1.1. Решение Администрации об отмене документации по планировке территории или отдельных частей такой документации, оформленное в соответствии с Приложением 1 к Регламенту.</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5.1.1.2. Решение Администрации о признании отдельных частей документации по планировке территории не подлежащими применению, оформленное в соответствии с Приложением 2 к Регламенту.</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5.1.1.3. Решение Администрации об отказе в предоставлении Услуги в виде документа, который оформляется в соответствии с Приложением 3 к Регламенту.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Решение об отмене документации по планировке территории или отдельных частей такой документации, признании отдельных частей документации по планировке территории не подлежащими применению оформляется распорядительным актом уполномоченного органа.</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5.1.1.4. Решение Администрации об отказе в приеме документов, необходимых для предоставления Услуги оформляется в соответствии с Приложением 4 к Регламенту.</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5.2. Факт получения заявителем результата предоставления Услуги фиксируется в Модуль МФЦ ЕИС ОУ, РПГУ, ЕПГУ, ВИС, а также в государственной информационной системе обеспечения градостроительной деятельности Московской области (далее - ИСОГД).</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5.3. Сведения о предоставлении Услуги с приложением электронного образа результата принятия решения в течение 3 (трех) рабочих дней подлежат обязательному размещению в ИСОГД.</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5.4. Способы получения результата предоставления Услуги: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5.4.1. В форме электронного документа в личный кабинет на РПГУ, ЕПГУ.</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Результат предоставления Услуги (независимо от принятого решения) направляется в день его подписания Заявителю в личный кабинет на РПГУ, ЕПГУ в форме электронного документа, подписанного усиленной квалифицированной </w:t>
      </w:r>
      <w:r w:rsidRPr="00AF25ED">
        <w:rPr>
          <w:rFonts w:ascii="Arial" w:eastAsia="Times New Roman" w:hAnsi="Arial" w:cs="Arial"/>
          <w:sz w:val="24"/>
          <w:szCs w:val="24"/>
          <w:lang w:eastAsia="ru-RU"/>
        </w:rPr>
        <w:lastRenderedPageBreak/>
        <w:t>электронной подписью уполномоченного должностного лица Администрации.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5.4.2. В Администрации на бумажном носителе, по электронной почте либо почтовым отправлением в зависимости от способа обращения за предоставлением Услуги.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5.4.3. В случае неистребования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 </w:t>
      </w:r>
    </w:p>
    <w:p w:rsidR="00C873EA" w:rsidRPr="00AF25ED" w:rsidRDefault="00C873EA" w:rsidP="00C873EA">
      <w:pPr>
        <w:spacing w:after="0" w:line="276" w:lineRule="auto"/>
        <w:jc w:val="center"/>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w:t>
      </w:r>
      <w:r w:rsidRPr="00AF25ED">
        <w:rPr>
          <w:rFonts w:ascii="Arial" w:eastAsia="Times New Roman" w:hAnsi="Arial" w:cs="Arial"/>
          <w:bCs/>
          <w:sz w:val="24"/>
          <w:szCs w:val="24"/>
          <w:lang w:eastAsia="ru-RU"/>
        </w:rPr>
        <w:t>6. Срок предоставления Услуги</w:t>
      </w:r>
    </w:p>
    <w:p w:rsidR="00C873EA" w:rsidRPr="00AF25ED" w:rsidRDefault="00C873EA" w:rsidP="00C873EA">
      <w:pPr>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6.1. Срок предоставления Услуги составляет 15 (пятнадцать) рабочих дней с</w:t>
      </w:r>
      <w:r w:rsidRPr="00AF25ED">
        <w:rPr>
          <w:rFonts w:ascii="Arial" w:hAnsi="Arial" w:cs="Arial"/>
          <w:sz w:val="24"/>
          <w:szCs w:val="24"/>
        </w:rPr>
        <w:t xml:space="preserve"> </w:t>
      </w:r>
      <w:r w:rsidRPr="00AF25ED">
        <w:rPr>
          <w:rFonts w:ascii="Arial" w:eastAsia="Times New Roman" w:hAnsi="Arial" w:cs="Arial"/>
          <w:sz w:val="24"/>
          <w:szCs w:val="24"/>
          <w:lang w:eastAsia="ru-RU"/>
        </w:rPr>
        <w:t xml:space="preserve">даты регистрации обращения заявителя о предоставлении муниципальной услуги в Администрации. </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w:t>
      </w: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r w:rsidRPr="00AF25ED">
        <w:rPr>
          <w:rFonts w:ascii="Arial" w:eastAsia="Times New Roman" w:hAnsi="Arial" w:cs="Arial"/>
          <w:bCs/>
          <w:sz w:val="24"/>
          <w:szCs w:val="24"/>
          <w:lang w:eastAsia="ru-RU"/>
        </w:rPr>
        <w:t>7. Правовые основания для предоставления Услуги</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Администрации размещены на официальном сайте Администрации https://люберцы.рф,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 </w:t>
      </w:r>
    </w:p>
    <w:p w:rsidR="00C873EA" w:rsidRPr="00AF25ED" w:rsidRDefault="00C873EA" w:rsidP="00C873EA">
      <w:pPr>
        <w:spacing w:after="0" w:line="276" w:lineRule="auto"/>
        <w:ind w:firstLine="539"/>
        <w:jc w:val="both"/>
        <w:rPr>
          <w:rFonts w:ascii="Arial" w:eastAsia="Times New Roman" w:hAnsi="Arial" w:cs="Arial"/>
          <w:bCs/>
          <w:sz w:val="24"/>
          <w:szCs w:val="24"/>
          <w:lang w:eastAsia="ru-RU"/>
        </w:rPr>
      </w:pPr>
    </w:p>
    <w:p w:rsidR="00C873EA" w:rsidRPr="00AF25ED" w:rsidRDefault="00C873EA" w:rsidP="00C873EA">
      <w:pPr>
        <w:spacing w:after="0" w:line="276" w:lineRule="auto"/>
        <w:ind w:firstLine="539"/>
        <w:jc w:val="center"/>
        <w:rPr>
          <w:rFonts w:ascii="Arial" w:eastAsia="Times New Roman" w:hAnsi="Arial" w:cs="Arial"/>
          <w:bCs/>
          <w:sz w:val="24"/>
          <w:szCs w:val="24"/>
          <w:lang w:eastAsia="ru-RU"/>
        </w:rPr>
      </w:pPr>
      <w:r w:rsidRPr="00AF25ED">
        <w:rPr>
          <w:rFonts w:ascii="Arial" w:eastAsia="Times New Roman" w:hAnsi="Arial" w:cs="Arial"/>
          <w:bCs/>
          <w:sz w:val="24"/>
          <w:szCs w:val="24"/>
          <w:lang w:eastAsia="ru-RU"/>
        </w:rPr>
        <w:t>8. Исчерпывающий перечень документов, необходимых для предоставления Услуги, подлежащих представлению Заявителем</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bookmarkStart w:id="2" w:name="Par88"/>
      <w:bookmarkEnd w:id="2"/>
      <w:r w:rsidRPr="00AF25ED">
        <w:rPr>
          <w:rFonts w:ascii="Arial" w:eastAsia="Times New Roman" w:hAnsi="Arial" w:cs="Arial"/>
          <w:sz w:val="24"/>
          <w:szCs w:val="24"/>
          <w:lang w:eastAsia="ru-RU"/>
        </w:rPr>
        <w:t xml:space="preserve">8.1. Перечень документов, необходимых для </w:t>
      </w:r>
      <w:r w:rsidRPr="00AF25ED">
        <w:rPr>
          <w:rFonts w:ascii="Arial" w:eastAsia="Times New Roman" w:hAnsi="Arial" w:cs="Arial"/>
          <w:bCs/>
          <w:sz w:val="24"/>
          <w:szCs w:val="24"/>
          <w:lang w:eastAsia="ru-RU"/>
        </w:rPr>
        <w:t>предоставления Услуги</w:t>
      </w:r>
      <w:r w:rsidRPr="00AF25ED">
        <w:rPr>
          <w:rFonts w:ascii="Arial" w:eastAsia="Times New Roman" w:hAnsi="Arial" w:cs="Arial"/>
          <w:sz w:val="24"/>
          <w:szCs w:val="24"/>
          <w:lang w:eastAsia="ru-RU"/>
        </w:rPr>
        <w:t>, подлежащих представлению Заявителем, независимо от основания для обращения за принятием решения: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8.1.1. Заявление по форме, приведенное в Приложении </w:t>
      </w:r>
      <w:hyperlink w:anchor="Par453" w:tooltip="ФОРМА ЗАЯВЛЕНИЯ" w:history="1">
        <w:r w:rsidRPr="00AF25ED">
          <w:rPr>
            <w:rFonts w:ascii="Arial" w:eastAsia="Times New Roman" w:hAnsi="Arial" w:cs="Arial"/>
            <w:sz w:val="24"/>
            <w:szCs w:val="24"/>
            <w:lang w:eastAsia="ru-RU"/>
          </w:rPr>
          <w:t>6</w:t>
        </w:r>
      </w:hyperlink>
      <w:r w:rsidRPr="00AF25ED">
        <w:rPr>
          <w:rFonts w:ascii="Arial" w:eastAsia="Times New Roman" w:hAnsi="Arial" w:cs="Arial"/>
          <w:sz w:val="24"/>
          <w:szCs w:val="24"/>
          <w:lang w:eastAsia="ru-RU"/>
        </w:rPr>
        <w:t xml:space="preserve"> к Регламенту, содержащее:</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8.1.1.1. Мотивированное обоснование, предоставляемое в свободной форме, а также сведения о планируемом размещении объектов капитального строительства на указанной территории.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8.1.1.2. Реквизиты правового акта об утверждении документации по планировке территории.</w:t>
      </w:r>
      <w:bookmarkStart w:id="3" w:name="Par94"/>
      <w:bookmarkEnd w:id="3"/>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8.1.1.3. 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подано заявление (при наличии).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8.1.1.4. 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8.1.2. Документ, подтверждающий полномочия представителя Заявителя, в случае обращения за предоставлением Услуги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заверенная печатью (при наличии), для представителя физического лица – нотариально заверенная доверенность.</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В случае обращения некоммерческих организаций, созданных гражданами для ведения садоводства, огородничества, дачного хозяйства, обязательным является предоставление решения общего собрания членов организации (собрания уполномоченных) об одобрении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8.1.3.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bookmarkStart w:id="4" w:name="Par102"/>
      <w:bookmarkEnd w:id="4"/>
      <w:r w:rsidRPr="00AF25ED">
        <w:rPr>
          <w:rFonts w:ascii="Arial" w:eastAsia="Times New Roman" w:hAnsi="Arial" w:cs="Arial"/>
          <w:sz w:val="24"/>
          <w:szCs w:val="24"/>
          <w:lang w:eastAsia="ru-RU"/>
        </w:rPr>
        <w:t>8.2.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принятия решения, которые Заявитель вправе представить по собственной инициативе, так как они могут быть представлены в рамках межведомственного информационного взаимодействия: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8.2.1. Выписка из Единого государственного реестра недвижимости об основных характеристиках и зарегистрированных правах на объект недвижимости (подлежит представлению Федеральной службой государственной регистрации, кадастра и картографии для получения сведений об основных характеристиках и зарегистрированных правах на объект недвижимости.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8.2.2. Выписка из Единого государственного реестра юридических лиц (при обращении юридического лица) или из Единого реестра индивидуальных предпринимателей (при обращении индивидуального предпринимателя) (подлежит представлению Федеральной налоговой службой для подтверждения регистрации юридического лица, индивидуального предпринимателя на территории Российской Федерации).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8.2.3. Основная часть проекта планировки территории и (или) основная часть проекта межевания территории, а также материалы по обоснованию проекта планировки территории и (или) материалы по обоснованию проекта межевания территории (в случае отсутствия в администрации).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8.2.4. Чертежи проекта планировки территории, на которых зоны </w:t>
      </w:r>
      <w:r w:rsidRPr="00AF25ED">
        <w:rPr>
          <w:rFonts w:ascii="Arial" w:eastAsia="Times New Roman" w:hAnsi="Arial" w:cs="Arial"/>
          <w:sz w:val="24"/>
          <w:szCs w:val="24"/>
          <w:lang w:eastAsia="ru-RU"/>
        </w:rPr>
        <w:lastRenderedPageBreak/>
        <w:t>планируемого размещения объектов капитального строительства, в отношении которых предлагается принять соответствующее решение, выделены графическими средствами (в случае отсутствия в администрации).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8.3. Получение сведений о зонах с особыми условиями использования территорий, о наличии наложения земель лесного фонда на границы рассматриваемого земельного участка, о выданных разрешениях на строительство, об утвержденной документации по планировке территории в отношении территории, на которой расположен земельный участок, осуществляется посредством ИСОГД.</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При отсутствии сведений в ИСОГД, подлежащих размещению в ИСОГД согласно требованиям Градостроительного кодекса Российской Федерации, Администрация может запрашивать материалы в органах государственной власти, с которыми осуществляет взаимодействие при принятии решения, в порядке межведомственного электронного взаимодействия.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8.4.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8.5. Заявление может быть подано Заявителем следующими способами: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8.5.1. Посредством РПГУ.</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В МФЦ обеспечивается бесплатный доступ Заявителей к РПГУ для обеспечения возможности подачи заявления в электронной форме.</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8.5.2. В Администрации.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8.6.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осуществляется с согласия указанного лица, при обращении за предоставлением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8.6.1. В целях принятия решения уполномоченным органом запрашиваются:</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8.6.1.1. В федеральных органах исполнительной власти и подведомственных организациях: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Выписка из Единого государственного реестра недвижимости об объектах недвижимости; выписка из Единого государственного реестра недвижимости об основных характеристиках и зарегистрированных правах на объекты недвижимости (для получения общих данных в отношении земельных участков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 – в Управлении Федеральной службы государственной регистрации, кадастра и картографии по Московской области.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8.6.1.2. Выписка (сведения) из ЕГРЮЛ (при обращении юридических лиц) или из ЕГРИП (при обращении индивидуальных предпринимателей) – в ФНС РФ (для проверки полномочий лица, подписавшего заявление и/или выдавшего доверенность).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 xml:space="preserve">8.7. В рамках межведомственного взаимодействия уполномоченным органом подлежит истребованию информация о возможности отмены документации по планировке территории или отдельных частей такой документации, признания отдельных частей документации по планировке территории не подлежащими применению: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Министерства имущественных отношений Московской области;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Министерстве образования Московской области;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Министерство физической культуры и спорта Московской области;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Министерство здравоохранения Московской области;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Министерства энергетики Московской области;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Министерства транспорта и дорожной инфраструктуры Московской области;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Министерства жилищной политики Московской области (в случае отмены документации в отношении объектов жилого назначения);</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Главного управления государственного строительного надзора Московской области (в случае отмены документации в отношении объектов нежилого назначения);</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Комитета по архитектуре и градостроительству Московской области.</w:t>
      </w: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bookmarkStart w:id="5" w:name="Par122"/>
      <w:bookmarkEnd w:id="5"/>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r w:rsidRPr="00AF25ED">
        <w:rPr>
          <w:rFonts w:ascii="Arial" w:eastAsia="Times New Roman" w:hAnsi="Arial" w:cs="Arial"/>
          <w:bCs/>
          <w:sz w:val="24"/>
          <w:szCs w:val="24"/>
          <w:lang w:eastAsia="ru-RU"/>
        </w:rPr>
        <w:t>9. Исчерпывающий перечень оснований для отказа в приеме</w:t>
      </w:r>
    </w:p>
    <w:p w:rsidR="00C873EA" w:rsidRPr="00AF25ED" w:rsidRDefault="00C873EA" w:rsidP="00C873EA">
      <w:pPr>
        <w:widowControl w:val="0"/>
        <w:autoSpaceDE w:val="0"/>
        <w:autoSpaceDN w:val="0"/>
        <w:adjustRightInd w:val="0"/>
        <w:spacing w:after="0" w:line="276" w:lineRule="auto"/>
        <w:jc w:val="center"/>
        <w:rPr>
          <w:rFonts w:ascii="Arial" w:eastAsia="Times New Roman" w:hAnsi="Arial" w:cs="Arial"/>
          <w:bCs/>
          <w:sz w:val="24"/>
          <w:szCs w:val="24"/>
          <w:lang w:eastAsia="ru-RU"/>
        </w:rPr>
      </w:pPr>
      <w:r w:rsidRPr="00AF25ED">
        <w:rPr>
          <w:rFonts w:ascii="Arial" w:eastAsia="Times New Roman" w:hAnsi="Arial" w:cs="Arial"/>
          <w:bCs/>
          <w:sz w:val="24"/>
          <w:szCs w:val="24"/>
          <w:lang w:eastAsia="ru-RU"/>
        </w:rPr>
        <w:t>документов, необходимых для предоставления Услуги</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bookmarkStart w:id="6" w:name="Par125"/>
      <w:bookmarkEnd w:id="6"/>
      <w:r w:rsidRPr="00AF25ED">
        <w:rPr>
          <w:rFonts w:ascii="Arial" w:eastAsia="Times New Roman" w:hAnsi="Arial" w:cs="Arial"/>
          <w:sz w:val="24"/>
          <w:szCs w:val="24"/>
          <w:lang w:eastAsia="ru-RU"/>
        </w:rPr>
        <w:t>9.1. Основаниями для отказа в приеме документов, необходимых для предоставления Услуги, являются: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9.1.1. Обращение за предоставлением Услуги Заявителем, относящимся к лицам, не имеющим право на обращение за предоставлением Услуги, указанным в </w:t>
      </w:r>
      <w:hyperlink w:anchor="Par56" w:tooltip="2.3. Заявителями не являют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 w:history="1">
        <w:r w:rsidRPr="00AF25ED">
          <w:rPr>
            <w:rFonts w:ascii="Arial" w:eastAsia="Times New Roman" w:hAnsi="Arial" w:cs="Arial"/>
            <w:sz w:val="24"/>
            <w:szCs w:val="24"/>
            <w:lang w:eastAsia="ru-RU"/>
          </w:rPr>
          <w:t>2.2.1</w:t>
        </w:r>
      </w:hyperlink>
      <w:r w:rsidRPr="00AF25ED">
        <w:rPr>
          <w:rFonts w:ascii="Arial" w:eastAsia="Times New Roman" w:hAnsi="Arial" w:cs="Arial"/>
          <w:sz w:val="24"/>
          <w:szCs w:val="24"/>
          <w:lang w:eastAsia="ru-RU"/>
        </w:rPr>
        <w:t> Регламента.</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9.1.2. Заявителем представлен неполный комплект документов, необходимых для предоставления Услуги, указанных в </w:t>
      </w:r>
      <w:hyperlink w:anchor="Par85" w:tooltip="7. Исчерпывающий перечень документов, необходимых" w:history="1">
        <w:r w:rsidRPr="00AF25ED">
          <w:rPr>
            <w:rFonts w:ascii="Arial" w:eastAsia="Times New Roman" w:hAnsi="Arial" w:cs="Arial"/>
            <w:sz w:val="24"/>
            <w:szCs w:val="24"/>
            <w:lang w:eastAsia="ru-RU"/>
          </w:rPr>
          <w:t xml:space="preserve">разделе </w:t>
        </w:r>
      </w:hyperlink>
      <w:r w:rsidRPr="00AF25ED">
        <w:rPr>
          <w:rFonts w:ascii="Arial" w:eastAsia="Times New Roman" w:hAnsi="Arial" w:cs="Arial"/>
          <w:sz w:val="24"/>
          <w:szCs w:val="24"/>
          <w:lang w:eastAsia="ru-RU"/>
        </w:rPr>
        <w:t>8 настоящего Регламента.</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9.1.3. Документы и сведения, необходимые для предоставления Услуги, утратили силу, отменены или являются недействительными на момент обращения с заявлением.</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9.1.4. Наличие противоречий между сведениями, указанными в заявлении, и сведениями, указанными в приложенных к нему документах.</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9.1.5. Документы содержат подчистки и исправления текста, не заверенные в порядке, установленном законодательством Российской Федерации.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9.1.6. Документы содержат повреждения, наличие которых не позволяет в полном объеме использовать информацию и сведения, содержащиеся в документах для принятия решения.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9.1.7. Некорректное заполнение обязательных полей в форме интерактивного заявления на РПГУ (отсутствие заполнения, неполное либо неправильное, не соответствующее требованиям, установленным Регламентом).</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9.1.9. Подача заявления и иных документов в электронной форме, подписанных с использованием электронной подписи, не принадлежащей </w:t>
      </w:r>
      <w:r w:rsidRPr="00AF25ED">
        <w:rPr>
          <w:rFonts w:ascii="Arial" w:eastAsia="Times New Roman" w:hAnsi="Arial" w:cs="Arial"/>
          <w:sz w:val="24"/>
          <w:szCs w:val="24"/>
          <w:lang w:eastAsia="ru-RU"/>
        </w:rPr>
        <w:lastRenderedPageBreak/>
        <w:t>Заявителю или представителю Заявителя.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9.1.10. Поступление заявления, аналогичного ранее зарегистрированному заявлению, срок принятия решения по которому не истек на момент поступления такого заявления.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9.1.11. Заявление подано лицом, не имеющим полномочий представлять интересы Заявителя.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9.1.12. Представление документов, не соответствующих по форме и/или содержанию требованиям законодательства Российской Федерации и настоящего Регламента.</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bookmarkStart w:id="7" w:name="Par144"/>
      <w:bookmarkEnd w:id="7"/>
      <w:r w:rsidRPr="00AF25ED">
        <w:rPr>
          <w:rFonts w:ascii="Arial" w:eastAsia="Times New Roman" w:hAnsi="Arial" w:cs="Arial"/>
          <w:sz w:val="24"/>
          <w:szCs w:val="24"/>
          <w:lang w:eastAsia="ru-RU"/>
        </w:rPr>
        <w:t xml:space="preserve">9.2. </w:t>
      </w:r>
      <w:hyperlink w:anchor="Par908" w:tooltip="Форма" w:history="1">
        <w:r w:rsidRPr="00AF25ED">
          <w:rPr>
            <w:rFonts w:ascii="Arial" w:eastAsia="Times New Roman" w:hAnsi="Arial" w:cs="Arial"/>
            <w:sz w:val="24"/>
            <w:szCs w:val="24"/>
            <w:lang w:eastAsia="ru-RU"/>
          </w:rPr>
          <w:t>Решение</w:t>
        </w:r>
      </w:hyperlink>
      <w:r w:rsidRPr="00AF25ED">
        <w:rPr>
          <w:rFonts w:ascii="Arial" w:eastAsia="Times New Roman" w:hAnsi="Arial" w:cs="Arial"/>
          <w:sz w:val="24"/>
          <w:szCs w:val="24"/>
          <w:lang w:eastAsia="ru-RU"/>
        </w:rPr>
        <w:t xml:space="preserve"> об отказе в приеме документов, необходимых для предоставления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в личный кабинет Заявителя на РПГУ не позднее первого рабочего дня, следующего за днем регистрации запроса.</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r w:rsidRPr="00AF25ED">
        <w:rPr>
          <w:rFonts w:ascii="Arial" w:eastAsia="Times New Roman" w:hAnsi="Arial" w:cs="Arial"/>
          <w:bCs/>
          <w:sz w:val="24"/>
          <w:szCs w:val="24"/>
          <w:lang w:eastAsia="ru-RU"/>
        </w:rPr>
        <w:t>10. Исчерпывающий перечень оснований для приостановления или</w:t>
      </w:r>
    </w:p>
    <w:p w:rsidR="00C873EA" w:rsidRPr="00AF25ED" w:rsidRDefault="00C873EA" w:rsidP="00C873EA">
      <w:pPr>
        <w:widowControl w:val="0"/>
        <w:autoSpaceDE w:val="0"/>
        <w:autoSpaceDN w:val="0"/>
        <w:adjustRightInd w:val="0"/>
        <w:spacing w:after="0" w:line="276" w:lineRule="auto"/>
        <w:jc w:val="center"/>
        <w:rPr>
          <w:rFonts w:ascii="Arial" w:eastAsia="Times New Roman" w:hAnsi="Arial" w:cs="Arial"/>
          <w:bCs/>
          <w:sz w:val="24"/>
          <w:szCs w:val="24"/>
          <w:lang w:eastAsia="ru-RU"/>
        </w:rPr>
      </w:pPr>
      <w:r w:rsidRPr="00AF25ED">
        <w:rPr>
          <w:rFonts w:ascii="Arial" w:eastAsia="Times New Roman" w:hAnsi="Arial" w:cs="Arial"/>
          <w:bCs/>
          <w:sz w:val="24"/>
          <w:szCs w:val="24"/>
          <w:lang w:eastAsia="ru-RU"/>
        </w:rPr>
        <w:t>принятия решения об отказе в предоставлении муниципальной услуги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10.1. Оснований для приостановления принятия решения не предусмотрено.</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bookmarkStart w:id="8" w:name="Par152"/>
      <w:bookmarkEnd w:id="8"/>
      <w:r w:rsidRPr="00AF25ED">
        <w:rPr>
          <w:rFonts w:ascii="Arial" w:eastAsia="Times New Roman" w:hAnsi="Arial" w:cs="Arial"/>
          <w:sz w:val="24"/>
          <w:szCs w:val="24"/>
          <w:lang w:eastAsia="ru-RU"/>
        </w:rPr>
        <w:t>10.2. Основаниями для принятия решения об отказе в оказании муниципальной услуги являются: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10.2.1. Несоответствие информации, которая содержится в документах и сведениях, представленных Заявителем, документам и сведениям, полученным в результате межведомственного информационного взаимодействия.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10.2.2. Прекращение прав заявителя на земельный участок после регистрации заявления.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10.2.3.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может привести к невозможности обеспечения эксплуатации существующих или планируемых объектов федерального значения, объектов регионального и местного значения.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10.2.4. Несоответствие планируемого развития территории установленным зонам с особыми условиями использования данной территории и зонам планируемого размещения объектов транспортной инфраструктуры, предусмотренных Схемой территориального планирования транспортного обслуживания Московской области.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10.2.5. Рассмотрение в судебных органах дел об оспаривании/признании права собственности, границ, площади, разрешенного использования земельных участков и (или) объектов капитального строительства, в отношении которых поступило заявление.</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10.2.6. Снижение показателей обеспеченности территории, в отношении которой подано заявление о предоставлении муниципальной услуги, объектами коммунальной, транспортной, социальной инфраструктур и фактических </w:t>
      </w:r>
      <w:r w:rsidRPr="00AF25ED">
        <w:rPr>
          <w:rFonts w:ascii="Arial" w:eastAsia="Times New Roman" w:hAnsi="Arial" w:cs="Arial"/>
          <w:sz w:val="24"/>
          <w:szCs w:val="24"/>
          <w:lang w:eastAsia="ru-RU"/>
        </w:rPr>
        <w:lastRenderedPageBreak/>
        <w:t>показателей территориальной доступности таких объектов для населения в соответствии с нормативами градостроительного проектирования Московской области.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10.2.7. Земельный участок, в отношении которого подано заявление находится в государственной или муниципальной собственности и не обременен правами третьих лиц.</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10.2.8. Несоответствие планируемого использования территории (земельного участка), в отношении которой подано заявление, условиям соглашения о реализации инвестиционного контракта, договора о развитии застроенной территории, договора о комплексном освоении территории, в том числе в целях строительства стандартного жилья, договора о комплексном развитии территории, заключенных в отношении рассматриваемой территории (при наличии).</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10.2.9. Отсутствие у Заявителя оформленных прав на земельные участки, включенные в границы проекта планировки территории.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10.2.10. Отзыв заявления по инициативе Заявителя.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10.3. Решение об отказе в предоставлении Услуги не препятствует повторному обращению Заявителя в Администрацию за предоставлением Услуги.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10.4. Заявитель вправе повторно обратиться в Администрацию с заявлением после устранения оснований, указанных в </w:t>
      </w:r>
      <w:hyperlink w:anchor="Par152" w:tooltip="9.2. Основаниями для принятия решения о невозможности учета предложений Заявителя в проекте внесения изменений в генеральный план являются:" w:history="1">
        <w:r w:rsidRPr="00AF25ED">
          <w:rPr>
            <w:rFonts w:ascii="Arial" w:eastAsia="Times New Roman" w:hAnsi="Arial" w:cs="Arial"/>
            <w:sz w:val="24"/>
            <w:szCs w:val="24"/>
            <w:lang w:eastAsia="ru-RU"/>
          </w:rPr>
          <w:t>пункте 10.2</w:t>
        </w:r>
      </w:hyperlink>
      <w:r w:rsidRPr="00AF25ED">
        <w:rPr>
          <w:rFonts w:ascii="Arial" w:eastAsia="Times New Roman" w:hAnsi="Arial" w:cs="Arial"/>
          <w:sz w:val="24"/>
          <w:szCs w:val="24"/>
          <w:lang w:eastAsia="ru-RU"/>
        </w:rPr>
        <w:t xml:space="preserve"> Регламента.</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r w:rsidRPr="00AF25ED">
        <w:rPr>
          <w:rFonts w:ascii="Arial" w:eastAsia="Times New Roman" w:hAnsi="Arial" w:cs="Arial"/>
          <w:bCs/>
          <w:sz w:val="24"/>
          <w:szCs w:val="24"/>
          <w:lang w:eastAsia="ru-RU"/>
        </w:rPr>
        <w:t>11. Размер платы, взимаемой с Заявителя при предоставлении Услуги, и способы ее взимания</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11.1. Услуга предоставляется бесплатно.</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r w:rsidRPr="00AF25ED">
        <w:rPr>
          <w:rFonts w:ascii="Arial" w:eastAsia="Times New Roman" w:hAnsi="Arial" w:cs="Arial"/>
          <w:bCs/>
          <w:sz w:val="24"/>
          <w:szCs w:val="24"/>
          <w:lang w:eastAsia="ru-RU"/>
        </w:rPr>
        <w:t>12. Максимальный срок ожидания в очереди при подаче заявителем запроса и при получении результата предоставления Услуги</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12.1. Максимальный срок ожидания в очереди при подаче Заявителем заявления и при получении результата принятия решения не должен превышать 11 минут.</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r w:rsidRPr="00AF25ED">
        <w:rPr>
          <w:rFonts w:ascii="Arial" w:eastAsia="Times New Roman" w:hAnsi="Arial" w:cs="Arial"/>
          <w:bCs/>
          <w:sz w:val="24"/>
          <w:szCs w:val="24"/>
          <w:lang w:eastAsia="ru-RU"/>
        </w:rPr>
        <w:t>13. Срок регистрации заявления</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13.1. Срок регистрации запроса в Администрации в случае, если он подан:</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C873EA" w:rsidRPr="00AF25ED" w:rsidRDefault="00C873EA" w:rsidP="00C873EA">
      <w:pPr>
        <w:widowControl w:val="0"/>
        <w:autoSpaceDE w:val="0"/>
        <w:autoSpaceDN w:val="0"/>
        <w:adjustRightInd w:val="0"/>
        <w:spacing w:after="0" w:line="276" w:lineRule="auto"/>
        <w:ind w:firstLine="53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13.1.2. лично в Администрацию – в день обращения.</w:t>
      </w:r>
    </w:p>
    <w:p w:rsidR="00C873EA" w:rsidRPr="00AF25ED" w:rsidRDefault="00C873EA" w:rsidP="00C873EA">
      <w:pPr>
        <w:widowControl w:val="0"/>
        <w:autoSpaceDE w:val="0"/>
        <w:autoSpaceDN w:val="0"/>
        <w:adjustRightInd w:val="0"/>
        <w:spacing w:after="0" w:line="276" w:lineRule="auto"/>
        <w:ind w:firstLine="53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13.2. Обработка (предварительное рассмотрение) заявления начинается:</w:t>
      </w:r>
    </w:p>
    <w:p w:rsidR="00C873EA" w:rsidRPr="00AF25ED" w:rsidRDefault="00C873EA" w:rsidP="00C873EA">
      <w:pPr>
        <w:widowControl w:val="0"/>
        <w:autoSpaceDE w:val="0"/>
        <w:autoSpaceDN w:val="0"/>
        <w:adjustRightInd w:val="0"/>
        <w:spacing w:after="0" w:line="276" w:lineRule="auto"/>
        <w:ind w:firstLine="53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в день его регистрации, если он зарегистрирован до 16.00 рабочего дня;</w:t>
      </w:r>
    </w:p>
    <w:p w:rsidR="00C873EA" w:rsidRPr="00AF25ED" w:rsidRDefault="00C873EA" w:rsidP="00C873EA">
      <w:pPr>
        <w:widowControl w:val="0"/>
        <w:autoSpaceDE w:val="0"/>
        <w:autoSpaceDN w:val="0"/>
        <w:adjustRightInd w:val="0"/>
        <w:spacing w:after="0" w:line="276" w:lineRule="auto"/>
        <w:ind w:firstLine="53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на следующий рабочий день после регистрации, если он зарегистрирован после 16.00 рабочего дня либо в нерабочий день.</w:t>
      </w:r>
    </w:p>
    <w:p w:rsidR="00C873EA" w:rsidRPr="00AF25ED" w:rsidRDefault="00C873EA" w:rsidP="00C873EA">
      <w:pPr>
        <w:widowControl w:val="0"/>
        <w:autoSpaceDE w:val="0"/>
        <w:autoSpaceDN w:val="0"/>
        <w:adjustRightInd w:val="0"/>
        <w:spacing w:after="0" w:line="276" w:lineRule="auto"/>
        <w:ind w:firstLine="53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13.3. Срок обработки (предварительное рассмотрение) заявления – не позднее следующего рабочего дня с момента начала обработки (предварительного рассмотрения).</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r w:rsidRPr="00AF25ED">
        <w:rPr>
          <w:rFonts w:ascii="Arial" w:eastAsia="Times New Roman" w:hAnsi="Arial" w:cs="Arial"/>
          <w:bCs/>
          <w:sz w:val="24"/>
          <w:szCs w:val="24"/>
          <w:lang w:eastAsia="ru-RU"/>
        </w:rPr>
        <w:t>14.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14.1. Услуги, которые являются необходимыми и обязательными для предоставления Услуги, отсутствуют.</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14.2. Информационные системы, используемые для предоставления Услуги: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14.2.1. РПГУ, ЕПГУ.</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14.2.2. ИСОГД.</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14.2.3. Модуль МФЦ ЕИС ОУ.</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14.3. Особенности обращения Заявителя в МФЦ.</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14.3.1. Предоставление бесплатного доступа к РПГУ для подачи заявлений, документов, необходимых для предоставления Услуги в электронной форме, а также для получения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14.3.2. Информирование и консультирование Заявителей о порядке предоставления Услуги, ходе рассмотрения заявлений в МФЦ осуществляются бесплатно.</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14.3.3. Перечень МФЦ Московской области размещен на официальном сайте учреждения, а также на РПГУ.</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14.4. Особенности обращения Заявителя в электронной форме.</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14.4.1. При подаче заявления посредством РПГУ заполняется его интерактивная форма в соответствующей карточке на РПГУ с приложением электронных образов документов и (или) указанием сведений из документов, необходимых для предоставления Услуги.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14.4.2. Информирование Заявителей о ходе рассмотрения заявлений и готовности результата предоставления Услуги осуществляется бесплатно посредством личного кабинета на РПГУ, ЕПГУ, сервиса РПГУ, ЕПГУ «Узнать статус заявления», информирование и консультирование Заявителей также осуществляется по бесплатному единому номеру телефона 122, или телефону Управления архитектуры 8(498) 732-80-08 (доб. 218).</w:t>
      </w: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sz w:val="24"/>
          <w:szCs w:val="24"/>
          <w:lang w:eastAsia="ru-RU"/>
        </w:rPr>
      </w:pPr>
      <w:r w:rsidRPr="00AF25ED">
        <w:rPr>
          <w:rFonts w:ascii="Arial" w:eastAsia="Times New Roman" w:hAnsi="Arial" w:cs="Arial"/>
          <w:bCs/>
          <w:sz w:val="24"/>
          <w:szCs w:val="24"/>
          <w:lang w:eastAsia="ru-RU"/>
        </w:rPr>
        <w:t>15. Последовательность и сроки выполнения процедур</w:t>
      </w:r>
      <w:r w:rsidRPr="00AF25ED">
        <w:rPr>
          <w:rFonts w:ascii="Arial" w:eastAsia="Times New Roman" w:hAnsi="Arial" w:cs="Arial"/>
          <w:bCs/>
          <w:sz w:val="24"/>
          <w:szCs w:val="24"/>
          <w:lang w:eastAsia="ru-RU"/>
        </w:rPr>
        <w:br/>
        <w:t>при </w:t>
      </w:r>
      <w:r w:rsidRPr="00AF25ED">
        <w:rPr>
          <w:rFonts w:ascii="Arial" w:eastAsia="Times New Roman" w:hAnsi="Arial" w:cs="Arial"/>
          <w:sz w:val="24"/>
          <w:szCs w:val="24"/>
          <w:lang w:eastAsia="ru-RU"/>
        </w:rPr>
        <w:t>предоставлении Услуги</w:t>
      </w: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15.1. При предоставлении Услуги осуществляются следующие административные действия (процедуры):</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15.1.1. Регистрация запроса.</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15.1.2. Обработка (предварительное рассмотрение) запроса, прием документов либо отказ в приеме документов, необходимых для предоставления Услуги.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 xml:space="preserve">15.1.3. Межведомственное информационное взаимодействие, направление заявления и приложенных к нему документов в органы государственной власти. </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15.1.4. Обработка ответов на межведомственные запросы.</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15.1.5. Принятие решения и оформление результата принятия решения.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15.1.6. Выдача результата предоставления Услуги Заявителю.</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Способом фиксации результата административной процедуры является отметка о направлении заявителю результата Услуги в журнале регистрации направления ответов заявителям или внесение соответствующих сведений в ВИС.</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15.1.6.1. Направление распорядительного акта в центральный исполнительный орган государственной власти Московской области, осуществляющий полномочия по ведению государственной информационной системы обеспечения градостроительной деятельности Московской области, для внесения сведений в ИСОГД.</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15.2. Заявитель при обнаружении допущенных опечаток и ошибок в выданных в результате предоставления Услуги документах обращается в Администрацию лично либо посредством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Услуги документы.</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или результат предоставления Услуги в зависимости от способа направления заявления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15.3.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либо результат предоставления Услуги в зависимости от способа направления заявления о необходимости исправления опечаток и ошибок в срок, не превышающий 3 (трех) рабочих дней со дня обнаружения таких опечаток и ошибок.</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jc w:val="center"/>
        <w:outlineLvl w:val="1"/>
        <w:rPr>
          <w:rFonts w:ascii="Arial" w:eastAsia="Times New Roman" w:hAnsi="Arial" w:cs="Arial"/>
          <w:bCs/>
          <w:sz w:val="24"/>
          <w:szCs w:val="24"/>
          <w:lang w:eastAsia="ru-RU"/>
        </w:rPr>
      </w:pPr>
      <w:bookmarkStart w:id="9" w:name="Par220"/>
      <w:bookmarkEnd w:id="9"/>
      <w:r w:rsidRPr="00AF25ED">
        <w:rPr>
          <w:rFonts w:ascii="Arial" w:eastAsia="Times New Roman" w:hAnsi="Arial" w:cs="Arial"/>
          <w:bCs/>
          <w:sz w:val="24"/>
          <w:szCs w:val="24"/>
          <w:lang w:eastAsia="ru-RU"/>
        </w:rPr>
        <w:t>16. Порядок осуществления текущего контроля за соблюдением</w:t>
      </w:r>
    </w:p>
    <w:p w:rsidR="00C873EA" w:rsidRPr="00AF25ED" w:rsidRDefault="00C873EA" w:rsidP="00C873EA">
      <w:pPr>
        <w:widowControl w:val="0"/>
        <w:autoSpaceDE w:val="0"/>
        <w:autoSpaceDN w:val="0"/>
        <w:adjustRightInd w:val="0"/>
        <w:spacing w:after="0" w:line="276" w:lineRule="auto"/>
        <w:jc w:val="center"/>
        <w:rPr>
          <w:rFonts w:ascii="Arial" w:eastAsia="Times New Roman" w:hAnsi="Arial" w:cs="Arial"/>
          <w:bCs/>
          <w:sz w:val="24"/>
          <w:szCs w:val="24"/>
          <w:lang w:eastAsia="ru-RU"/>
        </w:rPr>
      </w:pPr>
      <w:r w:rsidRPr="00AF25ED">
        <w:rPr>
          <w:rFonts w:ascii="Arial" w:eastAsia="Times New Roman" w:hAnsi="Arial" w:cs="Arial"/>
          <w:bCs/>
          <w:sz w:val="24"/>
          <w:szCs w:val="24"/>
          <w:lang w:eastAsia="ru-RU"/>
        </w:rPr>
        <w:t>и исполнением ответственными должностными лицами</w:t>
      </w:r>
    </w:p>
    <w:p w:rsidR="00C873EA" w:rsidRPr="00AF25ED" w:rsidRDefault="00C873EA" w:rsidP="00C873EA">
      <w:pPr>
        <w:widowControl w:val="0"/>
        <w:autoSpaceDE w:val="0"/>
        <w:autoSpaceDN w:val="0"/>
        <w:adjustRightInd w:val="0"/>
        <w:spacing w:after="0" w:line="276" w:lineRule="auto"/>
        <w:jc w:val="center"/>
        <w:rPr>
          <w:rFonts w:ascii="Arial" w:eastAsia="Times New Roman" w:hAnsi="Arial" w:cs="Arial"/>
          <w:bCs/>
          <w:sz w:val="24"/>
          <w:szCs w:val="24"/>
          <w:lang w:eastAsia="ru-RU"/>
        </w:rPr>
      </w:pPr>
      <w:r w:rsidRPr="00AF25ED">
        <w:rPr>
          <w:rFonts w:ascii="Arial" w:eastAsia="Times New Roman" w:hAnsi="Arial" w:cs="Arial"/>
          <w:bCs/>
          <w:sz w:val="24"/>
          <w:szCs w:val="24"/>
          <w:lang w:eastAsia="ru-RU"/>
        </w:rPr>
        <w:t>Администрации</w:t>
      </w:r>
      <w:r w:rsidRPr="00AF25ED">
        <w:rPr>
          <w:rFonts w:ascii="Arial" w:hAnsi="Arial" w:cs="Arial"/>
          <w:sz w:val="24"/>
          <w:szCs w:val="24"/>
        </w:rPr>
        <w:t xml:space="preserve"> </w:t>
      </w:r>
      <w:r w:rsidRPr="00AF25ED">
        <w:rPr>
          <w:rFonts w:ascii="Arial" w:eastAsia="Times New Roman" w:hAnsi="Arial" w:cs="Arial"/>
          <w:bCs/>
          <w:sz w:val="24"/>
          <w:szCs w:val="24"/>
          <w:lang w:eastAsia="ru-RU"/>
        </w:rPr>
        <w:t>положений настоящего Регламента и иных нормативных</w:t>
      </w:r>
    </w:p>
    <w:p w:rsidR="00C873EA" w:rsidRPr="00AF25ED" w:rsidRDefault="00C873EA" w:rsidP="00C873EA">
      <w:pPr>
        <w:widowControl w:val="0"/>
        <w:autoSpaceDE w:val="0"/>
        <w:autoSpaceDN w:val="0"/>
        <w:adjustRightInd w:val="0"/>
        <w:spacing w:after="0" w:line="276" w:lineRule="auto"/>
        <w:jc w:val="center"/>
        <w:rPr>
          <w:rFonts w:ascii="Arial" w:eastAsia="Times New Roman" w:hAnsi="Arial" w:cs="Arial"/>
          <w:bCs/>
          <w:sz w:val="24"/>
          <w:szCs w:val="24"/>
          <w:lang w:eastAsia="ru-RU"/>
        </w:rPr>
      </w:pPr>
      <w:r w:rsidRPr="00AF25ED">
        <w:rPr>
          <w:rFonts w:ascii="Arial" w:eastAsia="Times New Roman" w:hAnsi="Arial" w:cs="Arial"/>
          <w:bCs/>
          <w:sz w:val="24"/>
          <w:szCs w:val="24"/>
          <w:lang w:eastAsia="ru-RU"/>
        </w:rPr>
        <w:t>правовых актов, устанавливающих требования</w:t>
      </w:r>
    </w:p>
    <w:p w:rsidR="00C873EA" w:rsidRPr="00AF25ED" w:rsidRDefault="00C873EA" w:rsidP="00C873EA">
      <w:pPr>
        <w:widowControl w:val="0"/>
        <w:autoSpaceDE w:val="0"/>
        <w:autoSpaceDN w:val="0"/>
        <w:adjustRightInd w:val="0"/>
        <w:spacing w:after="0" w:line="276" w:lineRule="auto"/>
        <w:jc w:val="center"/>
        <w:rPr>
          <w:rFonts w:ascii="Arial" w:eastAsia="Times New Roman" w:hAnsi="Arial" w:cs="Arial"/>
          <w:bCs/>
          <w:sz w:val="24"/>
          <w:szCs w:val="24"/>
          <w:lang w:eastAsia="ru-RU"/>
        </w:rPr>
      </w:pPr>
      <w:r w:rsidRPr="00AF25ED">
        <w:rPr>
          <w:rFonts w:ascii="Arial" w:eastAsia="Times New Roman" w:hAnsi="Arial" w:cs="Arial"/>
          <w:bCs/>
          <w:sz w:val="24"/>
          <w:szCs w:val="24"/>
          <w:lang w:eastAsia="ru-RU"/>
        </w:rPr>
        <w:t xml:space="preserve">к </w:t>
      </w:r>
      <w:r w:rsidRPr="00AF25ED">
        <w:rPr>
          <w:rFonts w:ascii="Arial" w:eastAsia="Times New Roman" w:hAnsi="Arial" w:cs="Arial"/>
          <w:sz w:val="24"/>
          <w:szCs w:val="24"/>
          <w:lang w:eastAsia="ru-RU"/>
        </w:rPr>
        <w:t>предоставлению Услуги</w:t>
      </w:r>
    </w:p>
    <w:p w:rsidR="00C873EA" w:rsidRPr="00AF25ED" w:rsidRDefault="00C873EA" w:rsidP="00C873EA">
      <w:pPr>
        <w:widowControl w:val="0"/>
        <w:autoSpaceDE w:val="0"/>
        <w:autoSpaceDN w:val="0"/>
        <w:adjustRightInd w:val="0"/>
        <w:spacing w:after="0" w:line="276" w:lineRule="auto"/>
        <w:jc w:val="both"/>
        <w:rPr>
          <w:rFonts w:ascii="Arial" w:eastAsia="Times New Roman" w:hAnsi="Arial" w:cs="Arial"/>
          <w:sz w:val="24"/>
          <w:szCs w:val="24"/>
          <w:lang w:eastAsia="ru-RU"/>
        </w:rPr>
      </w:pP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16.1. Текущий контроль за соблюдением и исполнением ответственными должностными лицами Администрации положений настоящего Регламента и иных нормативных правовых актов, устанавливающих требования к предоставлению Услуги осуществляется в порядке, установленном организационно-распорядительным актом Администрации, который включает порядок выявления и устранения нарушений прав Заявителей, рассмотрения, принятия решений и </w:t>
      </w:r>
      <w:r w:rsidRPr="00AF25ED">
        <w:rPr>
          <w:rFonts w:ascii="Arial" w:eastAsia="Times New Roman" w:hAnsi="Arial" w:cs="Arial"/>
          <w:sz w:val="24"/>
          <w:szCs w:val="24"/>
          <w:lang w:eastAsia="ru-RU"/>
        </w:rPr>
        <w:lastRenderedPageBreak/>
        <w:t>подготовку ответов на обращения Заявителей, содержащих жалобы на решения, действия (бездействие) должностных лиц Администрации.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16.2. Требованиями к порядку и формам текущего контроля за принятием решения являются:</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 Независимость;</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 Тщательность.</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16.3. Должностные лица Администрации, осуществляющие текущий контроль за предоставления Услуги, обязаны принимать меры по предотвращению конфликта интересов при предоставлении Услуги.</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16.4. Тщательность осуществления текущего контроля за предоставлением Услуги состоит в исполнении уполномоченными лицами Администрации обязанностей, предусмотренных настоящим разделом.</w:t>
      </w:r>
    </w:p>
    <w:p w:rsidR="00C873EA" w:rsidRPr="00AF25ED" w:rsidRDefault="00C873EA" w:rsidP="00C873EA">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17. </w:t>
      </w:r>
      <w:r w:rsidRPr="00AF25ED">
        <w:rPr>
          <w:rFonts w:ascii="Arial" w:eastAsia="Times New Roman" w:hAnsi="Arial" w:cs="Arial"/>
          <w:bCs/>
          <w:sz w:val="24"/>
          <w:szCs w:val="24"/>
          <w:lang w:eastAsia="ru-RU"/>
        </w:rPr>
        <w:t>Порядок и периодичность осуществления плановых и внеплановых</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 xml:space="preserve">проверок полноты и качества </w:t>
      </w:r>
      <w:r w:rsidRPr="00AF25ED">
        <w:rPr>
          <w:rFonts w:ascii="Arial" w:eastAsia="Times New Roman" w:hAnsi="Arial" w:cs="Arial"/>
          <w:sz w:val="24"/>
          <w:szCs w:val="24"/>
          <w:lang w:eastAsia="ru-RU"/>
        </w:rPr>
        <w:t>предоставления Услуги</w:t>
      </w:r>
    </w:p>
    <w:p w:rsidR="00C873EA" w:rsidRPr="00AF25ED" w:rsidRDefault="00C873EA" w:rsidP="00C873EA">
      <w:pPr>
        <w:spacing w:after="0" w:line="276" w:lineRule="auto"/>
        <w:jc w:val="center"/>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17.1. Контроль за полнотой и качеством предоставления Услуги осуществляется в формах: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 проведения плановых проверок;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 рассмотрения жалоб на действия (бездействие) должностных лиц Администрации, ответственных за предоставление Услуги.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17.2. В целях осуществления контроля за полнотой и качеством предоставления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 Проверка также может проводиться по конкретной жалобе заявителя.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17.3.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должностных лиц Администрации, ответственных за предоставление Услуги.</w:t>
      </w:r>
    </w:p>
    <w:p w:rsidR="00C873EA" w:rsidRPr="00AF25ED" w:rsidRDefault="00C873EA" w:rsidP="00C873EA">
      <w:pPr>
        <w:spacing w:after="0" w:line="276" w:lineRule="auto"/>
        <w:jc w:val="center"/>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18. Ответственность муниципальных служащих органов местного</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самоуправления и иных должностных лиц за решения и действия</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(бездействие), принимаемые (осуществляемые) в ходе</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предоставления Услуги</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18.1. По результатам проведенных проверок в случае выявления нарушений соблюдения положений настоящего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Услуги.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18.2. Персональная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lastRenderedPageBreak/>
        <w:t>19. Положения, характеризующие требования к порядку и формам</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контроля за предоставлением Услуги, в том</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числе со стороны граждан, их объединений и организаций</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19.1. Контроль за предоставлением Услуги, в том числе со стороны граждан, их объединений и организаций, осуществляется посредством публикации сведений о деятельности Администрации, получения гражданами, их объединениями и организациями актуальной, полной и достоверной информации о порядке предоставления Услуги и обеспечения возможности досудебного (внесудебного) рассмотрения жалоб.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20. Досудебный (внесудебный) порядок обжалования решений и действий (бездействия) Администрации, МФЦ, а также их должностных лиц, работников</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Право заявителя подать жалобу на решение и (или) действия</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(бездействие) органа, предоставляющего Услугу,</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а также его должностных лиц, муниципальных служащих</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при предоставлении муниципальной услуги</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20.1. Заявители имеют право на обжалование действий или бездействия Администрации, должностных лиц Администрации, муниципальных служащих, а также принимаемых ими решений при предоставлении Услуги в досудебном (внесудебном) порядке.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20.2. 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 нарушение срока регистрации заявления о предоставлении Услуги, запроса, указанного в статье 15.1 Федерального закона от 27.07.2010 </w:t>
      </w:r>
      <w:r w:rsidRPr="00AF25ED">
        <w:rPr>
          <w:rFonts w:ascii="Arial" w:eastAsia="Times New Roman" w:hAnsi="Arial" w:cs="Arial"/>
          <w:sz w:val="24"/>
          <w:szCs w:val="24"/>
          <w:lang w:eastAsia="ru-RU"/>
        </w:rPr>
        <w:br/>
        <w:t xml:space="preserve">№ 210-ФЗ «Об организации предоставления государственных и муниципальных услуг», установленного Регламентом;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 нарушение срока предоставления Услуги, установленного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Регламента для предоставления муниципальной услуги;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административным регламентом для предоставления муниципальной услуги, у заявителя;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Московской области, Регламентом;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8) нарушение срока или порядка выдачи документов по результатам предоставления Услуги;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w:t>
      </w:r>
      <w:r w:rsidRPr="00AF25ED">
        <w:rPr>
          <w:rFonts w:ascii="Arial" w:eastAsia="Times New Roman" w:hAnsi="Arial" w:cs="Arial"/>
          <w:sz w:val="24"/>
          <w:szCs w:val="24"/>
          <w:lang w:eastAsia="ru-RU"/>
        </w:rPr>
        <w:br/>
        <w:t>№</w:t>
      </w:r>
      <w:r w:rsidRPr="00AF25ED">
        <w:rPr>
          <w:rFonts w:ascii="Arial" w:hAnsi="Arial" w:cs="Arial"/>
          <w:sz w:val="24"/>
          <w:szCs w:val="24"/>
        </w:rPr>
        <w:t> </w:t>
      </w:r>
      <w:r w:rsidRPr="00AF25ED">
        <w:rPr>
          <w:rFonts w:ascii="Arial" w:eastAsia="Times New Roman" w:hAnsi="Arial" w:cs="Arial"/>
          <w:sz w:val="24"/>
          <w:szCs w:val="24"/>
          <w:lang w:eastAsia="ru-RU"/>
        </w:rPr>
        <w:t xml:space="preserve">210-ФЗ «Об организации предоставления государственных и муниципальных услуг»;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w:t>
      </w:r>
      <w:r w:rsidRPr="00AF25ED">
        <w:rPr>
          <w:rFonts w:ascii="Arial" w:eastAsia="Times New Roman" w:hAnsi="Arial" w:cs="Arial"/>
          <w:sz w:val="24"/>
          <w:szCs w:val="24"/>
          <w:lang w:eastAsia="ru-RU"/>
        </w:rPr>
        <w:lastRenderedPageBreak/>
        <w:t>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w:t>
      </w:r>
      <w:r w:rsidRPr="00AF25ED">
        <w:rPr>
          <w:rFonts w:ascii="Arial" w:eastAsia="Times New Roman" w:hAnsi="Arial" w:cs="Arial"/>
          <w:sz w:val="24"/>
          <w:szCs w:val="24"/>
          <w:lang w:eastAsia="ru-RU"/>
        </w:rPr>
        <w:br/>
        <w:t xml:space="preserve">№ 210-ФЗ «Об организации предоставления государственных и муниципальных услуг».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21. Органы местного самоуправления, уполномоченные</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на рассмотрение жалобы, и должностные лица, которым может</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быть направлена жалоба</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540"/>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21.1. Заявители либо их уполномоченные представители имеют право обратиться с жалобой в Администрацию лично или направить письменное обращение (жалобу) на имя Главы Городского округа Люберцы.</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22. Порядок подачи и рассмотрения жалобы</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22.1. Жалоба подается в орган, предоставляющий Услугу.</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22.2. Жалоба может быть направлена в Администрацию по почте, через МФЦ, по электронной почте, через официальный сайт Администрации, посредством ЕПГУ, РПГУ, а также может быть принята при личном приеме заявителя.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22.3. Жалоба должна содержать: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873EA" w:rsidRPr="00AF25ED" w:rsidRDefault="00C873EA" w:rsidP="00C873EA">
      <w:pPr>
        <w:spacing w:after="0" w:line="276" w:lineRule="auto"/>
        <w:ind w:firstLine="53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Заявителем могут быть представлены документы (при наличии), подтверждающие доводы заявителя, либо их копии.</w:t>
      </w:r>
    </w:p>
    <w:p w:rsidR="00C873EA" w:rsidRPr="00AF25ED" w:rsidRDefault="00C873EA" w:rsidP="00C873EA">
      <w:pPr>
        <w:spacing w:after="0" w:line="276" w:lineRule="auto"/>
        <w:ind w:firstLine="53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22.4.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23. Сроки рассмотрения жалобы</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540"/>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23.1. Жалоба, поступившая в Администрацию, подлежит регистрации не позднее следующего рабочего дня со дня ее поступления.</w:t>
      </w:r>
    </w:p>
    <w:p w:rsidR="00C873EA" w:rsidRPr="00AF25ED" w:rsidRDefault="00C873EA" w:rsidP="00C873EA">
      <w:pPr>
        <w:spacing w:before="168" w:after="0" w:line="276" w:lineRule="auto"/>
        <w:ind w:firstLine="540"/>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23.2. Жалоба, поступившая в Администрацию, подлежит рассмотрению должностным лицом, наделенным полномочиями по рассмотрению жалобы,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873EA" w:rsidRPr="00AF25ED" w:rsidRDefault="00C873EA" w:rsidP="00C873EA">
      <w:pPr>
        <w:spacing w:before="168" w:after="0" w:line="276" w:lineRule="auto"/>
        <w:ind w:firstLine="540"/>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Внесение изменений в результат предоставления муниципальной услуги в целях исправления допущенных опечаток и ошибок осуществляется Администрацией срок не более 5 рабочих дней.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24. Исчерпывающий перечень оснований для отказа в рассмотрении</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жалобы (претензии)</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24.1. Уполномоченный на рассмотрение жалобы орган отказывает в удовлетворении жалобы в следующих случаях: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наличие вступившего в законную силу решения суда, арбитражного суда по жалобе о том же предмете и по тем же основаниям;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подача жалобы лицом, полномочия которого не подтверждены в порядке, установленном законодательством Российской Федерации;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25. Результат рассмотрения жалобы</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25.1. По результатам рассмотрения жалобы Администрация принимает одно из следующих решений: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 в удовлетворении жалобы отказывается;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3) жалоба остается без ответа;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4) в соответствии со статьей 11 Федерального закона от 02.05.2006</w:t>
      </w:r>
      <w:r w:rsidRPr="00AF25ED">
        <w:rPr>
          <w:rFonts w:ascii="Arial" w:eastAsia="Times New Roman" w:hAnsi="Arial" w:cs="Arial"/>
          <w:sz w:val="24"/>
          <w:szCs w:val="24"/>
          <w:lang w:eastAsia="ru-RU"/>
        </w:rPr>
        <w:br/>
        <w:t xml:space="preserve">№ 59-ФЗ «О порядке рассмотрения обращений граждан Российской Федерации» в случае, если текст письменного обращения не позволяет определить суть предложения, заявления, жалобы, ответ на обращение не дается и оно не подлежит направлению на рассмотрение в государственный орган, орган местного </w:t>
      </w:r>
      <w:r w:rsidRPr="00AF25ED">
        <w:rPr>
          <w:rFonts w:ascii="Arial" w:eastAsia="Times New Roman" w:hAnsi="Arial" w:cs="Arial"/>
          <w:sz w:val="24"/>
          <w:szCs w:val="24"/>
          <w:lang w:eastAsia="ru-RU"/>
        </w:rPr>
        <w:lastRenderedPageBreak/>
        <w:t xml:space="preserve">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25.2. В случае признания жалобы подлежащей удовлетворению в ответе заявителю, указанному в пункте 16.1 Регламента, дается информация о действиях, осуществляемых Администрацией,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Жалобу можно оставить без ответа в следующих случаях:</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а) отсутствие в жалобе фамилии Заявителя или почтового адреса (адреса электронной почты), по ко которому должен быть направлен ответ;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б) наличие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 </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в) отсутствие возможности прочитать какую-либо часть текста жалобы (жалоба остается без ответа, о чем в течение 7 (семи) дней со дня регистрации жалобы сообщается заявителю, если его фамилия и почтовый адрес поддаются прочтению).</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25.3. Уполномоченная на рассмотрение жалобы Администрация, предоставляющая Услугу, МФЦ, учредитель МФЦ сообщают Заявителю об оставлении жалобы без ответа в течение 7 (семи) рабочих дней со дня регистрации жалобы. </w:t>
      </w:r>
    </w:p>
    <w:p w:rsidR="00C873EA" w:rsidRPr="00AF25ED" w:rsidRDefault="00C873EA" w:rsidP="00C873EA">
      <w:pPr>
        <w:spacing w:after="0" w:line="276" w:lineRule="auto"/>
        <w:jc w:val="both"/>
        <w:rPr>
          <w:rFonts w:ascii="Arial" w:eastAsia="Times New Roman" w:hAnsi="Arial" w:cs="Arial"/>
          <w:bCs/>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26. Порядок информирования Заявителя о результатах</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рассмотрения жалобы</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26.1.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27. Право Заявителя на получение информации и документов,</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необходимых для обоснования и рассмотрения жалобы</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27.1. Заявитель имеет право на получение исчерпывающей информации и документов, необходимых для обоснования и рассмотрения жалобы. </w:t>
      </w:r>
    </w:p>
    <w:p w:rsidR="00C873EA" w:rsidRPr="00AF25ED" w:rsidRDefault="00C873EA" w:rsidP="00C873EA">
      <w:pPr>
        <w:spacing w:before="168"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27.2. Информация и документы, необходимые для обоснования и рассмотрения жалобы, размещаются в Администрации и МФЦ, на официальных </w:t>
      </w:r>
      <w:r w:rsidRPr="00AF25ED">
        <w:rPr>
          <w:rFonts w:ascii="Arial" w:eastAsia="Times New Roman" w:hAnsi="Arial" w:cs="Arial"/>
          <w:sz w:val="24"/>
          <w:szCs w:val="24"/>
          <w:lang w:eastAsia="ru-RU"/>
        </w:rPr>
        <w:lastRenderedPageBreak/>
        <w:t xml:space="preserve">сайтах Администрации и МФЦ, на ЕПГУ, РПГУ, а также могут быть сообщены Заявителю в устной и/или письменной форме.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28. Порядок обжалования решения по жалобе</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28.1. Заявитель вправе обжаловать решение по жалобе вышестоящим должностным лицам.</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28.2.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28.3.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законодательством Российской Федерации тайну.</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28.4. При подаче жалобы Заявитель вправе получить следующую информацию:</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перечень номеров телефонов для получения сведений о прохождении процедур по рассмотрению жалобы;</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28.5. При подаче жалобы заинтересованное лицо вправе получить в Администрации копии документов, подтверждающих обжалуемое действие (бездействие), решение должностного лица.</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29. Способы информирования Заявителей о порядке подачи</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center"/>
        <w:rPr>
          <w:rFonts w:ascii="Arial" w:eastAsia="Times New Roman" w:hAnsi="Arial" w:cs="Arial"/>
          <w:sz w:val="24"/>
          <w:szCs w:val="24"/>
          <w:lang w:eastAsia="ru-RU"/>
        </w:rPr>
      </w:pPr>
      <w:r w:rsidRPr="00AF25ED">
        <w:rPr>
          <w:rFonts w:ascii="Arial" w:eastAsia="Times New Roman" w:hAnsi="Arial" w:cs="Arial"/>
          <w:bCs/>
          <w:sz w:val="24"/>
          <w:szCs w:val="24"/>
          <w:lang w:eastAsia="ru-RU"/>
        </w:rPr>
        <w:t>и рассмотрения жалобы</w:t>
      </w:r>
      <w:r w:rsidRPr="00AF25ED">
        <w:rPr>
          <w:rFonts w:ascii="Arial" w:eastAsia="Times New Roman" w:hAnsi="Arial" w:cs="Arial"/>
          <w:sz w:val="24"/>
          <w:szCs w:val="24"/>
          <w:lang w:eastAsia="ru-RU"/>
        </w:rPr>
        <w:t xml:space="preserve"> </w:t>
      </w:r>
    </w:p>
    <w:p w:rsidR="00C873EA" w:rsidRPr="00AF25ED" w:rsidRDefault="00C873EA" w:rsidP="00C873EA">
      <w:pPr>
        <w:spacing w:after="0" w:line="276" w:lineRule="auto"/>
        <w:jc w:val="both"/>
        <w:rPr>
          <w:rFonts w:ascii="Arial" w:eastAsia="Times New Roman" w:hAnsi="Arial" w:cs="Arial"/>
          <w:sz w:val="24"/>
          <w:szCs w:val="24"/>
          <w:lang w:eastAsia="ru-RU"/>
        </w:rPr>
      </w:pPr>
    </w:p>
    <w:p w:rsidR="00C873EA" w:rsidRPr="00AF25ED" w:rsidRDefault="00C873EA" w:rsidP="00C873EA">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29.1. Информирование Заявителей о порядке подачи и рассмотрения жалобы на решения и действия (бездействие) Администрации, должностных лиц Администрации, муниципальных служащих осуществляется посредством размещения информации на стендах в местах предоставления муниципальной услуги в Администрации и МФЦ, на официальных сайтах Администрации и МФЦ, на ЕПГУ и РПГУ, а также может быть сообщена Заявителю в устной и (или) письменной форме. </w:t>
      </w:r>
    </w:p>
    <w:p w:rsidR="00C873EA" w:rsidRPr="00AF25ED" w:rsidRDefault="00C873EA" w:rsidP="0093174C">
      <w:pPr>
        <w:spacing w:line="276" w:lineRule="auto"/>
        <w:rPr>
          <w:rFonts w:ascii="Arial" w:hAnsi="Arial" w:cs="Arial"/>
          <w:bCs/>
          <w:sz w:val="24"/>
          <w:szCs w:val="24"/>
        </w:rPr>
      </w:pPr>
    </w:p>
    <w:p w:rsidR="00AF25ED" w:rsidRPr="00AF25ED" w:rsidRDefault="00AF25ED" w:rsidP="0093174C">
      <w:pPr>
        <w:spacing w:line="276" w:lineRule="auto"/>
        <w:rPr>
          <w:rFonts w:ascii="Arial" w:hAnsi="Arial" w:cs="Arial"/>
          <w:bCs/>
          <w:sz w:val="24"/>
          <w:szCs w:val="24"/>
        </w:rPr>
      </w:pPr>
    </w:p>
    <w:p w:rsidR="00AF25ED" w:rsidRPr="00AF25ED" w:rsidRDefault="00AF25ED" w:rsidP="0093174C">
      <w:pPr>
        <w:spacing w:line="276" w:lineRule="auto"/>
        <w:rPr>
          <w:rFonts w:ascii="Arial" w:hAnsi="Arial" w:cs="Arial"/>
          <w:bCs/>
          <w:sz w:val="24"/>
          <w:szCs w:val="24"/>
        </w:rPr>
      </w:pPr>
    </w:p>
    <w:p w:rsidR="00AF25ED" w:rsidRPr="00AF25ED" w:rsidRDefault="00AF25ED" w:rsidP="0093174C">
      <w:pPr>
        <w:spacing w:line="276" w:lineRule="auto"/>
        <w:rPr>
          <w:rFonts w:ascii="Arial" w:hAnsi="Arial" w:cs="Arial"/>
          <w:bCs/>
          <w:sz w:val="24"/>
          <w:szCs w:val="24"/>
        </w:rPr>
      </w:pPr>
    </w:p>
    <w:p w:rsidR="00AF25ED" w:rsidRPr="00AF25ED" w:rsidRDefault="00AF25ED" w:rsidP="0093174C">
      <w:pPr>
        <w:spacing w:line="276" w:lineRule="auto"/>
        <w:rPr>
          <w:rFonts w:ascii="Arial" w:hAnsi="Arial" w:cs="Arial"/>
          <w:bCs/>
          <w:sz w:val="24"/>
          <w:szCs w:val="24"/>
        </w:rPr>
      </w:pP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lastRenderedPageBreak/>
        <w:t>Приложение 1</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к административному</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регламенту предоставления</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муниципальной услуги</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утвержденному Постановлением администрации Городского округа Люберцы Московской области</w:t>
      </w:r>
    </w:p>
    <w:p w:rsidR="00AF25ED" w:rsidRPr="00AF25ED" w:rsidRDefault="00AF25ED" w:rsidP="00AF25ED">
      <w:pPr>
        <w:pStyle w:val="af0"/>
        <w:spacing w:after="0"/>
        <w:ind w:left="4962"/>
        <w:jc w:val="left"/>
        <w:rPr>
          <w:rFonts w:ascii="Arial" w:hAnsi="Arial" w:cs="Arial"/>
          <w:b w:val="0"/>
          <w:color w:val="000000" w:themeColor="text1"/>
          <w:spacing w:val="10"/>
          <w:szCs w:val="24"/>
        </w:rPr>
      </w:pPr>
      <w:r w:rsidRPr="00AF25ED">
        <w:rPr>
          <w:rFonts w:ascii="Arial" w:hAnsi="Arial" w:cs="Arial"/>
          <w:b w:val="0"/>
          <w:color w:val="000000" w:themeColor="text1"/>
          <w:spacing w:val="10"/>
          <w:szCs w:val="24"/>
        </w:rPr>
        <w:t>от_____________ №_________</w:t>
      </w:r>
    </w:p>
    <w:p w:rsidR="00AF25ED" w:rsidRPr="00AF25ED" w:rsidRDefault="00AF25ED" w:rsidP="00AF25ED">
      <w:pPr>
        <w:pStyle w:val="af0"/>
        <w:spacing w:after="0"/>
        <w:ind w:left="4962"/>
        <w:jc w:val="left"/>
        <w:rPr>
          <w:rFonts w:ascii="Arial" w:hAnsi="Arial" w:cs="Arial"/>
          <w:b w:val="0"/>
          <w:color w:val="000000" w:themeColor="text1"/>
          <w:spacing w:val="10"/>
          <w:szCs w:val="24"/>
        </w:rPr>
      </w:pPr>
    </w:p>
    <w:p w:rsidR="00AF25ED" w:rsidRPr="00AF25ED" w:rsidRDefault="00AF25ED" w:rsidP="00AF25ED">
      <w:pPr>
        <w:pStyle w:val="af0"/>
        <w:spacing w:after="0"/>
        <w:ind w:left="4962"/>
        <w:jc w:val="left"/>
        <w:rPr>
          <w:rFonts w:ascii="Arial" w:hAnsi="Arial" w:cs="Arial"/>
          <w:b w:val="0"/>
          <w:szCs w:val="24"/>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(Оформляется на официальном бланке администрации Городского округа Люберцы)</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spacing w:after="0" w:line="276" w:lineRule="auto"/>
        <w:ind w:left="5103" w:hanging="5103"/>
        <w:rPr>
          <w:rFonts w:ascii="Arial" w:hAnsi="Arial" w:cs="Arial"/>
          <w:sz w:val="24"/>
          <w:szCs w:val="24"/>
          <w:lang w:eastAsia="ru-RU"/>
        </w:rPr>
      </w:pPr>
      <w:r w:rsidRPr="00AF25ED">
        <w:rPr>
          <w:rFonts w:ascii="Arial" w:eastAsia="Times New Roman" w:hAnsi="Arial" w:cs="Arial"/>
          <w:sz w:val="24"/>
          <w:szCs w:val="24"/>
          <w:lang w:eastAsia="ru-RU"/>
        </w:rPr>
        <w:t xml:space="preserve">_________________ №_______________                 </w:t>
      </w:r>
      <w:r w:rsidRPr="00AF25ED">
        <w:rPr>
          <w:rFonts w:ascii="Arial" w:hAnsi="Arial" w:cs="Arial"/>
          <w:sz w:val="24"/>
          <w:szCs w:val="24"/>
          <w:lang w:eastAsia="ru-RU"/>
        </w:rPr>
        <w:t>Кому: ________________________</w:t>
      </w:r>
    </w:p>
    <w:p w:rsidR="00AF25ED" w:rsidRPr="00AF25ED" w:rsidRDefault="00AF25ED" w:rsidP="00AF25ED">
      <w:pPr>
        <w:spacing w:after="0" w:line="276" w:lineRule="auto"/>
        <w:ind w:left="5103"/>
        <w:rPr>
          <w:rFonts w:ascii="Arial" w:hAnsi="Arial" w:cs="Arial"/>
          <w:sz w:val="24"/>
          <w:szCs w:val="24"/>
          <w:lang w:eastAsia="ru-RU"/>
        </w:rPr>
      </w:pPr>
      <w:r w:rsidRPr="00AF25ED">
        <w:rPr>
          <w:rFonts w:ascii="Arial" w:hAnsi="Arial" w:cs="Arial"/>
          <w:i/>
          <w:iCs/>
          <w:sz w:val="24"/>
          <w:szCs w:val="24"/>
          <w:lang w:eastAsia="ru-RU"/>
        </w:rPr>
        <w:t>(ФИО (последнее при</w:t>
      </w:r>
      <w:r w:rsidRPr="00AF25ED">
        <w:rPr>
          <w:rStyle w:val="21"/>
          <w:rFonts w:ascii="Arial" w:hAnsi="Arial" w:cs="Arial"/>
          <w:i/>
          <w:iCs/>
        </w:rPr>
        <w:t> </w:t>
      </w:r>
      <w:r w:rsidRPr="00AF25ED">
        <w:rPr>
          <w:rFonts w:ascii="Arial" w:hAnsi="Arial" w:cs="Arial"/>
          <w:i/>
          <w:iCs/>
          <w:sz w:val="24"/>
          <w:szCs w:val="24"/>
          <w:lang w:eastAsia="ru-RU"/>
        </w:rPr>
        <w:t>наличии)</w:t>
      </w:r>
    </w:p>
    <w:p w:rsidR="00AF25ED" w:rsidRPr="00AF25ED" w:rsidRDefault="00AF25ED" w:rsidP="00AF25ED">
      <w:pPr>
        <w:spacing w:after="0" w:line="276" w:lineRule="auto"/>
        <w:ind w:left="5103"/>
        <w:rPr>
          <w:rFonts w:ascii="Arial" w:hAnsi="Arial" w:cs="Arial"/>
          <w:i/>
          <w:iCs/>
          <w:sz w:val="24"/>
          <w:szCs w:val="24"/>
          <w:lang w:eastAsia="ru-RU"/>
        </w:rPr>
      </w:pPr>
      <w:r w:rsidRPr="00AF25ED">
        <w:rPr>
          <w:rFonts w:ascii="Arial" w:hAnsi="Arial" w:cs="Arial"/>
          <w:i/>
          <w:iCs/>
          <w:sz w:val="24"/>
          <w:szCs w:val="24"/>
          <w:lang w:eastAsia="ru-RU"/>
        </w:rPr>
        <w:t xml:space="preserve">физического лица, индивидуального </w:t>
      </w:r>
    </w:p>
    <w:p w:rsidR="00AF25ED" w:rsidRPr="00AF25ED" w:rsidRDefault="00AF25ED" w:rsidP="00AF25ED">
      <w:pPr>
        <w:spacing w:after="0" w:line="276" w:lineRule="auto"/>
        <w:ind w:left="5103"/>
        <w:rPr>
          <w:rFonts w:ascii="Arial" w:hAnsi="Arial" w:cs="Arial"/>
          <w:i/>
          <w:iCs/>
          <w:sz w:val="24"/>
          <w:szCs w:val="24"/>
          <w:lang w:eastAsia="ru-RU"/>
        </w:rPr>
      </w:pPr>
      <w:r w:rsidRPr="00AF25ED">
        <w:rPr>
          <w:rFonts w:ascii="Arial" w:hAnsi="Arial" w:cs="Arial"/>
          <w:i/>
          <w:iCs/>
          <w:sz w:val="24"/>
          <w:szCs w:val="24"/>
          <w:lang w:eastAsia="ru-RU"/>
        </w:rPr>
        <w:t>предпринимателя или</w:t>
      </w:r>
      <w:r w:rsidRPr="00AF25ED">
        <w:rPr>
          <w:rStyle w:val="21"/>
          <w:rFonts w:ascii="Arial" w:hAnsi="Arial" w:cs="Arial"/>
          <w:i/>
          <w:iCs/>
        </w:rPr>
        <w:t> </w:t>
      </w:r>
      <w:r w:rsidRPr="00AF25ED">
        <w:rPr>
          <w:rFonts w:ascii="Arial" w:hAnsi="Arial" w:cs="Arial"/>
          <w:i/>
          <w:iCs/>
          <w:sz w:val="24"/>
          <w:szCs w:val="24"/>
          <w:lang w:eastAsia="ru-RU"/>
        </w:rPr>
        <w:t>полное</w:t>
      </w:r>
    </w:p>
    <w:p w:rsidR="00AF25ED" w:rsidRPr="00AF25ED" w:rsidRDefault="00AF25ED" w:rsidP="00AF25ED">
      <w:pPr>
        <w:widowControl w:val="0"/>
        <w:autoSpaceDE w:val="0"/>
        <w:autoSpaceDN w:val="0"/>
        <w:adjustRightInd w:val="0"/>
        <w:spacing w:after="0" w:line="276" w:lineRule="auto"/>
        <w:ind w:left="5103"/>
        <w:rPr>
          <w:rFonts w:ascii="Arial" w:eastAsia="Times New Roman" w:hAnsi="Arial" w:cs="Arial"/>
          <w:sz w:val="24"/>
          <w:szCs w:val="24"/>
          <w:lang w:eastAsia="ru-RU"/>
        </w:rPr>
      </w:pPr>
      <w:r w:rsidRPr="00AF25ED">
        <w:rPr>
          <w:rFonts w:ascii="Arial" w:hAnsi="Arial" w:cs="Arial"/>
          <w:i/>
          <w:iCs/>
          <w:sz w:val="24"/>
          <w:szCs w:val="24"/>
          <w:lang w:eastAsia="ru-RU"/>
        </w:rPr>
        <w:t>наименование юридического лица)</w:t>
      </w:r>
      <w:r w:rsidRPr="00AF25ED">
        <w:rPr>
          <w:rFonts w:ascii="Arial" w:eastAsia="Times New Roman" w:hAnsi="Arial" w:cs="Arial"/>
          <w:sz w:val="24"/>
          <w:szCs w:val="24"/>
          <w:lang w:eastAsia="ru-RU"/>
        </w:rPr>
        <w:t xml:space="preserve"> </w:t>
      </w:r>
    </w:p>
    <w:p w:rsidR="00AF25ED" w:rsidRPr="00AF25ED" w:rsidRDefault="00AF25ED" w:rsidP="00AF25ED">
      <w:pPr>
        <w:widowControl w:val="0"/>
        <w:autoSpaceDE w:val="0"/>
        <w:autoSpaceDN w:val="0"/>
        <w:adjustRightInd w:val="0"/>
        <w:spacing w:after="0" w:line="276" w:lineRule="auto"/>
        <w:ind w:left="5103"/>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________________________________</w:t>
      </w:r>
    </w:p>
    <w:p w:rsidR="00AF25ED" w:rsidRPr="00AF25ED" w:rsidRDefault="00AF25ED" w:rsidP="00AF25ED">
      <w:pPr>
        <w:widowControl w:val="0"/>
        <w:autoSpaceDE w:val="0"/>
        <w:autoSpaceDN w:val="0"/>
        <w:adjustRightInd w:val="0"/>
        <w:spacing w:after="0" w:line="276" w:lineRule="auto"/>
        <w:ind w:left="5103"/>
        <w:rPr>
          <w:rFonts w:ascii="Arial" w:eastAsia="Times New Roman" w:hAnsi="Arial" w:cs="Arial"/>
          <w:i/>
          <w:sz w:val="24"/>
          <w:szCs w:val="24"/>
          <w:lang w:eastAsia="ru-RU"/>
        </w:rPr>
      </w:pPr>
      <w:r w:rsidRPr="00AF25ED">
        <w:rPr>
          <w:rFonts w:ascii="Arial" w:eastAsia="Times New Roman" w:hAnsi="Arial" w:cs="Arial"/>
          <w:i/>
          <w:sz w:val="24"/>
          <w:szCs w:val="24"/>
          <w:lang w:eastAsia="ru-RU"/>
        </w:rPr>
        <w:t>(адрес/адрес электронной почты)</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РЕШЕНИЕ</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об отмене документации по планировке территории или отдельных частей такой документации</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 _____________от ________________ </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В соответствии с Градостроительным кодексом Российской 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 </w:t>
      </w:r>
      <w:bookmarkStart w:id="10" w:name="Par356"/>
      <w:bookmarkEnd w:id="10"/>
      <w:r w:rsidRPr="00AF25ED">
        <w:rPr>
          <w:rFonts w:ascii="Arial" w:eastAsia="Times New Roman" w:hAnsi="Arial" w:cs="Arial"/>
          <w:sz w:val="24"/>
          <w:szCs w:val="24"/>
          <w:lang w:eastAsia="ru-RU"/>
        </w:rPr>
        <w:t xml:space="preserve">№____________ </w:t>
      </w:r>
      <w:r w:rsidRPr="00AF25ED">
        <w:rPr>
          <w:rStyle w:val="21"/>
          <w:rFonts w:ascii="Arial" w:hAnsi="Arial" w:cs="Arial"/>
        </w:rPr>
        <w:t>(</w:t>
      </w:r>
      <w:r w:rsidRPr="00AF25ED">
        <w:rPr>
          <w:rStyle w:val="21"/>
          <w:rFonts w:ascii="Arial" w:hAnsi="Arial" w:cs="Arial"/>
          <w:i/>
        </w:rPr>
        <w:t>указать регистрационный номер запроса</w:t>
      </w:r>
      <w:r w:rsidRPr="00AF25ED">
        <w:rPr>
          <w:rStyle w:val="21"/>
          <w:rFonts w:ascii="Arial" w:hAnsi="Arial" w:cs="Arial"/>
        </w:rPr>
        <w:t>),</w:t>
      </w:r>
    </w:p>
    <w:p w:rsidR="00AF25ED" w:rsidRPr="00AF25ED" w:rsidRDefault="00AF25ED" w:rsidP="00AF25ED">
      <w:pPr>
        <w:widowControl w:val="0"/>
        <w:autoSpaceDE w:val="0"/>
        <w:autoSpaceDN w:val="0"/>
        <w:adjustRightInd w:val="0"/>
        <w:spacing w:after="0" w:line="276" w:lineRule="auto"/>
        <w:ind w:firstLine="540"/>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 Постановлением администрации Городского округа Люберцы </w:t>
      </w:r>
      <w:r w:rsidRPr="00AF25ED">
        <w:rPr>
          <w:rFonts w:ascii="Arial" w:eastAsia="Times New Roman" w:hAnsi="Arial" w:cs="Arial"/>
          <w:i/>
          <w:sz w:val="24"/>
          <w:szCs w:val="24"/>
          <w:lang w:eastAsia="ru-RU"/>
        </w:rPr>
        <w:t>(указываются реквизиты постановления администрации</w:t>
      </w:r>
      <w:r w:rsidRPr="00AF25ED">
        <w:rPr>
          <w:rFonts w:ascii="Arial" w:hAnsi="Arial" w:cs="Arial"/>
          <w:i/>
          <w:sz w:val="24"/>
          <w:szCs w:val="24"/>
        </w:rPr>
        <w:t xml:space="preserve"> </w:t>
      </w:r>
      <w:r w:rsidRPr="00AF25ED">
        <w:rPr>
          <w:rFonts w:ascii="Arial" w:eastAsia="Times New Roman" w:hAnsi="Arial" w:cs="Arial"/>
          <w:i/>
          <w:sz w:val="24"/>
          <w:szCs w:val="24"/>
          <w:lang w:eastAsia="ru-RU"/>
        </w:rPr>
        <w:t>городского округа Люберцы)</w:t>
      </w:r>
      <w:r w:rsidRPr="00AF25ED">
        <w:rPr>
          <w:rFonts w:ascii="Arial" w:eastAsia="Times New Roman" w:hAnsi="Arial" w:cs="Arial"/>
          <w:sz w:val="24"/>
          <w:szCs w:val="24"/>
          <w:lang w:eastAsia="ru-RU"/>
        </w:rPr>
        <w:t xml:space="preserve"> </w:t>
      </w:r>
      <w:r w:rsidRPr="00AF25ED">
        <w:rPr>
          <w:rFonts w:ascii="Arial" w:eastAsia="Times New Roman" w:hAnsi="Arial" w:cs="Arial"/>
          <w:sz w:val="24"/>
          <w:szCs w:val="24"/>
          <w:lang w:eastAsia="ru-RU"/>
        </w:rPr>
        <w:lastRenderedPageBreak/>
        <w:t xml:space="preserve">документация по планировке территории (отдельные части такой документации по планировке территории) отменена. </w:t>
      </w:r>
    </w:p>
    <w:p w:rsidR="00AF25ED" w:rsidRPr="00AF25ED" w:rsidRDefault="00AF25ED" w:rsidP="00AF25ED">
      <w:pPr>
        <w:widowControl w:val="0"/>
        <w:autoSpaceDE w:val="0"/>
        <w:autoSpaceDN w:val="0"/>
        <w:adjustRightInd w:val="0"/>
        <w:spacing w:after="0" w:line="276" w:lineRule="auto"/>
        <w:ind w:firstLine="540"/>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 Принятое решение об отмене документации по планировке территории или отдельных частей такой документации, подлежит регистрации в государственной информационной системе обеспечения градостроительной деятельности Московской области в порядке, установленном постановлением Правительства Московской области от 25.03.2016 № 231/9 «Об утверждении Положения о государственной информационной системе обеспечения градостроительной деятельности Московской области».</w:t>
      </w:r>
    </w:p>
    <w:p w:rsidR="00AF25ED" w:rsidRPr="00AF25ED" w:rsidRDefault="00AF25ED" w:rsidP="00AF25ED">
      <w:pPr>
        <w:widowControl w:val="0"/>
        <w:autoSpaceDE w:val="0"/>
        <w:autoSpaceDN w:val="0"/>
        <w:adjustRightInd w:val="0"/>
        <w:spacing w:after="0" w:line="276" w:lineRule="auto"/>
        <w:ind w:firstLine="540"/>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3. Ответственность за исполнение,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AF25ED">
          <w:rPr>
            <w:rFonts w:ascii="Arial" w:eastAsia="Times New Roman" w:hAnsi="Arial" w:cs="Arial"/>
            <w:sz w:val="24"/>
            <w:szCs w:val="24"/>
            <w:lang w:eastAsia="ru-RU"/>
          </w:rPr>
          <w:t>пункте</w:t>
        </w:r>
      </w:hyperlink>
      <w:r w:rsidRPr="00AF25ED">
        <w:rPr>
          <w:rFonts w:ascii="Arial" w:eastAsia="Times New Roman" w:hAnsi="Arial" w:cs="Arial"/>
          <w:sz w:val="24"/>
          <w:szCs w:val="24"/>
          <w:lang w:eastAsia="ru-RU"/>
        </w:rPr>
        <w:t xml:space="preserve"> 2 решения, возложить на _______________________________.</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           __________     ________________________</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(должность уполномоченного лица)  (подпись)           (расшифровка подписи)</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lastRenderedPageBreak/>
        <w:t>Приложение 2</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к административному</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регламенту предоставления</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муниципальной услуги</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утвержденному Постановлением администрации Городского округа Люберцы Московской области</w:t>
      </w:r>
    </w:p>
    <w:p w:rsidR="00AF25ED" w:rsidRPr="00AF25ED" w:rsidRDefault="00AF25ED" w:rsidP="00AF25ED">
      <w:pPr>
        <w:pStyle w:val="af0"/>
        <w:spacing w:after="0"/>
        <w:ind w:left="4962"/>
        <w:jc w:val="left"/>
        <w:rPr>
          <w:rFonts w:ascii="Arial" w:hAnsi="Arial" w:cs="Arial"/>
          <w:b w:val="0"/>
          <w:color w:val="000000" w:themeColor="text1"/>
          <w:spacing w:val="10"/>
          <w:szCs w:val="24"/>
        </w:rPr>
      </w:pPr>
      <w:r w:rsidRPr="00AF25ED">
        <w:rPr>
          <w:rFonts w:ascii="Arial" w:hAnsi="Arial" w:cs="Arial"/>
          <w:b w:val="0"/>
          <w:color w:val="000000" w:themeColor="text1"/>
          <w:spacing w:val="10"/>
          <w:szCs w:val="24"/>
        </w:rPr>
        <w:t>от_____________ №_________</w:t>
      </w:r>
    </w:p>
    <w:p w:rsidR="00AF25ED" w:rsidRPr="00AF25ED" w:rsidRDefault="00AF25ED" w:rsidP="00AF25ED">
      <w:pPr>
        <w:pStyle w:val="af0"/>
        <w:spacing w:after="0"/>
        <w:ind w:left="4962"/>
        <w:jc w:val="left"/>
        <w:rPr>
          <w:rFonts w:ascii="Arial" w:hAnsi="Arial" w:cs="Arial"/>
          <w:b w:val="0"/>
          <w:color w:val="000000" w:themeColor="text1"/>
          <w:spacing w:val="10"/>
          <w:szCs w:val="24"/>
        </w:rPr>
      </w:pPr>
    </w:p>
    <w:p w:rsidR="00AF25ED" w:rsidRPr="00AF25ED" w:rsidRDefault="00AF25ED" w:rsidP="00AF25ED">
      <w:pPr>
        <w:pStyle w:val="af0"/>
        <w:spacing w:after="0"/>
        <w:ind w:left="4962"/>
        <w:jc w:val="left"/>
        <w:rPr>
          <w:rFonts w:ascii="Arial" w:hAnsi="Arial" w:cs="Arial"/>
          <w:b w:val="0"/>
          <w:szCs w:val="24"/>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(Оформляется на официальном бланке администрации Городского округа Люберцы)</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spacing w:after="0" w:line="276" w:lineRule="auto"/>
        <w:ind w:left="5103" w:hanging="5103"/>
        <w:rPr>
          <w:rFonts w:ascii="Arial" w:hAnsi="Arial" w:cs="Arial"/>
          <w:sz w:val="24"/>
          <w:szCs w:val="24"/>
          <w:lang w:eastAsia="ru-RU"/>
        </w:rPr>
      </w:pPr>
      <w:r w:rsidRPr="00AF25ED">
        <w:rPr>
          <w:rFonts w:ascii="Arial" w:eastAsia="Times New Roman" w:hAnsi="Arial" w:cs="Arial"/>
          <w:sz w:val="24"/>
          <w:szCs w:val="24"/>
          <w:lang w:eastAsia="ru-RU"/>
        </w:rPr>
        <w:t xml:space="preserve">_________________ №_______________                 </w:t>
      </w:r>
      <w:r w:rsidRPr="00AF25ED">
        <w:rPr>
          <w:rFonts w:ascii="Arial" w:hAnsi="Arial" w:cs="Arial"/>
          <w:sz w:val="24"/>
          <w:szCs w:val="24"/>
          <w:lang w:eastAsia="ru-RU"/>
        </w:rPr>
        <w:t>Кому: ________________________</w:t>
      </w:r>
    </w:p>
    <w:p w:rsidR="00AF25ED" w:rsidRPr="00AF25ED" w:rsidRDefault="00AF25ED" w:rsidP="00AF25ED">
      <w:pPr>
        <w:spacing w:after="0" w:line="276" w:lineRule="auto"/>
        <w:ind w:left="5103"/>
        <w:rPr>
          <w:rFonts w:ascii="Arial" w:hAnsi="Arial" w:cs="Arial"/>
          <w:sz w:val="24"/>
          <w:szCs w:val="24"/>
          <w:lang w:eastAsia="ru-RU"/>
        </w:rPr>
      </w:pPr>
      <w:r w:rsidRPr="00AF25ED">
        <w:rPr>
          <w:rFonts w:ascii="Arial" w:hAnsi="Arial" w:cs="Arial"/>
          <w:i/>
          <w:iCs/>
          <w:sz w:val="24"/>
          <w:szCs w:val="24"/>
          <w:lang w:eastAsia="ru-RU"/>
        </w:rPr>
        <w:t>(ФИО (последнее при</w:t>
      </w:r>
      <w:r w:rsidRPr="00AF25ED">
        <w:rPr>
          <w:rStyle w:val="21"/>
          <w:rFonts w:ascii="Arial" w:hAnsi="Arial" w:cs="Arial"/>
          <w:i/>
          <w:iCs/>
        </w:rPr>
        <w:t> </w:t>
      </w:r>
      <w:r w:rsidRPr="00AF25ED">
        <w:rPr>
          <w:rFonts w:ascii="Arial" w:hAnsi="Arial" w:cs="Arial"/>
          <w:i/>
          <w:iCs/>
          <w:sz w:val="24"/>
          <w:szCs w:val="24"/>
          <w:lang w:eastAsia="ru-RU"/>
        </w:rPr>
        <w:t>наличии)</w:t>
      </w:r>
    </w:p>
    <w:p w:rsidR="00AF25ED" w:rsidRPr="00AF25ED" w:rsidRDefault="00AF25ED" w:rsidP="00AF25ED">
      <w:pPr>
        <w:spacing w:after="0" w:line="276" w:lineRule="auto"/>
        <w:ind w:left="5103"/>
        <w:rPr>
          <w:rFonts w:ascii="Arial" w:hAnsi="Arial" w:cs="Arial"/>
          <w:i/>
          <w:iCs/>
          <w:sz w:val="24"/>
          <w:szCs w:val="24"/>
          <w:lang w:eastAsia="ru-RU"/>
        </w:rPr>
      </w:pPr>
      <w:r w:rsidRPr="00AF25ED">
        <w:rPr>
          <w:rFonts w:ascii="Arial" w:hAnsi="Arial" w:cs="Arial"/>
          <w:i/>
          <w:iCs/>
          <w:sz w:val="24"/>
          <w:szCs w:val="24"/>
          <w:lang w:eastAsia="ru-RU"/>
        </w:rPr>
        <w:t xml:space="preserve">физического лица, индивидуального </w:t>
      </w:r>
    </w:p>
    <w:p w:rsidR="00AF25ED" w:rsidRPr="00AF25ED" w:rsidRDefault="00AF25ED" w:rsidP="00AF25ED">
      <w:pPr>
        <w:spacing w:after="0" w:line="276" w:lineRule="auto"/>
        <w:ind w:left="5103"/>
        <w:rPr>
          <w:rFonts w:ascii="Arial" w:hAnsi="Arial" w:cs="Arial"/>
          <w:i/>
          <w:iCs/>
          <w:sz w:val="24"/>
          <w:szCs w:val="24"/>
          <w:lang w:eastAsia="ru-RU"/>
        </w:rPr>
      </w:pPr>
      <w:r w:rsidRPr="00AF25ED">
        <w:rPr>
          <w:rFonts w:ascii="Arial" w:hAnsi="Arial" w:cs="Arial"/>
          <w:i/>
          <w:iCs/>
          <w:sz w:val="24"/>
          <w:szCs w:val="24"/>
          <w:lang w:eastAsia="ru-RU"/>
        </w:rPr>
        <w:t>предпринимателя или</w:t>
      </w:r>
      <w:r w:rsidRPr="00AF25ED">
        <w:rPr>
          <w:rStyle w:val="21"/>
          <w:rFonts w:ascii="Arial" w:hAnsi="Arial" w:cs="Arial"/>
          <w:i/>
          <w:iCs/>
        </w:rPr>
        <w:t> </w:t>
      </w:r>
      <w:r w:rsidRPr="00AF25ED">
        <w:rPr>
          <w:rFonts w:ascii="Arial" w:hAnsi="Arial" w:cs="Arial"/>
          <w:i/>
          <w:iCs/>
          <w:sz w:val="24"/>
          <w:szCs w:val="24"/>
          <w:lang w:eastAsia="ru-RU"/>
        </w:rPr>
        <w:t>полное</w:t>
      </w:r>
    </w:p>
    <w:p w:rsidR="00AF25ED" w:rsidRPr="00AF25ED" w:rsidRDefault="00AF25ED" w:rsidP="00AF25ED">
      <w:pPr>
        <w:widowControl w:val="0"/>
        <w:autoSpaceDE w:val="0"/>
        <w:autoSpaceDN w:val="0"/>
        <w:adjustRightInd w:val="0"/>
        <w:spacing w:after="0" w:line="276" w:lineRule="auto"/>
        <w:ind w:left="5103"/>
        <w:rPr>
          <w:rFonts w:ascii="Arial" w:eastAsia="Times New Roman" w:hAnsi="Arial" w:cs="Arial"/>
          <w:sz w:val="24"/>
          <w:szCs w:val="24"/>
          <w:lang w:eastAsia="ru-RU"/>
        </w:rPr>
      </w:pPr>
      <w:r w:rsidRPr="00AF25ED">
        <w:rPr>
          <w:rFonts w:ascii="Arial" w:hAnsi="Arial" w:cs="Arial"/>
          <w:i/>
          <w:iCs/>
          <w:sz w:val="24"/>
          <w:szCs w:val="24"/>
          <w:lang w:eastAsia="ru-RU"/>
        </w:rPr>
        <w:t>наименование юридического лица)</w:t>
      </w:r>
      <w:r w:rsidRPr="00AF25ED">
        <w:rPr>
          <w:rFonts w:ascii="Arial" w:eastAsia="Times New Roman" w:hAnsi="Arial" w:cs="Arial"/>
          <w:sz w:val="24"/>
          <w:szCs w:val="24"/>
          <w:lang w:eastAsia="ru-RU"/>
        </w:rPr>
        <w:t xml:space="preserve"> </w:t>
      </w:r>
    </w:p>
    <w:p w:rsidR="00AF25ED" w:rsidRPr="00AF25ED" w:rsidRDefault="00AF25ED" w:rsidP="00AF25ED">
      <w:pPr>
        <w:widowControl w:val="0"/>
        <w:autoSpaceDE w:val="0"/>
        <w:autoSpaceDN w:val="0"/>
        <w:adjustRightInd w:val="0"/>
        <w:spacing w:after="0" w:line="276" w:lineRule="auto"/>
        <w:ind w:left="5103"/>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________________________________</w:t>
      </w:r>
    </w:p>
    <w:p w:rsidR="00AF25ED" w:rsidRPr="00AF25ED" w:rsidRDefault="00AF25ED" w:rsidP="00AF25ED">
      <w:pPr>
        <w:widowControl w:val="0"/>
        <w:autoSpaceDE w:val="0"/>
        <w:autoSpaceDN w:val="0"/>
        <w:adjustRightInd w:val="0"/>
        <w:spacing w:after="0" w:line="276" w:lineRule="auto"/>
        <w:ind w:left="5103"/>
        <w:rPr>
          <w:rFonts w:ascii="Arial" w:eastAsia="Times New Roman" w:hAnsi="Arial" w:cs="Arial"/>
          <w:i/>
          <w:sz w:val="24"/>
          <w:szCs w:val="24"/>
          <w:lang w:eastAsia="ru-RU"/>
        </w:rPr>
      </w:pPr>
      <w:r w:rsidRPr="00AF25ED">
        <w:rPr>
          <w:rFonts w:ascii="Arial" w:eastAsia="Times New Roman" w:hAnsi="Arial" w:cs="Arial"/>
          <w:i/>
          <w:sz w:val="24"/>
          <w:szCs w:val="24"/>
          <w:lang w:eastAsia="ru-RU"/>
        </w:rPr>
        <w:t>(адрес/адрес электронной почты)</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РЕШЕНИЕ</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о признании отдельных частей документации по планировке территории не подлежащими применению </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____________от ________________ </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В соответствии с Градостроительным кодексом Российской 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 №____________ </w:t>
      </w:r>
      <w:r w:rsidRPr="00AF25ED">
        <w:rPr>
          <w:rStyle w:val="21"/>
          <w:rFonts w:ascii="Arial" w:hAnsi="Arial" w:cs="Arial"/>
        </w:rPr>
        <w:t>(</w:t>
      </w:r>
      <w:r w:rsidRPr="00AF25ED">
        <w:rPr>
          <w:rStyle w:val="21"/>
          <w:rFonts w:ascii="Arial" w:hAnsi="Arial" w:cs="Arial"/>
          <w:i/>
        </w:rPr>
        <w:t>указать регистрационный номер запроса</w:t>
      </w:r>
      <w:r w:rsidRPr="00AF25ED">
        <w:rPr>
          <w:rStyle w:val="21"/>
          <w:rFonts w:ascii="Arial" w:hAnsi="Arial" w:cs="Arial"/>
        </w:rPr>
        <w:t>),</w:t>
      </w:r>
    </w:p>
    <w:p w:rsidR="00AF25ED" w:rsidRPr="00AF25ED" w:rsidRDefault="00AF25ED" w:rsidP="00AF25ED">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 Постановлением администрации Городского округа Люберцы </w:t>
      </w:r>
      <w:r w:rsidRPr="00AF25ED">
        <w:rPr>
          <w:rFonts w:ascii="Arial" w:eastAsia="Times New Roman" w:hAnsi="Arial" w:cs="Arial"/>
          <w:i/>
          <w:sz w:val="24"/>
          <w:szCs w:val="24"/>
          <w:lang w:eastAsia="ru-RU"/>
        </w:rPr>
        <w:t>(указываются реквизиты постановления администрации</w:t>
      </w:r>
      <w:r w:rsidRPr="00AF25ED">
        <w:rPr>
          <w:rFonts w:ascii="Arial" w:hAnsi="Arial" w:cs="Arial"/>
          <w:i/>
          <w:sz w:val="24"/>
          <w:szCs w:val="24"/>
        </w:rPr>
        <w:t xml:space="preserve"> </w:t>
      </w:r>
      <w:r w:rsidRPr="00AF25ED">
        <w:rPr>
          <w:rFonts w:ascii="Arial" w:eastAsia="Times New Roman" w:hAnsi="Arial" w:cs="Arial"/>
          <w:i/>
          <w:sz w:val="24"/>
          <w:szCs w:val="24"/>
          <w:lang w:eastAsia="ru-RU"/>
        </w:rPr>
        <w:t>Городского округа Люберцы)</w:t>
      </w:r>
      <w:r w:rsidRPr="00AF25ED">
        <w:rPr>
          <w:rFonts w:ascii="Arial" w:eastAsia="Times New Roman" w:hAnsi="Arial" w:cs="Arial"/>
          <w:sz w:val="24"/>
          <w:szCs w:val="24"/>
          <w:lang w:eastAsia="ru-RU"/>
        </w:rPr>
        <w:t xml:space="preserve"> отдельные части документации по планировке территории признаны не </w:t>
      </w:r>
      <w:r w:rsidRPr="00AF25ED">
        <w:rPr>
          <w:rFonts w:ascii="Arial" w:eastAsia="Times New Roman" w:hAnsi="Arial" w:cs="Arial"/>
          <w:sz w:val="24"/>
          <w:szCs w:val="24"/>
          <w:lang w:eastAsia="ru-RU"/>
        </w:rPr>
        <w:lastRenderedPageBreak/>
        <w:t>подлежащими применению.</w:t>
      </w:r>
    </w:p>
    <w:p w:rsidR="00AF25ED" w:rsidRPr="00AF25ED" w:rsidRDefault="00AF25ED" w:rsidP="00AF25ED">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 Принятое решение о признании отдельных частей документации по планировке территории не подлежащими применению подлежит регистрации в государственной информационной системе обеспечения градостроительной деятельности Московской области в порядке, установленном постановлением Правительства Московской области от 25.03.2016 № 231/9 «Об утверждении Положения о государственной информационной системе обеспечения градостроительной деятельности Московской области».</w:t>
      </w:r>
    </w:p>
    <w:p w:rsidR="00AF25ED" w:rsidRPr="00AF25ED" w:rsidRDefault="00AF25ED" w:rsidP="00AF25ED">
      <w:pPr>
        <w:widowControl w:val="0"/>
        <w:autoSpaceDE w:val="0"/>
        <w:autoSpaceDN w:val="0"/>
        <w:adjustRightInd w:val="0"/>
        <w:spacing w:after="0" w:line="276" w:lineRule="auto"/>
        <w:ind w:firstLine="540"/>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3. Ответственность за исполнение,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AF25ED">
          <w:rPr>
            <w:rFonts w:ascii="Arial" w:eastAsia="Times New Roman" w:hAnsi="Arial" w:cs="Arial"/>
            <w:sz w:val="24"/>
            <w:szCs w:val="24"/>
            <w:lang w:eastAsia="ru-RU"/>
          </w:rPr>
          <w:t>пункте</w:t>
        </w:r>
      </w:hyperlink>
      <w:r w:rsidRPr="00AF25ED">
        <w:rPr>
          <w:rFonts w:ascii="Arial" w:eastAsia="Times New Roman" w:hAnsi="Arial" w:cs="Arial"/>
          <w:sz w:val="24"/>
          <w:szCs w:val="24"/>
          <w:lang w:eastAsia="ru-RU"/>
        </w:rPr>
        <w:t xml:space="preserve"> 2 решения, возложить на _______________________________.</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           __________     ________________________</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(должность уполномоченного лица)  (подпись)           (расшифровка подписи)</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lastRenderedPageBreak/>
        <w:t>Приложение 3</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к административному</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регламенту предоставления</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муниципальной услуги</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утвержденному Постановлением администрации Городского округа Люберцы Московской области</w:t>
      </w:r>
    </w:p>
    <w:p w:rsidR="00AF25ED" w:rsidRPr="00AF25ED" w:rsidRDefault="00AF25ED" w:rsidP="00AF25ED">
      <w:pPr>
        <w:pStyle w:val="af0"/>
        <w:spacing w:after="0"/>
        <w:ind w:left="4962"/>
        <w:jc w:val="left"/>
        <w:rPr>
          <w:rFonts w:ascii="Arial" w:hAnsi="Arial" w:cs="Arial"/>
          <w:b w:val="0"/>
          <w:color w:val="000000" w:themeColor="text1"/>
          <w:spacing w:val="10"/>
          <w:szCs w:val="24"/>
        </w:rPr>
      </w:pPr>
      <w:r w:rsidRPr="00AF25ED">
        <w:rPr>
          <w:rFonts w:ascii="Arial" w:hAnsi="Arial" w:cs="Arial"/>
          <w:b w:val="0"/>
          <w:color w:val="000000" w:themeColor="text1"/>
          <w:spacing w:val="10"/>
          <w:szCs w:val="24"/>
        </w:rPr>
        <w:t>от_____________ №_________</w:t>
      </w:r>
    </w:p>
    <w:p w:rsidR="00AF25ED" w:rsidRPr="00AF25ED" w:rsidRDefault="00AF25ED" w:rsidP="00AF25ED">
      <w:pPr>
        <w:pStyle w:val="af0"/>
        <w:spacing w:after="0"/>
        <w:ind w:left="4962"/>
        <w:jc w:val="left"/>
        <w:rPr>
          <w:rFonts w:ascii="Arial" w:hAnsi="Arial" w:cs="Arial"/>
          <w:b w:val="0"/>
          <w:color w:val="000000" w:themeColor="text1"/>
          <w:spacing w:val="10"/>
          <w:szCs w:val="24"/>
        </w:rPr>
      </w:pPr>
    </w:p>
    <w:p w:rsidR="00AF25ED" w:rsidRPr="00AF25ED" w:rsidRDefault="00AF25ED" w:rsidP="00AF25ED">
      <w:pPr>
        <w:pStyle w:val="af0"/>
        <w:spacing w:after="0"/>
        <w:ind w:left="4962"/>
        <w:jc w:val="left"/>
        <w:rPr>
          <w:rFonts w:ascii="Arial" w:hAnsi="Arial" w:cs="Arial"/>
          <w:b w:val="0"/>
          <w:szCs w:val="24"/>
        </w:rPr>
      </w:pPr>
    </w:p>
    <w:p w:rsidR="00AF25ED" w:rsidRPr="00AF25ED" w:rsidRDefault="00AF25ED" w:rsidP="00AF25ED">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Форма решения об отказе в предоставлении муниципальной</w:t>
      </w:r>
    </w:p>
    <w:p w:rsidR="00AF25ED" w:rsidRPr="00AF25ED" w:rsidRDefault="00AF25ED" w:rsidP="00AF25ED">
      <w:pPr>
        <w:pStyle w:val="af0"/>
        <w:spacing w:after="0"/>
        <w:rPr>
          <w:rFonts w:ascii="Arial" w:eastAsia="Times New Roman" w:hAnsi="Arial" w:cs="Arial"/>
          <w:b w:val="0"/>
          <w:szCs w:val="24"/>
          <w:lang w:eastAsia="ru-RU"/>
        </w:rPr>
      </w:pPr>
      <w:r w:rsidRPr="00AF25ED">
        <w:rPr>
          <w:rFonts w:ascii="Arial" w:eastAsia="Times New Roman" w:hAnsi="Arial" w:cs="Arial"/>
          <w:b w:val="0"/>
          <w:szCs w:val="24"/>
          <w:lang w:eastAsia="ru-RU"/>
        </w:rPr>
        <w:t>услуги «</w:t>
      </w:r>
      <w:r w:rsidRPr="00AF25ED">
        <w:rPr>
          <w:rFonts w:ascii="Arial" w:hAnsi="Arial" w:cs="Arial"/>
          <w:b w:val="0"/>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eastAsia="Times New Roman" w:hAnsi="Arial" w:cs="Arial"/>
          <w:b w:val="0"/>
          <w:szCs w:val="24"/>
          <w:lang w:eastAsia="ru-RU"/>
        </w:rPr>
        <w:t>»</w:t>
      </w:r>
    </w:p>
    <w:p w:rsidR="00AF25ED" w:rsidRPr="00AF25ED" w:rsidRDefault="00AF25ED" w:rsidP="00AF25ED">
      <w:pPr>
        <w:pStyle w:val="af0"/>
        <w:spacing w:after="0"/>
        <w:rPr>
          <w:rFonts w:ascii="Arial" w:hAnsi="Arial" w:cs="Arial"/>
          <w:b w:val="0"/>
          <w:szCs w:val="24"/>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(Оформляется на официальном бланке администрации Городского округа Люберцы)</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spacing w:after="0" w:line="276" w:lineRule="auto"/>
        <w:ind w:left="5103"/>
        <w:rPr>
          <w:rFonts w:ascii="Arial" w:hAnsi="Arial" w:cs="Arial"/>
          <w:sz w:val="24"/>
          <w:szCs w:val="24"/>
          <w:lang w:eastAsia="ru-RU"/>
        </w:rPr>
      </w:pPr>
      <w:r w:rsidRPr="00AF25ED">
        <w:rPr>
          <w:rFonts w:ascii="Arial" w:hAnsi="Arial" w:cs="Arial"/>
          <w:sz w:val="24"/>
          <w:szCs w:val="24"/>
          <w:lang w:eastAsia="ru-RU"/>
        </w:rPr>
        <w:t>Кому: ________________________</w:t>
      </w:r>
    </w:p>
    <w:p w:rsidR="00AF25ED" w:rsidRPr="00AF25ED" w:rsidRDefault="00AF25ED" w:rsidP="00AF25ED">
      <w:pPr>
        <w:spacing w:after="0" w:line="276" w:lineRule="auto"/>
        <w:ind w:left="5529"/>
        <w:rPr>
          <w:rFonts w:ascii="Arial" w:hAnsi="Arial" w:cs="Arial"/>
          <w:sz w:val="24"/>
          <w:szCs w:val="24"/>
          <w:lang w:eastAsia="ru-RU"/>
        </w:rPr>
      </w:pPr>
      <w:r w:rsidRPr="00AF25ED">
        <w:rPr>
          <w:rFonts w:ascii="Arial" w:hAnsi="Arial" w:cs="Arial"/>
          <w:i/>
          <w:iCs/>
          <w:sz w:val="24"/>
          <w:szCs w:val="24"/>
          <w:lang w:eastAsia="ru-RU"/>
        </w:rPr>
        <w:t>(ФИО (последнее при</w:t>
      </w:r>
      <w:r w:rsidRPr="00AF25ED">
        <w:rPr>
          <w:rStyle w:val="21"/>
          <w:rFonts w:ascii="Arial" w:hAnsi="Arial" w:cs="Arial"/>
          <w:i/>
          <w:iCs/>
        </w:rPr>
        <w:t> </w:t>
      </w:r>
      <w:r w:rsidRPr="00AF25ED">
        <w:rPr>
          <w:rFonts w:ascii="Arial" w:hAnsi="Arial" w:cs="Arial"/>
          <w:i/>
          <w:iCs/>
          <w:sz w:val="24"/>
          <w:szCs w:val="24"/>
          <w:lang w:eastAsia="ru-RU"/>
        </w:rPr>
        <w:t>наличии)</w:t>
      </w:r>
    </w:p>
    <w:p w:rsidR="00AF25ED" w:rsidRPr="00AF25ED" w:rsidRDefault="00AF25ED" w:rsidP="00AF25ED">
      <w:pPr>
        <w:spacing w:after="0" w:line="276" w:lineRule="auto"/>
        <w:ind w:left="5529"/>
        <w:rPr>
          <w:rFonts w:ascii="Arial" w:hAnsi="Arial" w:cs="Arial"/>
          <w:i/>
          <w:iCs/>
          <w:sz w:val="24"/>
          <w:szCs w:val="24"/>
          <w:lang w:eastAsia="ru-RU"/>
        </w:rPr>
      </w:pPr>
      <w:r w:rsidRPr="00AF25ED">
        <w:rPr>
          <w:rFonts w:ascii="Arial" w:hAnsi="Arial" w:cs="Arial"/>
          <w:i/>
          <w:iCs/>
          <w:sz w:val="24"/>
          <w:szCs w:val="24"/>
          <w:lang w:eastAsia="ru-RU"/>
        </w:rPr>
        <w:t xml:space="preserve">физического лица, индивидуального </w:t>
      </w:r>
    </w:p>
    <w:p w:rsidR="00AF25ED" w:rsidRPr="00AF25ED" w:rsidRDefault="00AF25ED" w:rsidP="00AF25ED">
      <w:pPr>
        <w:spacing w:after="0" w:line="276" w:lineRule="auto"/>
        <w:ind w:left="5529"/>
        <w:rPr>
          <w:rFonts w:ascii="Arial" w:hAnsi="Arial" w:cs="Arial"/>
          <w:i/>
          <w:iCs/>
          <w:sz w:val="24"/>
          <w:szCs w:val="24"/>
          <w:lang w:eastAsia="ru-RU"/>
        </w:rPr>
      </w:pPr>
      <w:r w:rsidRPr="00AF25ED">
        <w:rPr>
          <w:rFonts w:ascii="Arial" w:hAnsi="Arial" w:cs="Arial"/>
          <w:i/>
          <w:iCs/>
          <w:sz w:val="24"/>
          <w:szCs w:val="24"/>
          <w:lang w:eastAsia="ru-RU"/>
        </w:rPr>
        <w:t>предпринимателя или</w:t>
      </w:r>
      <w:r w:rsidRPr="00AF25ED">
        <w:rPr>
          <w:rStyle w:val="21"/>
          <w:rFonts w:ascii="Arial" w:hAnsi="Arial" w:cs="Arial"/>
          <w:i/>
          <w:iCs/>
        </w:rPr>
        <w:t> </w:t>
      </w:r>
      <w:r w:rsidRPr="00AF25ED">
        <w:rPr>
          <w:rFonts w:ascii="Arial" w:hAnsi="Arial" w:cs="Arial"/>
          <w:i/>
          <w:iCs/>
          <w:sz w:val="24"/>
          <w:szCs w:val="24"/>
          <w:lang w:eastAsia="ru-RU"/>
        </w:rPr>
        <w:t>полное</w:t>
      </w:r>
    </w:p>
    <w:p w:rsidR="00AF25ED" w:rsidRPr="00AF25ED" w:rsidRDefault="00AF25ED" w:rsidP="00AF25ED">
      <w:pPr>
        <w:widowControl w:val="0"/>
        <w:autoSpaceDE w:val="0"/>
        <w:autoSpaceDN w:val="0"/>
        <w:adjustRightInd w:val="0"/>
        <w:spacing w:after="0" w:line="276" w:lineRule="auto"/>
        <w:ind w:left="5529"/>
        <w:rPr>
          <w:rFonts w:ascii="Arial" w:eastAsia="Times New Roman" w:hAnsi="Arial" w:cs="Arial"/>
          <w:sz w:val="24"/>
          <w:szCs w:val="24"/>
          <w:lang w:eastAsia="ru-RU"/>
        </w:rPr>
      </w:pPr>
      <w:r w:rsidRPr="00AF25ED">
        <w:rPr>
          <w:rFonts w:ascii="Arial" w:hAnsi="Arial" w:cs="Arial"/>
          <w:i/>
          <w:iCs/>
          <w:sz w:val="24"/>
          <w:szCs w:val="24"/>
          <w:lang w:eastAsia="ru-RU"/>
        </w:rPr>
        <w:t>наименование юридического лица)</w:t>
      </w:r>
      <w:r w:rsidRPr="00AF25ED">
        <w:rPr>
          <w:rFonts w:ascii="Arial" w:eastAsia="Times New Roman" w:hAnsi="Arial" w:cs="Arial"/>
          <w:sz w:val="24"/>
          <w:szCs w:val="24"/>
          <w:lang w:eastAsia="ru-RU"/>
        </w:rPr>
        <w:t xml:space="preserve"> </w:t>
      </w:r>
    </w:p>
    <w:p w:rsidR="00AF25ED" w:rsidRPr="00AF25ED" w:rsidRDefault="00AF25ED" w:rsidP="00AF25ED">
      <w:pPr>
        <w:widowControl w:val="0"/>
        <w:autoSpaceDE w:val="0"/>
        <w:autoSpaceDN w:val="0"/>
        <w:adjustRightInd w:val="0"/>
        <w:spacing w:after="0" w:line="276" w:lineRule="auto"/>
        <w:ind w:left="5529"/>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_____________________________</w:t>
      </w:r>
    </w:p>
    <w:p w:rsidR="00AF25ED" w:rsidRPr="00AF25ED" w:rsidRDefault="00AF25ED" w:rsidP="00AF25ED">
      <w:pPr>
        <w:widowControl w:val="0"/>
        <w:autoSpaceDE w:val="0"/>
        <w:autoSpaceDN w:val="0"/>
        <w:adjustRightInd w:val="0"/>
        <w:spacing w:after="0" w:line="276" w:lineRule="auto"/>
        <w:ind w:left="5529"/>
        <w:rPr>
          <w:rFonts w:ascii="Arial" w:eastAsia="Times New Roman" w:hAnsi="Arial" w:cs="Arial"/>
          <w:i/>
          <w:sz w:val="24"/>
          <w:szCs w:val="24"/>
          <w:lang w:eastAsia="ru-RU"/>
        </w:rPr>
      </w:pPr>
      <w:r w:rsidRPr="00AF25ED">
        <w:rPr>
          <w:rFonts w:ascii="Arial" w:eastAsia="Times New Roman" w:hAnsi="Arial" w:cs="Arial"/>
          <w:i/>
          <w:sz w:val="24"/>
          <w:szCs w:val="24"/>
          <w:lang w:eastAsia="ru-RU"/>
        </w:rPr>
        <w:t>(адрес/адрес электронной почты)</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РЕШЕНИЕ</w:t>
      </w:r>
    </w:p>
    <w:p w:rsidR="00AF25ED" w:rsidRPr="00AF25ED" w:rsidRDefault="00AF25ED" w:rsidP="00AF25ED">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об отказе в предоставлении муниципальной услуги «</w:t>
      </w: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eastAsia="Times New Roman" w:hAnsi="Arial" w:cs="Arial"/>
          <w:sz w:val="24"/>
          <w:szCs w:val="24"/>
          <w:lang w:eastAsia="ru-RU"/>
        </w:rPr>
        <w:t>»</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В соответствии с _______ </w:t>
      </w:r>
      <w:r w:rsidRPr="00AF25ED">
        <w:rPr>
          <w:rFonts w:ascii="Arial" w:eastAsia="Times New Roman" w:hAnsi="Arial" w:cs="Arial"/>
          <w:i/>
          <w:sz w:val="24"/>
          <w:szCs w:val="24"/>
          <w:lang w:eastAsia="ru-RU"/>
        </w:rPr>
        <w:t>(указать наименование и реквизиты нормативного правового акта Российской Федерации, нормативного правового акта Московской области, в том числе Административного регламента предоставления муниципальной услуги «</w:t>
      </w:r>
      <w:r w:rsidRPr="00AF25ED">
        <w:rPr>
          <w:rFonts w:ascii="Arial" w:hAnsi="Arial" w:cs="Arial"/>
          <w:i/>
          <w:sz w:val="24"/>
          <w:szCs w:val="24"/>
        </w:rPr>
        <w:t xml:space="preserve">Отмена документации по планировке территории или отдельных частей такой документации, признание отдельных </w:t>
      </w:r>
      <w:r w:rsidRPr="00AF25ED">
        <w:rPr>
          <w:rFonts w:ascii="Arial" w:hAnsi="Arial" w:cs="Arial"/>
          <w:i/>
          <w:sz w:val="24"/>
          <w:szCs w:val="24"/>
        </w:rPr>
        <w:lastRenderedPageBreak/>
        <w:t>частей документации по планировке территории не подлежащими применению</w:t>
      </w:r>
      <w:r w:rsidRPr="00AF25ED">
        <w:rPr>
          <w:rFonts w:ascii="Arial" w:eastAsia="Times New Roman" w:hAnsi="Arial" w:cs="Arial"/>
          <w:i/>
          <w:sz w:val="24"/>
          <w:szCs w:val="24"/>
          <w:lang w:eastAsia="ru-RU"/>
        </w:rPr>
        <w:t>» (далее - Регламент), на основании которого принято данное решение)</w:t>
      </w:r>
      <w:r w:rsidRPr="00AF25ED">
        <w:rPr>
          <w:rFonts w:ascii="Arial" w:eastAsia="Times New Roman" w:hAnsi="Arial" w:cs="Arial"/>
          <w:sz w:val="24"/>
          <w:szCs w:val="24"/>
          <w:lang w:eastAsia="ru-RU"/>
        </w:rPr>
        <w:t xml:space="preserve"> администрация Городского округа Люберцы Московской области (далее - Администрация) рассмотрела обращение о предоставлении муниципальной услуги «</w:t>
      </w: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eastAsia="Times New Roman" w:hAnsi="Arial" w:cs="Arial"/>
          <w:sz w:val="24"/>
          <w:szCs w:val="24"/>
          <w:lang w:eastAsia="ru-RU"/>
        </w:rPr>
        <w:t xml:space="preserve">» от_________ №_________ </w:t>
      </w:r>
      <w:r w:rsidRPr="00AF25ED">
        <w:rPr>
          <w:rFonts w:ascii="Arial" w:eastAsia="Times New Roman" w:hAnsi="Arial" w:cs="Arial"/>
          <w:i/>
          <w:sz w:val="24"/>
          <w:szCs w:val="24"/>
          <w:lang w:eastAsia="ru-RU"/>
        </w:rPr>
        <w:t>(указать дату и регистрационный номер запроса)</w:t>
      </w:r>
      <w:r w:rsidRPr="00AF25ED">
        <w:rPr>
          <w:rFonts w:ascii="Arial" w:eastAsia="Times New Roman" w:hAnsi="Arial" w:cs="Arial"/>
          <w:sz w:val="24"/>
          <w:szCs w:val="24"/>
          <w:lang w:eastAsia="ru-RU"/>
        </w:rPr>
        <w:t xml:space="preserve"> (далее соответственно - запрос, услуга) </w:t>
      </w:r>
      <w:r w:rsidRPr="00AF25ED">
        <w:rPr>
          <w:rFonts w:ascii="Arial" w:hAnsi="Arial" w:cs="Arial"/>
          <w:sz w:val="24"/>
          <w:szCs w:val="24"/>
        </w:rPr>
        <w:t>и приняла</w:t>
      </w:r>
      <w:r w:rsidRPr="00AF25ED">
        <w:rPr>
          <w:rFonts w:ascii="Arial" w:eastAsia="Times New Roman" w:hAnsi="Arial" w:cs="Arial"/>
          <w:sz w:val="24"/>
          <w:szCs w:val="24"/>
          <w:lang w:eastAsia="ru-RU"/>
        </w:rPr>
        <w:t xml:space="preserve"> решение об отказе в предоставлении услуги по следующему основанию:</w:t>
      </w:r>
    </w:p>
    <w:p w:rsidR="00AF25ED" w:rsidRPr="00AF25ED" w:rsidRDefault="00AF25ED" w:rsidP="00AF25ED">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p>
    <w:tbl>
      <w:tblPr>
        <w:tblW w:w="9488" w:type="dxa"/>
        <w:tblInd w:w="5" w:type="dxa"/>
        <w:tblLayout w:type="fixed"/>
        <w:tblLook w:val="0000" w:firstRow="0" w:lastRow="0" w:firstColumn="0" w:lastColumn="0" w:noHBand="0" w:noVBand="0"/>
      </w:tblPr>
      <w:tblGrid>
        <w:gridCol w:w="3454"/>
        <w:gridCol w:w="3232"/>
        <w:gridCol w:w="2802"/>
      </w:tblGrid>
      <w:tr w:rsidR="00AF25ED" w:rsidRPr="00AF25ED" w:rsidTr="00797200">
        <w:tc>
          <w:tcPr>
            <w:tcW w:w="3454"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Ссылка</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на соответствующий</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подпункт подраздела 10.2</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Регламента, в котором</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содержится основание</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для отказа</w:t>
            </w:r>
            <w:r w:rsidRPr="00AF25ED">
              <w:rPr>
                <w:rStyle w:val="21"/>
                <w:rFonts w:ascii="Arial" w:hAnsi="Arial" w:cs="Arial"/>
              </w:rPr>
              <w:br/>
              <w:t>в предоставлении услуги</w:t>
            </w:r>
          </w:p>
        </w:tc>
        <w:tc>
          <w:tcPr>
            <w:tcW w:w="3232"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 xml:space="preserve">Наименование </w:t>
            </w:r>
            <w:r w:rsidRPr="00AF25ED">
              <w:rPr>
                <w:rStyle w:val="21"/>
                <w:rFonts w:ascii="Arial" w:hAnsi="Arial" w:cs="Arial"/>
              </w:rPr>
              <w:br/>
              <w:t xml:space="preserve">основания для отказа </w:t>
            </w:r>
            <w:r w:rsidRPr="00AF25ED">
              <w:rPr>
                <w:rStyle w:val="21"/>
                <w:rFonts w:ascii="Arial" w:hAnsi="Arial" w:cs="Arial"/>
              </w:rPr>
              <w:br/>
              <w:t>в</w:t>
            </w:r>
            <w:r w:rsidRPr="00AF25ED">
              <w:rPr>
                <w:rStyle w:val="21"/>
                <w:rFonts w:ascii="Arial" w:hAnsi="Arial" w:cs="Arial"/>
                <w:i/>
              </w:rPr>
              <w:t> </w:t>
            </w:r>
            <w:r w:rsidRPr="00AF25ED">
              <w:rPr>
                <w:rStyle w:val="21"/>
                <w:rFonts w:ascii="Arial" w:hAnsi="Arial" w:cs="Arial"/>
              </w:rPr>
              <w:t>предоставлении услуги</w:t>
            </w:r>
          </w:p>
        </w:tc>
        <w:tc>
          <w:tcPr>
            <w:tcW w:w="2802"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 xml:space="preserve">Разъяснение причины </w:t>
            </w:r>
            <w:r w:rsidRPr="00AF25ED">
              <w:rPr>
                <w:rStyle w:val="21"/>
                <w:rFonts w:ascii="Arial" w:hAnsi="Arial" w:cs="Arial"/>
              </w:rPr>
              <w:br/>
              <w:t xml:space="preserve">принятия решения </w:t>
            </w:r>
            <w:r w:rsidRPr="00AF25ED">
              <w:rPr>
                <w:rStyle w:val="21"/>
                <w:rFonts w:ascii="Arial" w:hAnsi="Arial" w:cs="Arial"/>
              </w:rPr>
              <w:br/>
              <w:t>об</w:t>
            </w:r>
            <w:r w:rsidRPr="00AF25ED">
              <w:rPr>
                <w:rStyle w:val="21"/>
                <w:rFonts w:ascii="Arial" w:hAnsi="Arial" w:cs="Arial"/>
                <w:i/>
              </w:rPr>
              <w:t> </w:t>
            </w:r>
            <w:r w:rsidRPr="00AF25ED">
              <w:rPr>
                <w:rStyle w:val="21"/>
                <w:rFonts w:ascii="Arial" w:hAnsi="Arial" w:cs="Arial"/>
              </w:rPr>
              <w:t>отказе в</w:t>
            </w:r>
            <w:r w:rsidRPr="00AF25ED">
              <w:rPr>
                <w:rStyle w:val="21"/>
                <w:rFonts w:ascii="Arial" w:hAnsi="Arial" w:cs="Arial"/>
                <w:i/>
              </w:rPr>
              <w:t> </w:t>
            </w:r>
            <w:r w:rsidRPr="00AF25ED">
              <w:rPr>
                <w:rStyle w:val="21"/>
                <w:rFonts w:ascii="Arial" w:hAnsi="Arial" w:cs="Arial"/>
              </w:rPr>
              <w:t>предоставлении услуги</w:t>
            </w:r>
          </w:p>
        </w:tc>
      </w:tr>
      <w:tr w:rsidR="00AF25ED" w:rsidRPr="00AF25ED" w:rsidTr="00797200">
        <w:tc>
          <w:tcPr>
            <w:tcW w:w="3454"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ind w:firstLine="709"/>
              <w:jc w:val="both"/>
              <w:rPr>
                <w:rFonts w:ascii="Arial" w:hAnsi="Arial" w:cs="Arial"/>
                <w:b w:val="0"/>
                <w:szCs w:val="24"/>
              </w:rPr>
            </w:pPr>
          </w:p>
        </w:tc>
        <w:tc>
          <w:tcPr>
            <w:tcW w:w="3232"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ind w:firstLine="709"/>
              <w:jc w:val="both"/>
              <w:rPr>
                <w:rFonts w:ascii="Arial" w:hAnsi="Arial" w:cs="Arial"/>
                <w:b w:val="0"/>
                <w:szCs w:val="24"/>
              </w:rPr>
            </w:pPr>
          </w:p>
        </w:tc>
        <w:tc>
          <w:tcPr>
            <w:tcW w:w="2802"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ind w:firstLine="709"/>
              <w:jc w:val="both"/>
              <w:rPr>
                <w:rFonts w:ascii="Arial" w:hAnsi="Arial" w:cs="Arial"/>
                <w:b w:val="0"/>
                <w:szCs w:val="24"/>
              </w:rPr>
            </w:pPr>
          </w:p>
        </w:tc>
      </w:tr>
    </w:tbl>
    <w:p w:rsidR="00AF25ED" w:rsidRPr="00AF25ED" w:rsidRDefault="00AF25ED" w:rsidP="00AF25ED">
      <w:pPr>
        <w:spacing w:after="0" w:line="276" w:lineRule="auto"/>
        <w:jc w:val="center"/>
        <w:rPr>
          <w:rFonts w:ascii="Arial" w:eastAsia="Times New Roman" w:hAnsi="Arial" w:cs="Arial"/>
          <w:sz w:val="24"/>
          <w:szCs w:val="24"/>
          <w:lang w:eastAsia="ru-RU"/>
        </w:rPr>
      </w:pP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Вы вправе повторно обратиться в Администрацию с запросом после устранения указанного основания для отказа в предоставлении услуги.</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20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Регламента, а также в судебном порядке в соответствии с законодательством Российской Федерации. </w:t>
      </w:r>
    </w:p>
    <w:p w:rsidR="00AF25ED" w:rsidRPr="00AF25ED" w:rsidRDefault="00AF25ED" w:rsidP="00AF25ED">
      <w:pPr>
        <w:pStyle w:val="af0"/>
        <w:ind w:firstLine="709"/>
        <w:jc w:val="both"/>
        <w:rPr>
          <w:rFonts w:ascii="Arial" w:hAnsi="Arial" w:cs="Arial"/>
          <w:b w:val="0"/>
          <w:szCs w:val="24"/>
        </w:rPr>
      </w:pPr>
    </w:p>
    <w:p w:rsidR="00AF25ED" w:rsidRPr="00AF25ED" w:rsidRDefault="00AF25ED" w:rsidP="00AF25ED">
      <w:pPr>
        <w:pStyle w:val="af0"/>
        <w:spacing w:after="0"/>
        <w:ind w:firstLine="709"/>
        <w:jc w:val="both"/>
        <w:rPr>
          <w:rFonts w:ascii="Arial" w:hAnsi="Arial" w:cs="Arial"/>
          <w:b w:val="0"/>
          <w:szCs w:val="24"/>
        </w:rPr>
      </w:pPr>
      <w:r w:rsidRPr="00AF25ED">
        <w:rPr>
          <w:rFonts w:ascii="Arial" w:hAnsi="Arial" w:cs="Arial"/>
          <w:b w:val="0"/>
          <w:szCs w:val="24"/>
        </w:rPr>
        <w:t>Дополнительно информируем:</w:t>
      </w:r>
    </w:p>
    <w:p w:rsidR="00AF25ED" w:rsidRPr="00AF25ED" w:rsidRDefault="00AF25ED" w:rsidP="00AF25ED">
      <w:pPr>
        <w:pStyle w:val="af0"/>
        <w:spacing w:after="0"/>
        <w:jc w:val="both"/>
        <w:rPr>
          <w:rFonts w:ascii="Arial" w:hAnsi="Arial" w:cs="Arial"/>
          <w:b w:val="0"/>
          <w:szCs w:val="24"/>
        </w:rPr>
      </w:pPr>
      <w:r w:rsidRPr="00AF25ED">
        <w:rPr>
          <w:rFonts w:ascii="Arial" w:hAnsi="Arial" w:cs="Arial"/>
          <w:b w:val="0"/>
          <w:szCs w:val="24"/>
        </w:rPr>
        <w:t>___________________________________________________________________ (</w:t>
      </w:r>
      <w:r w:rsidRPr="00AF25ED">
        <w:rPr>
          <w:rFonts w:ascii="Arial" w:hAnsi="Arial" w:cs="Arial"/>
          <w:b w:val="0"/>
          <w:i/>
          <w:szCs w:val="24"/>
        </w:rPr>
        <w:t>указывается информация, необходимая для</w:t>
      </w:r>
      <w:r w:rsidRPr="00AF25ED">
        <w:rPr>
          <w:rStyle w:val="21"/>
          <w:rFonts w:ascii="Arial" w:hAnsi="Arial" w:cs="Arial"/>
          <w:i/>
        </w:rPr>
        <w:t> </w:t>
      </w:r>
      <w:r w:rsidRPr="00AF25ED">
        <w:rPr>
          <w:rFonts w:ascii="Arial" w:hAnsi="Arial" w:cs="Arial"/>
          <w:b w:val="0"/>
          <w:i/>
          <w:szCs w:val="24"/>
        </w:rPr>
        <w:t>устранения оснований для</w:t>
      </w:r>
      <w:r w:rsidRPr="00AF25ED">
        <w:rPr>
          <w:rStyle w:val="21"/>
          <w:rFonts w:ascii="Arial" w:hAnsi="Arial" w:cs="Arial"/>
          <w:i/>
        </w:rPr>
        <w:t> </w:t>
      </w:r>
      <w:r w:rsidRPr="00AF25ED">
        <w:rPr>
          <w:rFonts w:ascii="Arial" w:hAnsi="Arial" w:cs="Arial"/>
          <w:b w:val="0"/>
          <w:i/>
          <w:szCs w:val="24"/>
        </w:rPr>
        <w:t>отказа в предоставлении муниципальной услуги, а также иная дополнительная информация при необходимости</w:t>
      </w:r>
      <w:r w:rsidRPr="00AF25ED">
        <w:rPr>
          <w:rFonts w:ascii="Arial" w:hAnsi="Arial" w:cs="Arial"/>
          <w:b w:val="0"/>
          <w:szCs w:val="24"/>
        </w:rPr>
        <w:t>)</w:t>
      </w:r>
    </w:p>
    <w:p w:rsidR="00AF25ED" w:rsidRPr="00AF25ED" w:rsidRDefault="00AF25ED" w:rsidP="00AF25ED">
      <w:pPr>
        <w:pStyle w:val="af0"/>
        <w:spacing w:after="0"/>
        <w:jc w:val="both"/>
        <w:rPr>
          <w:rFonts w:ascii="Arial" w:hAnsi="Arial" w:cs="Arial"/>
          <w:b w:val="0"/>
          <w:szCs w:val="24"/>
        </w:rPr>
      </w:pPr>
    </w:p>
    <w:tbl>
      <w:tblPr>
        <w:tblW w:w="9075" w:type="dxa"/>
        <w:tblInd w:w="15" w:type="dxa"/>
        <w:tblCellMar>
          <w:left w:w="0" w:type="dxa"/>
          <w:right w:w="0" w:type="dxa"/>
        </w:tblCellMar>
        <w:tblLook w:val="04A0" w:firstRow="1" w:lastRow="0" w:firstColumn="1" w:lastColumn="0" w:noHBand="0" w:noVBand="1"/>
      </w:tblPr>
      <w:tblGrid>
        <w:gridCol w:w="4005"/>
        <w:gridCol w:w="1869"/>
        <w:gridCol w:w="3204"/>
      </w:tblGrid>
      <w:tr w:rsidR="00AF25ED" w:rsidRPr="00AF25ED" w:rsidTr="00797200">
        <w:tc>
          <w:tcPr>
            <w:tcW w:w="0" w:type="auto"/>
            <w:hideMark/>
          </w:tcPr>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______________________________ </w:t>
            </w:r>
          </w:p>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уполномоченное должностное лицо Администрации </w:t>
            </w:r>
          </w:p>
        </w:tc>
        <w:tc>
          <w:tcPr>
            <w:tcW w:w="0" w:type="auto"/>
            <w:hideMark/>
          </w:tcPr>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______________ </w:t>
            </w:r>
          </w:p>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подпись</w:t>
            </w:r>
          </w:p>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М.П. </w:t>
            </w:r>
          </w:p>
        </w:tc>
        <w:tc>
          <w:tcPr>
            <w:tcW w:w="0" w:type="auto"/>
            <w:hideMark/>
          </w:tcPr>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________________________ </w:t>
            </w:r>
          </w:p>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расшифровка подписи (ФИО) (последнее при наличии) </w:t>
            </w:r>
          </w:p>
        </w:tc>
      </w:tr>
      <w:tr w:rsidR="00AF25ED" w:rsidRPr="00AF25ED" w:rsidTr="00797200">
        <w:tc>
          <w:tcPr>
            <w:tcW w:w="0" w:type="auto"/>
          </w:tcPr>
          <w:p w:rsidR="00AF25ED" w:rsidRPr="00AF25ED" w:rsidRDefault="00AF25ED" w:rsidP="00797200">
            <w:pPr>
              <w:spacing w:after="0" w:line="276" w:lineRule="auto"/>
              <w:jc w:val="center"/>
              <w:rPr>
                <w:rFonts w:ascii="Arial" w:eastAsia="Times New Roman" w:hAnsi="Arial" w:cs="Arial"/>
                <w:sz w:val="24"/>
                <w:szCs w:val="24"/>
                <w:lang w:eastAsia="ru-RU"/>
              </w:rPr>
            </w:pPr>
          </w:p>
        </w:tc>
        <w:tc>
          <w:tcPr>
            <w:tcW w:w="0" w:type="auto"/>
          </w:tcPr>
          <w:p w:rsidR="00AF25ED" w:rsidRPr="00AF25ED" w:rsidRDefault="00AF25ED" w:rsidP="00797200">
            <w:pPr>
              <w:spacing w:after="0" w:line="276" w:lineRule="auto"/>
              <w:jc w:val="center"/>
              <w:rPr>
                <w:rFonts w:ascii="Arial" w:eastAsia="Times New Roman" w:hAnsi="Arial" w:cs="Arial"/>
                <w:sz w:val="24"/>
                <w:szCs w:val="24"/>
                <w:lang w:eastAsia="ru-RU"/>
              </w:rPr>
            </w:pPr>
          </w:p>
        </w:tc>
        <w:tc>
          <w:tcPr>
            <w:tcW w:w="0" w:type="auto"/>
          </w:tcPr>
          <w:p w:rsidR="00AF25ED" w:rsidRPr="00AF25ED" w:rsidRDefault="00AF25ED" w:rsidP="00797200">
            <w:pPr>
              <w:spacing w:after="0" w:line="276" w:lineRule="auto"/>
              <w:jc w:val="center"/>
              <w:rPr>
                <w:rFonts w:ascii="Arial" w:eastAsia="Times New Roman" w:hAnsi="Arial" w:cs="Arial"/>
                <w:sz w:val="24"/>
                <w:szCs w:val="24"/>
                <w:lang w:eastAsia="ru-RU"/>
              </w:rPr>
            </w:pPr>
          </w:p>
        </w:tc>
      </w:tr>
    </w:tbl>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lastRenderedPageBreak/>
        <w:t>Приложение 4</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к административному</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регламенту предоставления</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муниципальной услуги</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утвержденному Постановлением администрации Городского округа Люберцы Московской области</w:t>
      </w:r>
    </w:p>
    <w:p w:rsidR="00AF25ED" w:rsidRPr="00AF25ED" w:rsidRDefault="00AF25ED" w:rsidP="00AF25ED">
      <w:pPr>
        <w:pStyle w:val="af0"/>
        <w:spacing w:after="0"/>
        <w:ind w:left="4962"/>
        <w:jc w:val="left"/>
        <w:rPr>
          <w:rFonts w:ascii="Arial" w:hAnsi="Arial" w:cs="Arial"/>
          <w:b w:val="0"/>
          <w:color w:val="000000" w:themeColor="text1"/>
          <w:spacing w:val="10"/>
          <w:szCs w:val="24"/>
        </w:rPr>
      </w:pPr>
      <w:r w:rsidRPr="00AF25ED">
        <w:rPr>
          <w:rFonts w:ascii="Arial" w:hAnsi="Arial" w:cs="Arial"/>
          <w:b w:val="0"/>
          <w:color w:val="000000" w:themeColor="text1"/>
          <w:spacing w:val="10"/>
          <w:szCs w:val="24"/>
        </w:rPr>
        <w:t>от_____________ №_________</w:t>
      </w:r>
    </w:p>
    <w:p w:rsidR="00AF25ED" w:rsidRPr="00AF25ED" w:rsidRDefault="00AF25ED" w:rsidP="00AF25ED">
      <w:pPr>
        <w:pStyle w:val="af0"/>
        <w:spacing w:after="0"/>
        <w:ind w:left="4962"/>
        <w:jc w:val="left"/>
        <w:rPr>
          <w:rFonts w:ascii="Arial" w:hAnsi="Arial" w:cs="Arial"/>
          <w:b w:val="0"/>
          <w:color w:val="000000" w:themeColor="text1"/>
          <w:spacing w:val="10"/>
          <w:szCs w:val="24"/>
        </w:rPr>
      </w:pPr>
    </w:p>
    <w:p w:rsidR="00AF25ED" w:rsidRPr="00AF25ED" w:rsidRDefault="00AF25ED" w:rsidP="00AF25ED">
      <w:pPr>
        <w:pStyle w:val="af0"/>
        <w:spacing w:after="0"/>
        <w:ind w:left="4962"/>
        <w:jc w:val="left"/>
        <w:rPr>
          <w:rFonts w:ascii="Arial" w:hAnsi="Arial" w:cs="Arial"/>
          <w:b w:val="0"/>
          <w:szCs w:val="24"/>
        </w:rPr>
      </w:pPr>
    </w:p>
    <w:p w:rsidR="00AF25ED" w:rsidRPr="00AF25ED" w:rsidRDefault="00AF25ED" w:rsidP="00AF25ED">
      <w:pPr>
        <w:spacing w:after="0" w:line="276" w:lineRule="auto"/>
        <w:jc w:val="center"/>
        <w:rPr>
          <w:rFonts w:ascii="Arial" w:eastAsia="Times New Roman" w:hAnsi="Arial" w:cs="Arial"/>
          <w:b/>
          <w:sz w:val="24"/>
          <w:szCs w:val="24"/>
          <w:lang w:eastAsia="ru-RU"/>
        </w:rPr>
      </w:pPr>
      <w:r w:rsidRPr="00AF25ED">
        <w:rPr>
          <w:rFonts w:ascii="Arial" w:eastAsia="Times New Roman" w:hAnsi="Arial" w:cs="Arial"/>
          <w:sz w:val="24"/>
          <w:szCs w:val="24"/>
          <w:lang w:eastAsia="ru-RU"/>
        </w:rPr>
        <w:t>Форма решения об отказе в приеме документов, необходимых для предоставления муниципальной услуги «</w:t>
      </w: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eastAsia="Times New Roman" w:hAnsi="Arial" w:cs="Arial"/>
          <w:sz w:val="24"/>
          <w:szCs w:val="24"/>
          <w:lang w:eastAsia="ru-RU"/>
        </w:rPr>
        <w:t>»</w:t>
      </w:r>
    </w:p>
    <w:p w:rsidR="00AF25ED" w:rsidRPr="00AF25ED" w:rsidRDefault="00AF25ED" w:rsidP="00AF25ED">
      <w:pPr>
        <w:pStyle w:val="af0"/>
        <w:spacing w:after="0"/>
        <w:rPr>
          <w:rFonts w:ascii="Arial" w:hAnsi="Arial" w:cs="Arial"/>
          <w:b w:val="0"/>
          <w:szCs w:val="24"/>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 (Оформляется на официальном бланке администрации Городского округа Люберцы)</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spacing w:after="0" w:line="276" w:lineRule="auto"/>
        <w:ind w:left="5103"/>
        <w:rPr>
          <w:rFonts w:ascii="Arial" w:hAnsi="Arial" w:cs="Arial"/>
          <w:sz w:val="24"/>
          <w:szCs w:val="24"/>
          <w:lang w:eastAsia="ru-RU"/>
        </w:rPr>
      </w:pPr>
      <w:r w:rsidRPr="00AF25ED">
        <w:rPr>
          <w:rFonts w:ascii="Arial" w:hAnsi="Arial" w:cs="Arial"/>
          <w:sz w:val="24"/>
          <w:szCs w:val="24"/>
          <w:lang w:eastAsia="ru-RU"/>
        </w:rPr>
        <w:t>Кому: ________________________</w:t>
      </w:r>
    </w:p>
    <w:p w:rsidR="00AF25ED" w:rsidRPr="00AF25ED" w:rsidRDefault="00AF25ED" w:rsidP="00AF25ED">
      <w:pPr>
        <w:spacing w:after="0" w:line="276" w:lineRule="auto"/>
        <w:ind w:left="5529"/>
        <w:rPr>
          <w:rFonts w:ascii="Arial" w:hAnsi="Arial" w:cs="Arial"/>
          <w:sz w:val="24"/>
          <w:szCs w:val="24"/>
          <w:lang w:eastAsia="ru-RU"/>
        </w:rPr>
      </w:pPr>
      <w:r w:rsidRPr="00AF25ED">
        <w:rPr>
          <w:rFonts w:ascii="Arial" w:hAnsi="Arial" w:cs="Arial"/>
          <w:i/>
          <w:iCs/>
          <w:sz w:val="24"/>
          <w:szCs w:val="24"/>
          <w:lang w:eastAsia="ru-RU"/>
        </w:rPr>
        <w:t>(ФИО (последнее при</w:t>
      </w:r>
      <w:r w:rsidRPr="00AF25ED">
        <w:rPr>
          <w:rStyle w:val="21"/>
          <w:rFonts w:ascii="Arial" w:hAnsi="Arial" w:cs="Arial"/>
          <w:i/>
          <w:iCs/>
        </w:rPr>
        <w:t> </w:t>
      </w:r>
      <w:r w:rsidRPr="00AF25ED">
        <w:rPr>
          <w:rFonts w:ascii="Arial" w:hAnsi="Arial" w:cs="Arial"/>
          <w:i/>
          <w:iCs/>
          <w:sz w:val="24"/>
          <w:szCs w:val="24"/>
          <w:lang w:eastAsia="ru-RU"/>
        </w:rPr>
        <w:t>наличии)</w:t>
      </w:r>
    </w:p>
    <w:p w:rsidR="00AF25ED" w:rsidRPr="00AF25ED" w:rsidRDefault="00AF25ED" w:rsidP="00AF25ED">
      <w:pPr>
        <w:spacing w:after="0" w:line="276" w:lineRule="auto"/>
        <w:ind w:left="5529"/>
        <w:rPr>
          <w:rFonts w:ascii="Arial" w:hAnsi="Arial" w:cs="Arial"/>
          <w:i/>
          <w:iCs/>
          <w:sz w:val="24"/>
          <w:szCs w:val="24"/>
          <w:lang w:eastAsia="ru-RU"/>
        </w:rPr>
      </w:pPr>
      <w:r w:rsidRPr="00AF25ED">
        <w:rPr>
          <w:rFonts w:ascii="Arial" w:hAnsi="Arial" w:cs="Arial"/>
          <w:i/>
          <w:iCs/>
          <w:sz w:val="24"/>
          <w:szCs w:val="24"/>
          <w:lang w:eastAsia="ru-RU"/>
        </w:rPr>
        <w:t xml:space="preserve">физического лица, индивидуального </w:t>
      </w:r>
    </w:p>
    <w:p w:rsidR="00AF25ED" w:rsidRPr="00AF25ED" w:rsidRDefault="00AF25ED" w:rsidP="00AF25ED">
      <w:pPr>
        <w:spacing w:after="0" w:line="276" w:lineRule="auto"/>
        <w:ind w:left="5529"/>
        <w:rPr>
          <w:rFonts w:ascii="Arial" w:hAnsi="Arial" w:cs="Arial"/>
          <w:i/>
          <w:iCs/>
          <w:sz w:val="24"/>
          <w:szCs w:val="24"/>
          <w:lang w:eastAsia="ru-RU"/>
        </w:rPr>
      </w:pPr>
      <w:r w:rsidRPr="00AF25ED">
        <w:rPr>
          <w:rFonts w:ascii="Arial" w:hAnsi="Arial" w:cs="Arial"/>
          <w:i/>
          <w:iCs/>
          <w:sz w:val="24"/>
          <w:szCs w:val="24"/>
          <w:lang w:eastAsia="ru-RU"/>
        </w:rPr>
        <w:t>предпринимателя или</w:t>
      </w:r>
      <w:r w:rsidRPr="00AF25ED">
        <w:rPr>
          <w:rStyle w:val="21"/>
          <w:rFonts w:ascii="Arial" w:hAnsi="Arial" w:cs="Arial"/>
          <w:i/>
          <w:iCs/>
        </w:rPr>
        <w:t> </w:t>
      </w:r>
      <w:r w:rsidRPr="00AF25ED">
        <w:rPr>
          <w:rFonts w:ascii="Arial" w:hAnsi="Arial" w:cs="Arial"/>
          <w:i/>
          <w:iCs/>
          <w:sz w:val="24"/>
          <w:szCs w:val="24"/>
          <w:lang w:eastAsia="ru-RU"/>
        </w:rPr>
        <w:t>полное</w:t>
      </w:r>
    </w:p>
    <w:p w:rsidR="00AF25ED" w:rsidRPr="00AF25ED" w:rsidRDefault="00AF25ED" w:rsidP="00AF25ED">
      <w:pPr>
        <w:widowControl w:val="0"/>
        <w:autoSpaceDE w:val="0"/>
        <w:autoSpaceDN w:val="0"/>
        <w:adjustRightInd w:val="0"/>
        <w:spacing w:after="0" w:line="276" w:lineRule="auto"/>
        <w:ind w:left="5529"/>
        <w:rPr>
          <w:rFonts w:ascii="Arial" w:eastAsia="Times New Roman" w:hAnsi="Arial" w:cs="Arial"/>
          <w:sz w:val="24"/>
          <w:szCs w:val="24"/>
          <w:lang w:eastAsia="ru-RU"/>
        </w:rPr>
      </w:pPr>
      <w:r w:rsidRPr="00AF25ED">
        <w:rPr>
          <w:rFonts w:ascii="Arial" w:hAnsi="Arial" w:cs="Arial"/>
          <w:i/>
          <w:iCs/>
          <w:sz w:val="24"/>
          <w:szCs w:val="24"/>
          <w:lang w:eastAsia="ru-RU"/>
        </w:rPr>
        <w:t>наименование юридического лица)</w:t>
      </w:r>
      <w:r w:rsidRPr="00AF25ED">
        <w:rPr>
          <w:rFonts w:ascii="Arial" w:eastAsia="Times New Roman" w:hAnsi="Arial" w:cs="Arial"/>
          <w:sz w:val="24"/>
          <w:szCs w:val="24"/>
          <w:lang w:eastAsia="ru-RU"/>
        </w:rPr>
        <w:t xml:space="preserve"> </w:t>
      </w:r>
    </w:p>
    <w:p w:rsidR="00AF25ED" w:rsidRPr="00AF25ED" w:rsidRDefault="00AF25ED" w:rsidP="00AF25ED">
      <w:pPr>
        <w:widowControl w:val="0"/>
        <w:autoSpaceDE w:val="0"/>
        <w:autoSpaceDN w:val="0"/>
        <w:adjustRightInd w:val="0"/>
        <w:spacing w:after="0" w:line="276" w:lineRule="auto"/>
        <w:ind w:left="5529"/>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_____________________________</w:t>
      </w:r>
    </w:p>
    <w:p w:rsidR="00AF25ED" w:rsidRPr="00AF25ED" w:rsidRDefault="00AF25ED" w:rsidP="00AF25ED">
      <w:pPr>
        <w:widowControl w:val="0"/>
        <w:autoSpaceDE w:val="0"/>
        <w:autoSpaceDN w:val="0"/>
        <w:adjustRightInd w:val="0"/>
        <w:spacing w:after="0" w:line="276" w:lineRule="auto"/>
        <w:ind w:left="5529"/>
        <w:rPr>
          <w:rFonts w:ascii="Arial" w:eastAsia="Times New Roman" w:hAnsi="Arial" w:cs="Arial"/>
          <w:i/>
          <w:sz w:val="24"/>
          <w:szCs w:val="24"/>
          <w:lang w:eastAsia="ru-RU"/>
        </w:rPr>
      </w:pPr>
      <w:r w:rsidRPr="00AF25ED">
        <w:rPr>
          <w:rFonts w:ascii="Arial" w:eastAsia="Times New Roman" w:hAnsi="Arial" w:cs="Arial"/>
          <w:i/>
          <w:sz w:val="24"/>
          <w:szCs w:val="24"/>
          <w:lang w:eastAsia="ru-RU"/>
        </w:rPr>
        <w:t>(адрес/адрес электронной почты)</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РЕШЕНИЕ</w:t>
      </w:r>
    </w:p>
    <w:p w:rsidR="00AF25ED" w:rsidRPr="00AF25ED" w:rsidRDefault="00AF25ED" w:rsidP="00AF25ED">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об отказе в приеме документов, необходимых для предоставления муниципальной услуги «</w:t>
      </w: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eastAsia="Times New Roman" w:hAnsi="Arial" w:cs="Arial"/>
          <w:sz w:val="24"/>
          <w:szCs w:val="24"/>
          <w:lang w:eastAsia="ru-RU"/>
        </w:rPr>
        <w:t>»</w:t>
      </w:r>
    </w:p>
    <w:p w:rsidR="00AF25ED" w:rsidRPr="00AF25ED" w:rsidRDefault="00AF25ED" w:rsidP="00AF25ED">
      <w:pPr>
        <w:widowControl w:val="0"/>
        <w:autoSpaceDE w:val="0"/>
        <w:autoSpaceDN w:val="0"/>
        <w:adjustRightInd w:val="0"/>
        <w:spacing w:after="0" w:line="276" w:lineRule="auto"/>
        <w:jc w:val="center"/>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ind w:firstLine="709"/>
        <w:jc w:val="both"/>
        <w:rPr>
          <w:rFonts w:ascii="Arial" w:eastAsia="Times New Roman" w:hAnsi="Arial" w:cs="Arial"/>
          <w:b/>
          <w:sz w:val="24"/>
          <w:szCs w:val="24"/>
          <w:lang w:eastAsia="ru-RU"/>
        </w:rPr>
      </w:pPr>
      <w:r w:rsidRPr="00AF25ED">
        <w:rPr>
          <w:rFonts w:ascii="Arial" w:eastAsia="Times New Roman" w:hAnsi="Arial" w:cs="Arial"/>
          <w:sz w:val="24"/>
          <w:szCs w:val="24"/>
          <w:lang w:eastAsia="ru-RU"/>
        </w:rPr>
        <w:t xml:space="preserve">В соответствии с _______ </w:t>
      </w:r>
      <w:r w:rsidRPr="00AF25ED">
        <w:rPr>
          <w:rFonts w:ascii="Arial" w:eastAsia="Times New Roman" w:hAnsi="Arial" w:cs="Arial"/>
          <w:i/>
          <w:sz w:val="24"/>
          <w:szCs w:val="24"/>
          <w:lang w:eastAsia="ru-RU"/>
        </w:rPr>
        <w:t>(указать наименование и реквизиты нормативного правового акта Российской Федерации, нормативного правового акта Московской области, в том числе Административного регламента предоставления муниципальной услуги «</w:t>
      </w:r>
      <w:r w:rsidRPr="00AF25ED">
        <w:rPr>
          <w:rFonts w:ascii="Arial" w:hAnsi="Arial" w:cs="Arial"/>
          <w:i/>
          <w:sz w:val="24"/>
          <w:szCs w:val="24"/>
        </w:rPr>
        <w:t xml:space="preserve">Отмена документации по планировке территории или отдельных частей такой документации, признание отдельных </w:t>
      </w:r>
      <w:r w:rsidRPr="00AF25ED">
        <w:rPr>
          <w:rFonts w:ascii="Arial" w:hAnsi="Arial" w:cs="Arial"/>
          <w:i/>
          <w:sz w:val="24"/>
          <w:szCs w:val="24"/>
        </w:rPr>
        <w:lastRenderedPageBreak/>
        <w:t>частей документации по планировке территории не подлежащими применению</w:t>
      </w:r>
      <w:r w:rsidRPr="00AF25ED">
        <w:rPr>
          <w:rFonts w:ascii="Arial" w:eastAsia="Times New Roman" w:hAnsi="Arial" w:cs="Arial"/>
          <w:i/>
          <w:sz w:val="24"/>
          <w:szCs w:val="24"/>
          <w:lang w:eastAsia="ru-RU"/>
        </w:rPr>
        <w:t>» (далее - Регламент), на основании которого принято данное решение)</w:t>
      </w:r>
      <w:r w:rsidRPr="00AF25ED">
        <w:rPr>
          <w:rFonts w:ascii="Arial" w:eastAsia="Times New Roman" w:hAnsi="Arial" w:cs="Arial"/>
          <w:sz w:val="24"/>
          <w:szCs w:val="24"/>
          <w:lang w:eastAsia="ru-RU"/>
        </w:rPr>
        <w:t xml:space="preserve"> администрация Городского округа Люберцы Московской области (далее - Администрация) рассмотрела обращение о предоставлении муниципальной услуги «</w:t>
      </w: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eastAsia="Times New Roman" w:hAnsi="Arial" w:cs="Arial"/>
          <w:sz w:val="24"/>
          <w:szCs w:val="24"/>
          <w:lang w:eastAsia="ru-RU"/>
        </w:rPr>
        <w:t xml:space="preserve">» от_________ №__________ </w:t>
      </w:r>
      <w:r w:rsidRPr="00AF25ED">
        <w:rPr>
          <w:rFonts w:ascii="Arial" w:eastAsia="Times New Roman" w:hAnsi="Arial" w:cs="Arial"/>
          <w:i/>
          <w:sz w:val="24"/>
          <w:szCs w:val="24"/>
          <w:lang w:eastAsia="ru-RU"/>
        </w:rPr>
        <w:t>(указать дату и регистрационный номер запроса)</w:t>
      </w:r>
      <w:r w:rsidRPr="00AF25ED">
        <w:rPr>
          <w:rFonts w:ascii="Arial" w:eastAsia="Times New Roman" w:hAnsi="Arial" w:cs="Arial"/>
          <w:sz w:val="24"/>
          <w:szCs w:val="24"/>
          <w:lang w:eastAsia="ru-RU"/>
        </w:rPr>
        <w:t xml:space="preserve"> (далее соответственно - запрос, услуга) и </w:t>
      </w:r>
      <w:r w:rsidRPr="00AF25ED">
        <w:rPr>
          <w:rStyle w:val="21"/>
          <w:rFonts w:ascii="Arial" w:hAnsi="Arial" w:cs="Arial"/>
          <w:bCs/>
        </w:rPr>
        <w:t>приняла решение об отказе в приеме запроса и документов, необходимых для предоставления услуги, по следующему основанию</w:t>
      </w:r>
      <w:r w:rsidRPr="00AF25ED">
        <w:rPr>
          <w:rFonts w:ascii="Arial" w:eastAsia="Times New Roman" w:hAnsi="Arial" w:cs="Arial"/>
          <w:b/>
          <w:sz w:val="24"/>
          <w:szCs w:val="24"/>
          <w:lang w:eastAsia="ru-RU"/>
        </w:rPr>
        <w:t>:</w:t>
      </w:r>
    </w:p>
    <w:p w:rsidR="00AF25ED" w:rsidRPr="00AF25ED" w:rsidRDefault="00AF25ED" w:rsidP="00AF25ED">
      <w:pPr>
        <w:widowControl w:val="0"/>
        <w:autoSpaceDE w:val="0"/>
        <w:autoSpaceDN w:val="0"/>
        <w:adjustRightInd w:val="0"/>
        <w:spacing w:after="0" w:line="276" w:lineRule="auto"/>
        <w:ind w:firstLine="709"/>
        <w:jc w:val="both"/>
        <w:rPr>
          <w:rFonts w:ascii="Arial" w:eastAsia="Times New Roman" w:hAnsi="Arial" w:cs="Arial"/>
          <w:sz w:val="24"/>
          <w:szCs w:val="24"/>
          <w:lang w:eastAsia="ru-RU"/>
        </w:rPr>
      </w:pPr>
    </w:p>
    <w:tbl>
      <w:tblPr>
        <w:tblW w:w="9488" w:type="dxa"/>
        <w:tblInd w:w="5" w:type="dxa"/>
        <w:tblLayout w:type="fixed"/>
        <w:tblLook w:val="0000" w:firstRow="0" w:lastRow="0" w:firstColumn="0" w:lastColumn="0" w:noHBand="0" w:noVBand="0"/>
      </w:tblPr>
      <w:tblGrid>
        <w:gridCol w:w="3454"/>
        <w:gridCol w:w="3232"/>
        <w:gridCol w:w="2802"/>
      </w:tblGrid>
      <w:tr w:rsidR="00AF25ED" w:rsidRPr="00AF25ED" w:rsidTr="00797200">
        <w:tc>
          <w:tcPr>
            <w:tcW w:w="3454"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Ссылка</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на соответствующий</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подпункт подраздела 9</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Регламента, в котором</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содержится основание</w:t>
            </w:r>
          </w:p>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для отказа в приеме запроса и документов, необходимых для предоставления услуги</w:t>
            </w:r>
          </w:p>
        </w:tc>
        <w:tc>
          <w:tcPr>
            <w:tcW w:w="3232"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 xml:space="preserve">Наименование </w:t>
            </w:r>
            <w:r w:rsidRPr="00AF25ED">
              <w:rPr>
                <w:rStyle w:val="21"/>
                <w:rFonts w:ascii="Arial" w:hAnsi="Arial" w:cs="Arial"/>
              </w:rPr>
              <w:br/>
              <w:t xml:space="preserve">основания для отказа </w:t>
            </w:r>
            <w:r w:rsidRPr="00AF25ED">
              <w:rPr>
                <w:rStyle w:val="21"/>
                <w:rFonts w:ascii="Arial" w:hAnsi="Arial" w:cs="Arial"/>
              </w:rPr>
              <w:br/>
              <w:t>в приеме запроса и документов, необходимых для предоставления услуги</w:t>
            </w:r>
          </w:p>
        </w:tc>
        <w:tc>
          <w:tcPr>
            <w:tcW w:w="2802"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rPr>
                <w:rFonts w:ascii="Arial" w:hAnsi="Arial" w:cs="Arial"/>
                <w:szCs w:val="24"/>
              </w:rPr>
            </w:pPr>
            <w:r w:rsidRPr="00AF25ED">
              <w:rPr>
                <w:rStyle w:val="21"/>
                <w:rFonts w:ascii="Arial" w:hAnsi="Arial" w:cs="Arial"/>
              </w:rPr>
              <w:t>Разъяснение причины принятия решения об</w:t>
            </w:r>
            <w:r w:rsidRPr="00AF25ED">
              <w:rPr>
                <w:rStyle w:val="21"/>
                <w:rFonts w:ascii="Arial" w:hAnsi="Arial" w:cs="Arial"/>
                <w:i/>
              </w:rPr>
              <w:t> </w:t>
            </w:r>
            <w:r w:rsidRPr="00AF25ED">
              <w:rPr>
                <w:rStyle w:val="21"/>
                <w:rFonts w:ascii="Arial" w:hAnsi="Arial" w:cs="Arial"/>
              </w:rPr>
              <w:t>отказе в приеме запроса и документов, необходимых для предоставления услуги</w:t>
            </w:r>
          </w:p>
        </w:tc>
      </w:tr>
      <w:tr w:rsidR="00AF25ED" w:rsidRPr="00AF25ED" w:rsidTr="00797200">
        <w:tc>
          <w:tcPr>
            <w:tcW w:w="3454"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ind w:firstLine="709"/>
              <w:jc w:val="both"/>
              <w:rPr>
                <w:rFonts w:ascii="Arial" w:hAnsi="Arial" w:cs="Arial"/>
                <w:b w:val="0"/>
                <w:szCs w:val="24"/>
              </w:rPr>
            </w:pPr>
          </w:p>
        </w:tc>
        <w:tc>
          <w:tcPr>
            <w:tcW w:w="3232"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ind w:firstLine="709"/>
              <w:jc w:val="both"/>
              <w:rPr>
                <w:rFonts w:ascii="Arial" w:hAnsi="Arial" w:cs="Arial"/>
                <w:b w:val="0"/>
                <w:szCs w:val="24"/>
              </w:rPr>
            </w:pPr>
          </w:p>
        </w:tc>
        <w:tc>
          <w:tcPr>
            <w:tcW w:w="2802" w:type="dxa"/>
            <w:tcBorders>
              <w:top w:val="single" w:sz="4" w:space="0" w:color="000000"/>
              <w:left w:val="single" w:sz="4" w:space="0" w:color="000000"/>
              <w:bottom w:val="single" w:sz="4" w:space="0" w:color="000000"/>
              <w:right w:val="single" w:sz="4" w:space="0" w:color="000000"/>
            </w:tcBorders>
          </w:tcPr>
          <w:p w:rsidR="00AF25ED" w:rsidRPr="00AF25ED" w:rsidRDefault="00AF25ED" w:rsidP="00797200">
            <w:pPr>
              <w:pStyle w:val="af0"/>
              <w:widowControl w:val="0"/>
              <w:spacing w:after="0"/>
              <w:ind w:firstLine="709"/>
              <w:jc w:val="both"/>
              <w:rPr>
                <w:rFonts w:ascii="Arial" w:hAnsi="Arial" w:cs="Arial"/>
                <w:b w:val="0"/>
                <w:szCs w:val="24"/>
              </w:rPr>
            </w:pPr>
          </w:p>
        </w:tc>
      </w:tr>
    </w:tbl>
    <w:p w:rsidR="00AF25ED" w:rsidRPr="00AF25ED" w:rsidRDefault="00AF25ED" w:rsidP="00AF25ED">
      <w:pPr>
        <w:spacing w:after="0" w:line="276" w:lineRule="auto"/>
        <w:jc w:val="center"/>
        <w:rPr>
          <w:rFonts w:ascii="Arial" w:eastAsia="Times New Roman" w:hAnsi="Arial" w:cs="Arial"/>
          <w:sz w:val="24"/>
          <w:szCs w:val="24"/>
          <w:lang w:eastAsia="ru-RU"/>
        </w:rPr>
      </w:pP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Вы вправе повторно обратиться в Администрацию с запросом после устранения указанного основания для отказа в приеме документов, необходимых для предоставления услуги.</w:t>
      </w:r>
    </w:p>
    <w:p w:rsidR="00AF25ED" w:rsidRPr="00AF25ED" w:rsidRDefault="00AF25ED" w:rsidP="00AF25ED">
      <w:pPr>
        <w:pStyle w:val="af0"/>
        <w:spacing w:after="0"/>
        <w:ind w:firstLine="709"/>
        <w:jc w:val="both"/>
        <w:rPr>
          <w:rFonts w:ascii="Arial" w:hAnsi="Arial" w:cs="Arial"/>
          <w:b w:val="0"/>
          <w:szCs w:val="24"/>
        </w:rPr>
      </w:pPr>
    </w:p>
    <w:p w:rsidR="00AF25ED" w:rsidRPr="00AF25ED" w:rsidRDefault="00AF25ED" w:rsidP="00AF25ED">
      <w:pPr>
        <w:pStyle w:val="af0"/>
        <w:ind w:firstLine="709"/>
        <w:jc w:val="both"/>
        <w:rPr>
          <w:rFonts w:ascii="Arial" w:hAnsi="Arial" w:cs="Arial"/>
          <w:b w:val="0"/>
          <w:szCs w:val="24"/>
        </w:rPr>
      </w:pPr>
      <w:r w:rsidRPr="00AF25ED">
        <w:rPr>
          <w:rFonts w:ascii="Arial" w:hAnsi="Arial" w:cs="Arial"/>
          <w:b w:val="0"/>
          <w:szCs w:val="24"/>
        </w:rPr>
        <w:t>Дополнительно информируем:</w:t>
      </w:r>
    </w:p>
    <w:p w:rsidR="00AF25ED" w:rsidRPr="00AF25ED" w:rsidRDefault="00AF25ED" w:rsidP="00AF25ED">
      <w:pPr>
        <w:pStyle w:val="af0"/>
        <w:jc w:val="both"/>
        <w:rPr>
          <w:rFonts w:ascii="Arial" w:hAnsi="Arial" w:cs="Arial"/>
          <w:szCs w:val="24"/>
        </w:rPr>
      </w:pPr>
      <w:r w:rsidRPr="00AF25ED">
        <w:rPr>
          <w:rStyle w:val="21"/>
          <w:rFonts w:ascii="Arial" w:hAnsi="Arial" w:cs="Arial"/>
          <w:bCs/>
        </w:rPr>
        <w:t>_______________________________________________________________ (</w:t>
      </w:r>
      <w:r w:rsidRPr="00AF25ED">
        <w:rPr>
          <w:rStyle w:val="21"/>
          <w:rFonts w:ascii="Arial" w:hAnsi="Arial" w:cs="Arial"/>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AF25ED">
        <w:rPr>
          <w:rStyle w:val="21"/>
          <w:rFonts w:ascii="Arial" w:hAnsi="Arial" w:cs="Arial"/>
          <w:bCs/>
        </w:rPr>
        <w:t>).</w:t>
      </w:r>
    </w:p>
    <w:p w:rsidR="00AF25ED" w:rsidRPr="00AF25ED" w:rsidRDefault="00AF25ED" w:rsidP="00AF25ED">
      <w:pPr>
        <w:pStyle w:val="af0"/>
        <w:spacing w:after="0"/>
        <w:jc w:val="both"/>
        <w:rPr>
          <w:rFonts w:ascii="Arial" w:hAnsi="Arial" w:cs="Arial"/>
          <w:b w:val="0"/>
          <w:szCs w:val="24"/>
        </w:rPr>
      </w:pPr>
    </w:p>
    <w:tbl>
      <w:tblPr>
        <w:tblW w:w="9075" w:type="dxa"/>
        <w:tblInd w:w="15" w:type="dxa"/>
        <w:tblCellMar>
          <w:left w:w="0" w:type="dxa"/>
          <w:right w:w="0" w:type="dxa"/>
        </w:tblCellMar>
        <w:tblLook w:val="04A0" w:firstRow="1" w:lastRow="0" w:firstColumn="1" w:lastColumn="0" w:noHBand="0" w:noVBand="1"/>
      </w:tblPr>
      <w:tblGrid>
        <w:gridCol w:w="4005"/>
        <w:gridCol w:w="1869"/>
        <w:gridCol w:w="3204"/>
      </w:tblGrid>
      <w:tr w:rsidR="00AF25ED" w:rsidRPr="00AF25ED" w:rsidTr="00797200">
        <w:tc>
          <w:tcPr>
            <w:tcW w:w="0" w:type="auto"/>
            <w:hideMark/>
          </w:tcPr>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______________________________ </w:t>
            </w:r>
          </w:p>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уполномоченное должностное лицо Администрации </w:t>
            </w:r>
          </w:p>
        </w:tc>
        <w:tc>
          <w:tcPr>
            <w:tcW w:w="0" w:type="auto"/>
            <w:hideMark/>
          </w:tcPr>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______________ </w:t>
            </w:r>
          </w:p>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подпись</w:t>
            </w:r>
          </w:p>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М.П. </w:t>
            </w:r>
          </w:p>
        </w:tc>
        <w:tc>
          <w:tcPr>
            <w:tcW w:w="0" w:type="auto"/>
            <w:hideMark/>
          </w:tcPr>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________________________ </w:t>
            </w:r>
          </w:p>
          <w:p w:rsidR="00AF25ED" w:rsidRPr="00AF25ED" w:rsidRDefault="00AF25ED" w:rsidP="00797200">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расшифровка подписи (ФИО) (последнее при наличии) </w:t>
            </w:r>
          </w:p>
        </w:tc>
      </w:tr>
      <w:tr w:rsidR="00AF25ED" w:rsidRPr="00AF25ED" w:rsidTr="00797200">
        <w:tc>
          <w:tcPr>
            <w:tcW w:w="0" w:type="auto"/>
          </w:tcPr>
          <w:p w:rsidR="00AF25ED" w:rsidRPr="00AF25ED" w:rsidRDefault="00AF25ED" w:rsidP="00797200">
            <w:pPr>
              <w:spacing w:after="0" w:line="276" w:lineRule="auto"/>
              <w:jc w:val="center"/>
              <w:rPr>
                <w:rFonts w:ascii="Arial" w:eastAsia="Times New Roman" w:hAnsi="Arial" w:cs="Arial"/>
                <w:sz w:val="24"/>
                <w:szCs w:val="24"/>
                <w:lang w:eastAsia="ru-RU"/>
              </w:rPr>
            </w:pPr>
          </w:p>
        </w:tc>
        <w:tc>
          <w:tcPr>
            <w:tcW w:w="0" w:type="auto"/>
          </w:tcPr>
          <w:p w:rsidR="00AF25ED" w:rsidRPr="00AF25ED" w:rsidRDefault="00AF25ED" w:rsidP="00797200">
            <w:pPr>
              <w:spacing w:after="0" w:line="276" w:lineRule="auto"/>
              <w:jc w:val="center"/>
              <w:rPr>
                <w:rFonts w:ascii="Arial" w:eastAsia="Times New Roman" w:hAnsi="Arial" w:cs="Arial"/>
                <w:sz w:val="24"/>
                <w:szCs w:val="24"/>
                <w:lang w:eastAsia="ru-RU"/>
              </w:rPr>
            </w:pPr>
          </w:p>
        </w:tc>
        <w:tc>
          <w:tcPr>
            <w:tcW w:w="0" w:type="auto"/>
          </w:tcPr>
          <w:p w:rsidR="00AF25ED" w:rsidRPr="00AF25ED" w:rsidRDefault="00AF25ED" w:rsidP="00797200">
            <w:pPr>
              <w:spacing w:after="0" w:line="276" w:lineRule="auto"/>
              <w:jc w:val="center"/>
              <w:rPr>
                <w:rFonts w:ascii="Arial" w:eastAsia="Times New Roman" w:hAnsi="Arial" w:cs="Arial"/>
                <w:sz w:val="24"/>
                <w:szCs w:val="24"/>
                <w:lang w:eastAsia="ru-RU"/>
              </w:rPr>
            </w:pPr>
          </w:p>
        </w:tc>
      </w:tr>
    </w:tbl>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lastRenderedPageBreak/>
        <w:t>Приложение 5</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к административному</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регламенту предоставления</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муниципальной услуги</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утвержденному Постановлением администрации Городского округа Люберцы Московской области</w:t>
      </w:r>
    </w:p>
    <w:p w:rsidR="00AF25ED" w:rsidRPr="00AF25ED" w:rsidRDefault="00AF25ED" w:rsidP="00AF25ED">
      <w:pPr>
        <w:pStyle w:val="af0"/>
        <w:spacing w:after="0"/>
        <w:ind w:left="4962"/>
        <w:jc w:val="left"/>
        <w:rPr>
          <w:rFonts w:ascii="Arial" w:hAnsi="Arial" w:cs="Arial"/>
          <w:b w:val="0"/>
          <w:color w:val="000000" w:themeColor="text1"/>
          <w:spacing w:val="10"/>
          <w:szCs w:val="24"/>
        </w:rPr>
      </w:pPr>
      <w:r w:rsidRPr="00AF25ED">
        <w:rPr>
          <w:rFonts w:ascii="Arial" w:hAnsi="Arial" w:cs="Arial"/>
          <w:b w:val="0"/>
          <w:color w:val="000000" w:themeColor="text1"/>
          <w:spacing w:val="10"/>
          <w:szCs w:val="24"/>
        </w:rPr>
        <w:t>от_____________ №_________</w:t>
      </w:r>
    </w:p>
    <w:p w:rsidR="00AF25ED" w:rsidRPr="00AF25ED" w:rsidRDefault="00AF25ED" w:rsidP="00AF25ED">
      <w:pPr>
        <w:spacing w:after="0" w:line="276" w:lineRule="auto"/>
        <w:jc w:val="right"/>
        <w:rPr>
          <w:rFonts w:ascii="Arial" w:eastAsia="Times New Roman" w:hAnsi="Arial" w:cs="Arial"/>
          <w:sz w:val="24"/>
          <w:szCs w:val="24"/>
          <w:lang w:eastAsia="ru-RU"/>
        </w:rPr>
      </w:pPr>
    </w:p>
    <w:p w:rsidR="00AF25ED" w:rsidRPr="00AF25ED" w:rsidRDefault="00AF25ED" w:rsidP="00AF25ED">
      <w:pPr>
        <w:spacing w:after="0" w:line="276" w:lineRule="auto"/>
        <w:jc w:val="center"/>
        <w:rPr>
          <w:rFonts w:ascii="Arial" w:hAnsi="Arial" w:cs="Arial"/>
          <w:sz w:val="24"/>
          <w:szCs w:val="24"/>
          <w:lang w:eastAsia="ar-SA"/>
        </w:rPr>
      </w:pPr>
      <w:r w:rsidRPr="00AF25ED">
        <w:rPr>
          <w:rFonts w:ascii="Arial" w:eastAsia="Times New Roman" w:hAnsi="Arial" w:cs="Arial"/>
          <w:sz w:val="24"/>
          <w:szCs w:val="24"/>
          <w:lang w:eastAsia="ru-RU"/>
        </w:rPr>
        <w:t xml:space="preserve"> </w:t>
      </w:r>
      <w:r w:rsidRPr="00AF25ED">
        <w:rPr>
          <w:rFonts w:ascii="Arial" w:eastAsia="Times New Roman" w:hAnsi="Arial" w:cs="Arial"/>
          <w:sz w:val="24"/>
          <w:szCs w:val="24"/>
          <w:lang w:eastAsia="ru-RU"/>
        </w:rPr>
        <w:br/>
      </w:r>
      <w:r w:rsidRPr="00AF25ED">
        <w:rPr>
          <w:rFonts w:ascii="Arial" w:hAnsi="Arial" w:cs="Arial"/>
          <w:sz w:val="24"/>
          <w:szCs w:val="24"/>
          <w:lang w:eastAsia="ar-SA"/>
        </w:rPr>
        <w:t>Перечень</w:t>
      </w:r>
      <w:r w:rsidRPr="00AF25ED">
        <w:rPr>
          <w:rFonts w:ascii="Arial" w:hAnsi="Arial" w:cs="Arial"/>
          <w:sz w:val="24"/>
          <w:szCs w:val="24"/>
          <w:lang w:eastAsia="ar-SA"/>
        </w:rPr>
        <w:br/>
        <w:t xml:space="preserve">нормативных правовых актов Российской Федерации, </w:t>
      </w:r>
      <w:r w:rsidRPr="00AF25ED">
        <w:rPr>
          <w:rFonts w:ascii="Arial" w:hAnsi="Arial" w:cs="Arial"/>
          <w:sz w:val="24"/>
          <w:szCs w:val="24"/>
          <w:lang w:eastAsia="ar-SA"/>
        </w:rPr>
        <w:br/>
        <w:t xml:space="preserve">нормативных правовых актов Московской области, муниципальных правовых актов, регулирующих предоставление муниципальной услуги </w:t>
      </w:r>
      <w:r w:rsidRPr="00AF25ED">
        <w:rPr>
          <w:rFonts w:ascii="Arial" w:hAnsi="Arial" w:cs="Arial"/>
          <w:sz w:val="24"/>
          <w:szCs w:val="24"/>
          <w:lang w:eastAsia="ar-SA"/>
        </w:rPr>
        <w:br/>
      </w:r>
      <w:r w:rsidRPr="00AF25ED">
        <w:rPr>
          <w:rFonts w:ascii="Arial" w:eastAsia="Times New Roman" w:hAnsi="Arial" w:cs="Arial"/>
          <w:sz w:val="24"/>
          <w:szCs w:val="24"/>
          <w:lang w:eastAsia="ru-RU"/>
        </w:rPr>
        <w:t>«</w:t>
      </w: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eastAsia="Times New Roman" w:hAnsi="Arial" w:cs="Arial"/>
          <w:sz w:val="24"/>
          <w:szCs w:val="24"/>
          <w:lang w:eastAsia="ru-RU"/>
        </w:rPr>
        <w:t>»</w:t>
      </w:r>
    </w:p>
    <w:p w:rsidR="00AF25ED" w:rsidRPr="00AF25ED" w:rsidRDefault="00AF25ED" w:rsidP="00AF25ED">
      <w:pPr>
        <w:spacing w:after="0" w:line="276" w:lineRule="auto"/>
        <w:jc w:val="center"/>
        <w:rPr>
          <w:rFonts w:ascii="Arial" w:hAnsi="Arial" w:cs="Arial"/>
          <w:sz w:val="24"/>
          <w:szCs w:val="24"/>
          <w:lang w:eastAsia="ar-SA"/>
        </w:rPr>
      </w:pP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1. Градостроительный кодекс Российской Федерации от 29.12.2004 № 190-ФЗ.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2. Федеральный закон от 30.12.2015 № 431-ФЗ (ред. от</w:t>
      </w:r>
      <w:r w:rsidRPr="00AF25ED">
        <w:rPr>
          <w:rFonts w:ascii="Arial" w:hAnsi="Arial" w:cs="Arial"/>
          <w:sz w:val="24"/>
          <w:szCs w:val="24"/>
        </w:rPr>
        <w:t> </w:t>
      </w:r>
      <w:r w:rsidRPr="00AF25ED">
        <w:rPr>
          <w:rFonts w:ascii="Arial" w:eastAsia="Times New Roman" w:hAnsi="Arial" w:cs="Arial"/>
          <w:sz w:val="24"/>
          <w:szCs w:val="24"/>
          <w:lang w:eastAsia="ru-RU"/>
        </w:rPr>
        <w:t xml:space="preserve">03.07.2016) «О геодезии, картографии и пространственных </w:t>
      </w:r>
      <w:r>
        <w:rPr>
          <w:rFonts w:ascii="Arial" w:eastAsia="Times New Roman" w:hAnsi="Arial" w:cs="Arial"/>
          <w:sz w:val="24"/>
          <w:szCs w:val="24"/>
          <w:lang w:eastAsia="ru-RU"/>
        </w:rPr>
        <w:t>данных и о внесении изменений в </w:t>
      </w:r>
      <w:r w:rsidRPr="00AF25ED">
        <w:rPr>
          <w:rFonts w:ascii="Arial" w:eastAsia="Times New Roman" w:hAnsi="Arial" w:cs="Arial"/>
          <w:sz w:val="24"/>
          <w:szCs w:val="24"/>
          <w:lang w:eastAsia="ru-RU"/>
        </w:rPr>
        <w:t xml:space="preserve">отдельные законодательные акты Российской Федерации».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3. Федеральный закон от 06.04.2011 № 63-ФЗ «Об электронной подписи».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4. Федеральный закон от 27.07.2010 № 210-ФЗ «Об организации предоставления государственных и муниципальных услуг»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5. Федеральный закон от 29.12.2004 № 191-ФЗ «О введении в действие Градостроительного кодекса Российской Федерации».</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6. Федеральный закон от 25.10.2001 № 137-ФЗ «О введении в действие Земельного кодекса Российской Федерации».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7. Федеральный закон от 30.03.1999 № 52-ФЗ «О санитарно-эпидемиологическом благополучии населения».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8.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9. Закон Московской области от 27.12.2017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 инициативе правообладателей земельных участков и (или) расположенных на них объектов недвижимого имущества».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 xml:space="preserve">10. 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 </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11. Постановление Правительства Российской Федерации от 02.02.2024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w:t>
      </w:r>
      <w:r>
        <w:rPr>
          <w:rFonts w:ascii="Arial" w:eastAsia="Times New Roman" w:hAnsi="Arial" w:cs="Arial"/>
          <w:sz w:val="24"/>
          <w:szCs w:val="24"/>
          <w:lang w:eastAsia="ru-RU"/>
        </w:rPr>
        <w:t>ческих поселений федерального и </w:t>
      </w:r>
      <w:r w:rsidRPr="00AF25ED">
        <w:rPr>
          <w:rFonts w:ascii="Arial" w:eastAsia="Times New Roman" w:hAnsi="Arial" w:cs="Arial"/>
          <w:sz w:val="24"/>
          <w:szCs w:val="24"/>
          <w:lang w:eastAsia="ru-RU"/>
        </w:rPr>
        <w:t>регионального значения».</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lastRenderedPageBreak/>
        <w:t>Приложение 6</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к административному</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регламенту предоставления</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муниципальной услуги</w:t>
      </w:r>
    </w:p>
    <w:p w:rsidR="00AF25ED" w:rsidRPr="00AF25ED" w:rsidRDefault="00AF25ED" w:rsidP="00AF25ED">
      <w:pPr>
        <w:spacing w:after="0"/>
        <w:ind w:left="4962"/>
        <w:rPr>
          <w:rFonts w:ascii="Arial" w:hAnsi="Arial" w:cs="Arial"/>
          <w:sz w:val="24"/>
          <w:szCs w:val="24"/>
        </w:rPr>
      </w:pP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утвержденному Постановлением администрации Городского округа Люберцы Московской области</w:t>
      </w:r>
    </w:p>
    <w:p w:rsidR="00AF25ED" w:rsidRPr="00AF25ED" w:rsidRDefault="00AF25ED" w:rsidP="00AF25ED">
      <w:pPr>
        <w:pStyle w:val="af0"/>
        <w:spacing w:after="0"/>
        <w:ind w:left="4962"/>
        <w:jc w:val="left"/>
        <w:rPr>
          <w:rFonts w:ascii="Arial" w:hAnsi="Arial" w:cs="Arial"/>
          <w:b w:val="0"/>
          <w:color w:val="000000" w:themeColor="text1"/>
          <w:spacing w:val="10"/>
          <w:szCs w:val="24"/>
        </w:rPr>
      </w:pPr>
      <w:r w:rsidRPr="00AF25ED">
        <w:rPr>
          <w:rFonts w:ascii="Arial" w:hAnsi="Arial" w:cs="Arial"/>
          <w:b w:val="0"/>
          <w:color w:val="000000" w:themeColor="text1"/>
          <w:spacing w:val="10"/>
          <w:szCs w:val="24"/>
        </w:rPr>
        <w:t>от_____________ №_________</w:t>
      </w:r>
    </w:p>
    <w:p w:rsidR="00AF25ED" w:rsidRPr="00AF25ED" w:rsidRDefault="00AF25ED" w:rsidP="00AF25ED">
      <w:pPr>
        <w:spacing w:after="0" w:line="276" w:lineRule="auto"/>
        <w:jc w:val="both"/>
        <w:rPr>
          <w:rFonts w:ascii="Arial" w:eastAsia="Times New Roman" w:hAnsi="Arial" w:cs="Arial"/>
          <w:sz w:val="24"/>
          <w:szCs w:val="24"/>
          <w:lang w:eastAsia="ru-RU"/>
        </w:rPr>
      </w:pPr>
    </w:p>
    <w:p w:rsidR="00AF25ED" w:rsidRPr="00AF25ED" w:rsidRDefault="00AF25ED" w:rsidP="00AF25ED">
      <w:pPr>
        <w:spacing w:after="0" w:line="276" w:lineRule="auto"/>
        <w:jc w:val="both"/>
        <w:rPr>
          <w:rFonts w:ascii="Arial" w:eastAsia="Times New Roman" w:hAnsi="Arial" w:cs="Arial"/>
          <w:sz w:val="24"/>
          <w:szCs w:val="24"/>
          <w:lang w:eastAsia="ru-RU"/>
        </w:rPr>
      </w:pPr>
    </w:p>
    <w:p w:rsidR="00AF25ED" w:rsidRPr="00AF25ED" w:rsidRDefault="00AF25ED" w:rsidP="00AF25ED">
      <w:pPr>
        <w:spacing w:line="276" w:lineRule="auto"/>
        <w:jc w:val="center"/>
        <w:rPr>
          <w:rFonts w:ascii="Arial" w:eastAsia="Times New Roman" w:hAnsi="Arial" w:cs="Arial"/>
          <w:sz w:val="24"/>
          <w:szCs w:val="24"/>
          <w:lang w:eastAsia="ru-RU"/>
        </w:rPr>
      </w:pPr>
      <w:r w:rsidRPr="00AF25ED">
        <w:rPr>
          <w:rFonts w:ascii="Arial" w:hAnsi="Arial" w:cs="Arial"/>
          <w:sz w:val="24"/>
          <w:szCs w:val="24"/>
        </w:rPr>
        <w:t>Форма Запроса о предоставлении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hAnsi="Arial" w:cs="Arial"/>
          <w:sz w:val="24"/>
          <w:szCs w:val="24"/>
          <w:shd w:val="clear" w:color="auto" w:fill="FFFFFF"/>
        </w:rPr>
        <w:t>»</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Куда: Администрация Городского округа Люберцы Московской области</w:t>
      </w:r>
    </w:p>
    <w:p w:rsidR="00AF25ED" w:rsidRPr="00AF25ED" w:rsidRDefault="00AF25ED" w:rsidP="00AF25ED">
      <w:pPr>
        <w:spacing w:after="0" w:line="276" w:lineRule="auto"/>
        <w:ind w:left="4820"/>
        <w:rPr>
          <w:rFonts w:ascii="Arial" w:eastAsia="Times New Roman" w:hAnsi="Arial" w:cs="Arial"/>
          <w:sz w:val="24"/>
          <w:szCs w:val="24"/>
          <w:lang w:eastAsia="ru-RU"/>
        </w:rPr>
      </w:pP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Для юридических лиц и индивидуальных предпринимателей: _______________________________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i/>
          <w:sz w:val="24"/>
          <w:szCs w:val="24"/>
          <w:lang w:eastAsia="ru-RU"/>
        </w:rPr>
        <w:t>(полное наименование организации и организационно-правовой формы юридического лица)</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в лице:</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i/>
          <w:sz w:val="24"/>
          <w:szCs w:val="24"/>
          <w:lang w:eastAsia="ru-RU"/>
        </w:rPr>
        <w:t>(ФИО (отчество, при наличии) руководителя или иного уполномоченного лица юридического лица)</w:t>
      </w:r>
      <w:r w:rsidRPr="00AF25ED">
        <w:rPr>
          <w:rFonts w:ascii="Arial" w:eastAsia="Times New Roman" w:hAnsi="Arial" w:cs="Arial"/>
          <w:sz w:val="24"/>
          <w:szCs w:val="24"/>
          <w:lang w:eastAsia="ru-RU"/>
        </w:rPr>
        <w:t xml:space="preserve"> </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Документ, удостоверяющий личность: ________________________________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i/>
          <w:sz w:val="24"/>
          <w:szCs w:val="24"/>
          <w:lang w:eastAsia="ru-RU"/>
        </w:rPr>
        <w:t>(вид документа, серия, номер документа, кем и когда выдан)</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Сведения о государственной регистрации юридического лица (индивидуального предпринимателя):</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ОГРН (ОГРНИП): 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ИНН: 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Контактная информация:</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Почтовый адрес заявителя: _________ _________________________________Адрес места фактического нахождения заявителя: _____________ _________________________________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Телефон: 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Эл. почта: 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Для физических лиц:</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i/>
          <w:sz w:val="24"/>
          <w:szCs w:val="24"/>
          <w:lang w:eastAsia="ru-RU"/>
        </w:rPr>
        <w:t>(ФИО (отчество, при наличии) заявителя или представителя заявителя)</w:t>
      </w:r>
      <w:r w:rsidRPr="00AF25ED">
        <w:rPr>
          <w:rFonts w:ascii="Arial" w:eastAsia="Times New Roman" w:hAnsi="Arial" w:cs="Arial"/>
          <w:sz w:val="24"/>
          <w:szCs w:val="24"/>
          <w:lang w:eastAsia="ru-RU"/>
        </w:rPr>
        <w:t xml:space="preserve"> </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Документ, удостоверяющий личность: ________________________________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________________________________</w:t>
      </w:r>
    </w:p>
    <w:p w:rsidR="00AF25ED" w:rsidRPr="00AF25ED" w:rsidRDefault="00AF25ED" w:rsidP="00AF25ED">
      <w:pPr>
        <w:spacing w:after="0" w:line="276" w:lineRule="auto"/>
        <w:ind w:left="4820"/>
        <w:rPr>
          <w:rFonts w:ascii="Arial" w:eastAsia="Times New Roman" w:hAnsi="Arial" w:cs="Arial"/>
          <w:i/>
          <w:sz w:val="24"/>
          <w:szCs w:val="24"/>
          <w:lang w:eastAsia="ru-RU"/>
        </w:rPr>
      </w:pPr>
      <w:r w:rsidRPr="00AF25ED">
        <w:rPr>
          <w:rFonts w:ascii="Arial" w:eastAsia="Times New Roman" w:hAnsi="Arial" w:cs="Arial"/>
          <w:i/>
          <w:sz w:val="24"/>
          <w:szCs w:val="24"/>
          <w:lang w:eastAsia="ru-RU"/>
        </w:rPr>
        <w:t>(вид документа, серия, номер документа, кем и когда выдан)</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СНИЛС: 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Контактная информация:</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Адрес регистрации заявителя: ______ _________________________________</w:t>
      </w:r>
    </w:p>
    <w:p w:rsidR="00AF25ED" w:rsidRPr="00AF25ED" w:rsidRDefault="00AF25ED" w:rsidP="00AF25ED">
      <w:pPr>
        <w:spacing w:after="0" w:line="276" w:lineRule="auto"/>
        <w:ind w:left="4820"/>
        <w:rPr>
          <w:rFonts w:ascii="Arial" w:eastAsia="Times New Roman" w:hAnsi="Arial" w:cs="Arial"/>
          <w:sz w:val="24"/>
          <w:szCs w:val="24"/>
          <w:lang w:eastAsia="ru-RU"/>
        </w:rPr>
      </w:pPr>
      <w:r w:rsidRPr="00AF25ED">
        <w:rPr>
          <w:rFonts w:ascii="Arial" w:eastAsia="Times New Roman" w:hAnsi="Arial" w:cs="Arial"/>
          <w:sz w:val="24"/>
          <w:szCs w:val="24"/>
          <w:lang w:eastAsia="ru-RU"/>
        </w:rPr>
        <w:t>Телефон: ________________________</w:t>
      </w:r>
    </w:p>
    <w:p w:rsidR="00AF25ED" w:rsidRPr="00AF25ED" w:rsidRDefault="00AF25ED" w:rsidP="00AF25ED">
      <w:pPr>
        <w:spacing w:after="0" w:line="276" w:lineRule="auto"/>
        <w:ind w:left="4820"/>
        <w:rPr>
          <w:rFonts w:ascii="Arial" w:eastAsia="Times New Roman" w:hAnsi="Arial" w:cs="Arial"/>
          <w:b/>
          <w:sz w:val="24"/>
          <w:szCs w:val="24"/>
          <w:lang w:eastAsia="ru-RU"/>
        </w:rPr>
      </w:pPr>
      <w:r w:rsidRPr="00AF25ED">
        <w:rPr>
          <w:rFonts w:ascii="Arial" w:eastAsia="Times New Roman" w:hAnsi="Arial" w:cs="Arial"/>
          <w:sz w:val="24"/>
          <w:szCs w:val="24"/>
          <w:lang w:eastAsia="ru-RU"/>
        </w:rPr>
        <w:t>Эл. почта: _______________________</w:t>
      </w:r>
    </w:p>
    <w:p w:rsidR="00AF25ED" w:rsidRPr="00AF25ED" w:rsidRDefault="00AF25ED" w:rsidP="00AF25ED">
      <w:pPr>
        <w:spacing w:after="0" w:line="276" w:lineRule="auto"/>
        <w:jc w:val="center"/>
        <w:rPr>
          <w:rFonts w:ascii="Arial" w:eastAsia="Times New Roman" w:hAnsi="Arial" w:cs="Arial"/>
          <w:sz w:val="24"/>
          <w:szCs w:val="24"/>
          <w:lang w:eastAsia="ru-RU"/>
        </w:rPr>
      </w:pPr>
    </w:p>
    <w:p w:rsidR="00AF25ED" w:rsidRPr="00AF25ED" w:rsidRDefault="00AF25ED" w:rsidP="00AF25ED">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Заявление</w:t>
      </w:r>
    </w:p>
    <w:p w:rsidR="00AF25ED" w:rsidRPr="00AF25ED" w:rsidRDefault="00AF25ED" w:rsidP="00AF25ED">
      <w:pPr>
        <w:spacing w:after="0" w:line="276" w:lineRule="auto"/>
        <w:jc w:val="center"/>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о предоставлении муниципальной услуги </w:t>
      </w:r>
      <w:r w:rsidRPr="00AF25ED">
        <w:rPr>
          <w:rFonts w:ascii="Arial" w:hAnsi="Arial" w:cs="Arial"/>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F25ED">
        <w:rPr>
          <w:rFonts w:ascii="Arial" w:hAnsi="Arial" w:cs="Arial"/>
          <w:sz w:val="24"/>
          <w:szCs w:val="24"/>
          <w:shd w:val="clear" w:color="auto" w:fill="FFFFFF"/>
        </w:rPr>
        <w:t>»</w:t>
      </w: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p>
    <w:p w:rsidR="00AF25ED" w:rsidRPr="00AF25ED" w:rsidRDefault="00AF25ED" w:rsidP="00AF25ED">
      <w:pPr>
        <w:spacing w:after="0" w:line="276" w:lineRule="auto"/>
        <w:ind w:firstLine="709"/>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Прошу </w:t>
      </w:r>
      <w:r w:rsidRPr="00AF25ED">
        <w:rPr>
          <w:rFonts w:ascii="Arial" w:hAnsi="Arial" w:cs="Arial"/>
          <w:sz w:val="24"/>
          <w:szCs w:val="24"/>
        </w:rPr>
        <w:t>отменить документацию по планировке территории (или отдельные части такой документации), признать отдельные части документации по планировке территории не подлежащими применению</w:t>
      </w:r>
      <w:r w:rsidRPr="00AF25ED">
        <w:rPr>
          <w:rFonts w:ascii="Arial" w:eastAsia="Times New Roman" w:hAnsi="Arial" w:cs="Arial"/>
          <w:sz w:val="24"/>
          <w:szCs w:val="24"/>
          <w:lang w:eastAsia="ru-RU"/>
        </w:rPr>
        <w:t xml:space="preserve"> ___________________________________________________________________,</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w:t>
      </w:r>
      <w:r w:rsidRPr="00AF25ED">
        <w:rPr>
          <w:rFonts w:ascii="Arial" w:eastAsia="Times New Roman" w:hAnsi="Arial" w:cs="Arial"/>
          <w:i/>
          <w:sz w:val="24"/>
          <w:szCs w:val="24"/>
          <w:lang w:eastAsia="ru-RU"/>
        </w:rPr>
        <w:t>указать реквизиты организационно-распорядительного документа, решения об утверждении указанной документации, наименование решения</w:t>
      </w:r>
      <w:r w:rsidRPr="00AF25ED">
        <w:rPr>
          <w:rFonts w:ascii="Arial" w:eastAsia="Times New Roman" w:hAnsi="Arial" w:cs="Arial"/>
          <w:sz w:val="24"/>
          <w:szCs w:val="24"/>
          <w:lang w:eastAsia="ru-RU"/>
        </w:rPr>
        <w:t>)</w:t>
      </w:r>
      <w:r w:rsidRPr="00AF25ED">
        <w:rPr>
          <w:rFonts w:ascii="Arial" w:eastAsia="Times New Roman" w:hAnsi="Arial" w:cs="Arial"/>
          <w:sz w:val="24"/>
          <w:szCs w:val="24"/>
          <w:lang w:eastAsia="ru-RU"/>
        </w:rPr>
        <w:br/>
        <w:t>в целях ____________________________________________________________</w:t>
      </w:r>
      <w:r w:rsidRPr="00AF25ED">
        <w:rPr>
          <w:rFonts w:ascii="Arial" w:eastAsia="Times New Roman" w:hAnsi="Arial" w:cs="Arial"/>
          <w:sz w:val="24"/>
          <w:szCs w:val="24"/>
          <w:lang w:eastAsia="ru-RU"/>
        </w:rPr>
        <w:br/>
      </w:r>
      <w:r w:rsidRPr="00AF25ED">
        <w:rPr>
          <w:rFonts w:ascii="Arial" w:hAnsi="Arial" w:cs="Arial"/>
          <w:i/>
          <w:sz w:val="24"/>
          <w:szCs w:val="24"/>
        </w:rPr>
        <w:t xml:space="preserve">(указать планируемый вид деятельности на земельном(-ых) участке(-ах), вид </w:t>
      </w:r>
      <w:r w:rsidRPr="00AF25ED">
        <w:rPr>
          <w:rFonts w:ascii="Arial" w:eastAsia="Times New Roman" w:hAnsi="Arial" w:cs="Arial"/>
          <w:i/>
          <w:sz w:val="24"/>
          <w:szCs w:val="24"/>
          <w:lang w:eastAsia="ru-RU"/>
        </w:rPr>
        <w:t>планируемого объекта капитального строительства)</w:t>
      </w:r>
      <w:r w:rsidRPr="00AF25ED">
        <w:rPr>
          <w:rFonts w:ascii="Arial" w:eastAsia="Times New Roman" w:hAnsi="Arial" w:cs="Arial"/>
          <w:sz w:val="24"/>
          <w:szCs w:val="24"/>
          <w:lang w:eastAsia="ru-RU"/>
        </w:rPr>
        <w:t>, в том числе</w:t>
      </w:r>
      <w:r w:rsidRPr="00AF25ED">
        <w:rPr>
          <w:rFonts w:ascii="Arial" w:eastAsia="Times New Roman" w:hAnsi="Arial" w:cs="Arial"/>
          <w:sz w:val="24"/>
          <w:szCs w:val="24"/>
          <w:lang w:eastAsia="ru-RU"/>
        </w:rPr>
        <w:br/>
        <w:t xml:space="preserve">-технико-экономические показатели (суть и цель развития территории с описанием планируемых объектов капитального строительства (площадь, этажность, процент застройки), планируемое население, количество создаваемых рабочих мест, обеспеченность объектами социальной, коммунальной, транспортной инфраструктуры, описание положительного эффекта для социально-экономического развития Городского округа Люберцы и Московской области, анализ рисков </w:t>
      </w:r>
      <w:r w:rsidRPr="00AF25ED">
        <w:rPr>
          <w:rFonts w:ascii="Arial" w:eastAsia="Times New Roman" w:hAnsi="Arial" w:cs="Arial"/>
          <w:sz w:val="24"/>
          <w:szCs w:val="24"/>
          <w:lang w:eastAsia="ru-RU"/>
        </w:rPr>
        <w:lastRenderedPageBreak/>
        <w:t>реализации проекта (слабые и сильные стороны проекта, потенциальные возможности проекта, потенциальные угрозы реализации проекта), график реализации проекта, информация о наличии объектов капитального строительства на земельном участке (земельных участках), в том числе об объектах незавершенного строительства, информация о текущей деятельности на земельном участке);</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подано заявление (при наличии), в том числе о предусмотренных на этой территории объектах капитального строительства, подлежащих реализации в рамках инвестиционного соглашения договора;</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AF25ED" w:rsidRPr="00AF25ED" w:rsidRDefault="00AF25ED" w:rsidP="00AF25ED">
      <w:pPr>
        <w:widowControl w:val="0"/>
        <w:autoSpaceDE w:val="0"/>
        <w:autoSpaceDN w:val="0"/>
        <w:adjustRightInd w:val="0"/>
        <w:spacing w:after="0" w:line="276" w:lineRule="auto"/>
        <w:jc w:val="right"/>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Схема зон с особыми условиями использования территории, а</w:t>
      </w:r>
      <w:r w:rsidRPr="00AF25ED">
        <w:rPr>
          <w:rFonts w:ascii="Arial" w:hAnsi="Arial" w:cs="Arial"/>
          <w:sz w:val="24"/>
          <w:szCs w:val="24"/>
        </w:rPr>
        <w:t> </w:t>
      </w:r>
      <w:r w:rsidRPr="00AF25ED">
        <w:rPr>
          <w:rFonts w:ascii="Arial" w:eastAsia="Times New Roman" w:hAnsi="Arial" w:cs="Arial"/>
          <w:sz w:val="24"/>
          <w:szCs w:val="24"/>
          <w:lang w:eastAsia="ru-RU"/>
        </w:rPr>
        <w:t>также существующих градостроительных ограничений:</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29845</wp:posOffset>
                </wp:positionV>
                <wp:extent cx="6028055" cy="643255"/>
                <wp:effectExtent l="0" t="0" r="10795" b="23495"/>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8055" cy="64325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C3EA6F2" id="Прямоугольник 1" o:spid="_x0000_s1026" style="position:absolute;margin-left:2.3pt;margin-top:2.35pt;width:474.65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" filled="f" strokecolor="black [1600]" strokeweight="1pt">
                <v:path arrowok="t"/>
                <w10:wrap type="topAndBottom"/>
              </v:rect>
            </w:pict>
          </mc:Fallback>
        </mc:AlternateConten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Сведения о планируемых градостроительных ограничениях (планируемые зоны с особыми условиями использования территории, планируемые санитарно-защитные зоны и др.):</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202565</wp:posOffset>
                </wp:positionV>
                <wp:extent cx="6028055" cy="643255"/>
                <wp:effectExtent l="0" t="0" r="10795" b="23495"/>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8055" cy="64325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FAF431" id="Прямоугольник 2" o:spid="_x0000_s1026" style="position:absolute;margin-left:0;margin-top:15.95pt;width:474.65pt;height:5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" filled="f" strokecolor="black [1600]" strokeweight="1pt">
                <v:path arrowok="t"/>
                <w10:wrap type="topAndBottom"/>
              </v:rect>
            </w:pict>
          </mc:Fallback>
        </mc:AlternateConten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sz w:val="24"/>
          <w:szCs w:val="24"/>
          <w:lang w:eastAsia="ru-RU"/>
        </w:rPr>
        <w:t>Схема существующей и планируемой транспортной доступности:</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r w:rsidRPr="00AF25ED">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202565</wp:posOffset>
                </wp:positionV>
                <wp:extent cx="6028055" cy="643255"/>
                <wp:effectExtent l="0" t="0" r="10795" b="23495"/>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8055" cy="64325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F34A7A" id="Прямоугольник 3" o:spid="_x0000_s1026" style="position:absolute;margin-left:0;margin-top:15.95pt;width:474.65pt;height:5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" filled="f" strokecolor="black [1600]" strokeweight="1pt">
                <v:path arrowok="t"/>
                <w10:wrap type="topAndBottom"/>
              </v:rect>
            </w:pict>
          </mc:Fallback>
        </mc:AlternateConten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r w:rsidRPr="00AF25ED">
        <w:rPr>
          <w:rFonts w:ascii="Arial" w:eastAsia="Times New Roman" w:hAnsi="Arial" w:cs="Arial"/>
          <w:sz w:val="24"/>
          <w:szCs w:val="24"/>
          <w:lang w:eastAsia="ru-RU"/>
        </w:rPr>
        <w:t>К Запросу прилагаю:</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r w:rsidRPr="00AF25ED">
        <w:rPr>
          <w:rFonts w:ascii="Arial" w:eastAsia="Times New Roman" w:hAnsi="Arial" w:cs="Arial"/>
          <w:sz w:val="24"/>
          <w:szCs w:val="24"/>
          <w:lang w:eastAsia="ru-RU"/>
        </w:rPr>
        <w:t>1. _____________________________________________</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r w:rsidRPr="00AF25ED">
        <w:rPr>
          <w:rFonts w:ascii="Arial" w:eastAsia="Times New Roman" w:hAnsi="Arial" w:cs="Arial"/>
          <w:sz w:val="24"/>
          <w:szCs w:val="24"/>
          <w:lang w:eastAsia="ru-RU"/>
        </w:rPr>
        <w:lastRenderedPageBreak/>
        <w:t>2. _____________________________________________</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i/>
          <w:sz w:val="24"/>
          <w:szCs w:val="24"/>
          <w:lang w:eastAsia="ru-RU"/>
        </w:rPr>
      </w:pPr>
      <w:r w:rsidRPr="00AF25ED">
        <w:rPr>
          <w:rFonts w:ascii="Arial" w:eastAsia="Times New Roman" w:hAnsi="Arial" w:cs="Arial"/>
          <w:i/>
          <w:sz w:val="24"/>
          <w:szCs w:val="24"/>
          <w:lang w:eastAsia="ru-RU"/>
        </w:rPr>
        <w:t xml:space="preserve">     (указывается перечень документов, предоставляемых Заявителем)</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r w:rsidRPr="00AF25ED">
        <w:rPr>
          <w:rFonts w:ascii="Arial" w:eastAsia="Times New Roman" w:hAnsi="Arial" w:cs="Arial"/>
          <w:sz w:val="24"/>
          <w:szCs w:val="24"/>
          <w:lang w:eastAsia="ru-RU"/>
        </w:rPr>
        <w:t xml:space="preserve">На обработку персональных данных Заявителя (представителя Заявителя), содержащихся в Запросе и прилагаемых к нему документах, согласен. </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sz w:val="24"/>
          <w:szCs w:val="24"/>
          <w:lang w:eastAsia="ru-RU"/>
        </w:rPr>
      </w:pPr>
      <w:r w:rsidRPr="00AF25ED">
        <w:rPr>
          <w:rFonts w:ascii="Arial" w:eastAsia="Times New Roman" w:hAnsi="Arial" w:cs="Arial"/>
          <w:sz w:val="24"/>
          <w:szCs w:val="24"/>
          <w:lang w:eastAsia="ru-RU"/>
        </w:rPr>
        <w:t>Подпись ____________ _________________</w:t>
      </w:r>
      <w:r w:rsidRPr="00AF25ED">
        <w:rPr>
          <w:rFonts w:ascii="Arial" w:eastAsia="Times New Roman" w:hAnsi="Arial" w:cs="Arial"/>
          <w:sz w:val="24"/>
          <w:szCs w:val="24"/>
          <w:lang w:eastAsia="ru-RU"/>
        </w:rPr>
        <w:tab/>
      </w:r>
      <w:r w:rsidRPr="00AF25ED">
        <w:rPr>
          <w:rFonts w:ascii="Arial" w:eastAsia="Times New Roman" w:hAnsi="Arial" w:cs="Arial"/>
          <w:sz w:val="24"/>
          <w:szCs w:val="24"/>
          <w:lang w:eastAsia="ru-RU"/>
        </w:rPr>
        <w:tab/>
        <w:t>Дата ___________</w:t>
      </w:r>
    </w:p>
    <w:p w:rsidR="00AF25ED" w:rsidRPr="00AF25ED" w:rsidRDefault="00AF25ED" w:rsidP="00A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i/>
          <w:sz w:val="24"/>
          <w:szCs w:val="24"/>
          <w:lang w:eastAsia="ru-RU"/>
        </w:rPr>
      </w:pPr>
      <w:r w:rsidRPr="00AF25ED">
        <w:rPr>
          <w:rFonts w:ascii="Arial" w:eastAsia="Times New Roman" w:hAnsi="Arial" w:cs="Arial"/>
          <w:i/>
          <w:sz w:val="24"/>
          <w:szCs w:val="24"/>
          <w:lang w:eastAsia="ru-RU"/>
        </w:rPr>
        <w:tab/>
      </w:r>
      <w:r w:rsidRPr="00AF25ED">
        <w:rPr>
          <w:rFonts w:ascii="Arial" w:eastAsia="Times New Roman" w:hAnsi="Arial" w:cs="Arial"/>
          <w:i/>
          <w:sz w:val="24"/>
          <w:szCs w:val="24"/>
          <w:lang w:eastAsia="ru-RU"/>
        </w:rPr>
        <w:tab/>
      </w:r>
      <w:r w:rsidRPr="00AF25ED">
        <w:rPr>
          <w:rFonts w:ascii="Arial" w:eastAsia="Times New Roman" w:hAnsi="Arial" w:cs="Arial"/>
          <w:i/>
          <w:sz w:val="24"/>
          <w:szCs w:val="24"/>
          <w:lang w:eastAsia="ru-RU"/>
        </w:rPr>
        <w:tab/>
        <w:t>(расшифровка подписи)</w:t>
      </w:r>
    </w:p>
    <w:p w:rsidR="00AF25ED" w:rsidRPr="00AF25ED" w:rsidRDefault="00AF25ED" w:rsidP="00AF25ED">
      <w:pPr>
        <w:widowControl w:val="0"/>
        <w:autoSpaceDE w:val="0"/>
        <w:autoSpaceDN w:val="0"/>
        <w:adjustRightInd w:val="0"/>
        <w:spacing w:after="0" w:line="276" w:lineRule="auto"/>
        <w:jc w:val="both"/>
        <w:rPr>
          <w:rFonts w:ascii="Arial" w:eastAsia="Times New Roman" w:hAnsi="Arial" w:cs="Arial"/>
          <w:sz w:val="24"/>
          <w:szCs w:val="24"/>
          <w:lang w:eastAsia="ru-RU"/>
        </w:rPr>
      </w:pPr>
    </w:p>
    <w:p w:rsidR="00AF25ED" w:rsidRPr="00FF3FA9" w:rsidRDefault="00AF25ED" w:rsidP="0093174C">
      <w:pPr>
        <w:spacing w:line="276" w:lineRule="auto"/>
        <w:rPr>
          <w:rFonts w:ascii="Times New Roman" w:hAnsi="Times New Roman" w:cs="Times New Roman"/>
          <w:bCs/>
          <w:sz w:val="28"/>
          <w:szCs w:val="28"/>
        </w:rPr>
      </w:pPr>
    </w:p>
    <w:sectPr w:rsidR="00AF25ED" w:rsidRPr="00FF3FA9" w:rsidSect="0093174C">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D7B" w:rsidRDefault="00785D7B" w:rsidP="0093174C">
      <w:pPr>
        <w:spacing w:after="0" w:line="240" w:lineRule="auto"/>
      </w:pPr>
      <w:r>
        <w:separator/>
      </w:r>
    </w:p>
  </w:endnote>
  <w:endnote w:type="continuationSeparator" w:id="0">
    <w:p w:rsidR="00785D7B" w:rsidRDefault="00785D7B" w:rsidP="0093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D7B" w:rsidRDefault="00785D7B" w:rsidP="0093174C">
      <w:pPr>
        <w:spacing w:after="0" w:line="240" w:lineRule="auto"/>
      </w:pPr>
      <w:r>
        <w:separator/>
      </w:r>
    </w:p>
  </w:footnote>
  <w:footnote w:type="continuationSeparator" w:id="0">
    <w:p w:rsidR="00785D7B" w:rsidRDefault="00785D7B" w:rsidP="00931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4C"/>
    <w:rsid w:val="00052F75"/>
    <w:rsid w:val="0016378C"/>
    <w:rsid w:val="00274621"/>
    <w:rsid w:val="002A58B9"/>
    <w:rsid w:val="003745B9"/>
    <w:rsid w:val="00474B06"/>
    <w:rsid w:val="004953EF"/>
    <w:rsid w:val="00574EF2"/>
    <w:rsid w:val="005F7289"/>
    <w:rsid w:val="006917D8"/>
    <w:rsid w:val="006B4B23"/>
    <w:rsid w:val="006C0516"/>
    <w:rsid w:val="00785D7B"/>
    <w:rsid w:val="007C76EA"/>
    <w:rsid w:val="008C7001"/>
    <w:rsid w:val="0093174C"/>
    <w:rsid w:val="00945354"/>
    <w:rsid w:val="00967C5D"/>
    <w:rsid w:val="009C10EF"/>
    <w:rsid w:val="00A13F59"/>
    <w:rsid w:val="00A51CC0"/>
    <w:rsid w:val="00AC0017"/>
    <w:rsid w:val="00AF25ED"/>
    <w:rsid w:val="00C873EA"/>
    <w:rsid w:val="00D60E2B"/>
    <w:rsid w:val="00DC1DC6"/>
    <w:rsid w:val="00EB2946"/>
    <w:rsid w:val="00FD4DF7"/>
    <w:rsid w:val="00FE4160"/>
    <w:rsid w:val="00FF3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3EB02-D7D4-48F4-AAB0-7F91BF4F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DC6"/>
  </w:style>
  <w:style w:type="paragraph" w:styleId="1">
    <w:name w:val="heading 1"/>
    <w:basedOn w:val="a"/>
    <w:next w:val="a"/>
    <w:link w:val="10"/>
    <w:uiPriority w:val="9"/>
    <w:qFormat/>
    <w:rsid w:val="00DC1DC6"/>
    <w:pPr>
      <w:keepNext/>
      <w:keepLines/>
      <w:spacing w:before="480" w:after="0" w:line="240" w:lineRule="auto"/>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
    <w:unhideWhenUsed/>
    <w:qFormat/>
    <w:rsid w:val="00C873EA"/>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001"/>
    <w:pPr>
      <w:tabs>
        <w:tab w:val="center" w:pos="4677"/>
        <w:tab w:val="right" w:pos="9355"/>
      </w:tabs>
      <w:spacing w:after="0" w:line="240" w:lineRule="auto"/>
      <w:jc w:val="center"/>
    </w:pPr>
    <w:rPr>
      <w:rFonts w:ascii="Times New Roman" w:hAnsi="Times New Roman"/>
      <w:sz w:val="24"/>
    </w:rPr>
  </w:style>
  <w:style w:type="character" w:customStyle="1" w:styleId="a4">
    <w:name w:val="Верхний колонтитул Знак"/>
    <w:basedOn w:val="a0"/>
    <w:link w:val="a3"/>
    <w:uiPriority w:val="99"/>
    <w:rsid w:val="008C7001"/>
    <w:rPr>
      <w:rFonts w:ascii="Times New Roman" w:hAnsi="Times New Roman"/>
      <w:sz w:val="24"/>
    </w:rPr>
  </w:style>
  <w:style w:type="paragraph" w:styleId="a5">
    <w:name w:val="Normal (Web)"/>
    <w:basedOn w:val="a"/>
    <w:uiPriority w:val="99"/>
    <w:unhideWhenUsed/>
    <w:rsid w:val="009317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317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174C"/>
  </w:style>
  <w:style w:type="table" w:styleId="a8">
    <w:name w:val="Table Grid"/>
    <w:basedOn w:val="a1"/>
    <w:uiPriority w:val="39"/>
    <w:rsid w:val="00FF3F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C1DC6"/>
    <w:rPr>
      <w:rFonts w:ascii="Cambria" w:eastAsia="Times New Roman" w:hAnsi="Cambria" w:cs="Times New Roman"/>
      <w:b/>
      <w:bCs/>
      <w:color w:val="365F91"/>
      <w:sz w:val="28"/>
      <w:szCs w:val="28"/>
    </w:rPr>
  </w:style>
  <w:style w:type="paragraph" w:styleId="a9">
    <w:name w:val="List Paragraph"/>
    <w:basedOn w:val="a"/>
    <w:link w:val="aa"/>
    <w:uiPriority w:val="34"/>
    <w:qFormat/>
    <w:rsid w:val="005F7289"/>
    <w:pPr>
      <w:spacing w:after="200" w:line="276" w:lineRule="auto"/>
      <w:ind w:left="720"/>
      <w:contextualSpacing/>
    </w:pPr>
    <w:rPr>
      <w:rFonts w:eastAsia="Times New Roman" w:cs="Times New Roman"/>
      <w:color w:val="000000"/>
      <w:szCs w:val="20"/>
      <w:lang w:eastAsia="ru-RU"/>
    </w:rPr>
  </w:style>
  <w:style w:type="character" w:customStyle="1" w:styleId="aa">
    <w:name w:val="Абзац списка Знак"/>
    <w:basedOn w:val="a0"/>
    <w:link w:val="a9"/>
    <w:rsid w:val="005F7289"/>
    <w:rPr>
      <w:rFonts w:eastAsia="Times New Roman" w:cs="Times New Roman"/>
      <w:color w:val="000000"/>
      <w:szCs w:val="20"/>
      <w:lang w:eastAsia="ru-RU"/>
    </w:rPr>
  </w:style>
  <w:style w:type="character" w:customStyle="1" w:styleId="40">
    <w:name w:val="Заголовок 4 Знак"/>
    <w:basedOn w:val="a0"/>
    <w:link w:val="4"/>
    <w:uiPriority w:val="9"/>
    <w:rsid w:val="00C873EA"/>
    <w:rPr>
      <w:rFonts w:ascii="Calibri" w:eastAsia="Times New Roman" w:hAnsi="Calibri" w:cs="Times New Roman"/>
      <w:b/>
      <w:bCs/>
      <w:sz w:val="28"/>
      <w:szCs w:val="28"/>
    </w:rPr>
  </w:style>
  <w:style w:type="paragraph" w:styleId="ab">
    <w:name w:val="No Spacing"/>
    <w:uiPriority w:val="1"/>
    <w:qFormat/>
    <w:rsid w:val="00C873EA"/>
    <w:pPr>
      <w:suppressAutoHyphens/>
      <w:spacing w:after="0" w:line="240" w:lineRule="auto"/>
    </w:pPr>
    <w:rPr>
      <w:rFonts w:ascii="Calibri" w:eastAsia="Calibri" w:hAnsi="Calibri" w:cs="Calibri"/>
      <w:lang w:eastAsia="ar-SA"/>
    </w:rPr>
  </w:style>
  <w:style w:type="character" w:customStyle="1" w:styleId="2">
    <w:name w:val="Основной текст (2)_"/>
    <w:link w:val="20"/>
    <w:rsid w:val="00C873E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C873EA"/>
    <w:pPr>
      <w:widowControl w:val="0"/>
      <w:shd w:val="clear" w:color="auto" w:fill="FFFFFF"/>
      <w:spacing w:before="240" w:after="60" w:line="0" w:lineRule="atLeast"/>
    </w:pPr>
    <w:rPr>
      <w:rFonts w:ascii="Times New Roman" w:eastAsia="Times New Roman" w:hAnsi="Times New Roman"/>
      <w:sz w:val="28"/>
      <w:szCs w:val="28"/>
    </w:rPr>
  </w:style>
  <w:style w:type="paragraph" w:styleId="ac">
    <w:name w:val="Body Text Indent"/>
    <w:basedOn w:val="a"/>
    <w:link w:val="ad"/>
    <w:rsid w:val="00C873EA"/>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C873EA"/>
    <w:rPr>
      <w:rFonts w:ascii="Times New Roman" w:eastAsia="Times New Roman" w:hAnsi="Times New Roman" w:cs="Times New Roman"/>
      <w:sz w:val="24"/>
      <w:szCs w:val="24"/>
    </w:rPr>
  </w:style>
  <w:style w:type="paragraph" w:customStyle="1" w:styleId="ConsPlusTitle">
    <w:name w:val="ConsPlusTitle"/>
    <w:qFormat/>
    <w:rsid w:val="00C873EA"/>
    <w:pPr>
      <w:widowControl w:val="0"/>
      <w:spacing w:after="0" w:line="240" w:lineRule="auto"/>
    </w:pPr>
    <w:rPr>
      <w:rFonts w:ascii="Calibri" w:eastAsia="Times New Roman" w:hAnsi="Calibri" w:cs="Calibri"/>
      <w:b/>
      <w:szCs w:val="20"/>
      <w:lang w:eastAsia="ru-RU"/>
    </w:rPr>
  </w:style>
  <w:style w:type="paragraph" w:customStyle="1" w:styleId="ConsPlusNormal">
    <w:name w:val="ConsPlusNormal"/>
    <w:rsid w:val="00C873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C873EA"/>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873EA"/>
    <w:rPr>
      <w:rFonts w:ascii="Tahoma" w:eastAsia="Calibri" w:hAnsi="Tahoma" w:cs="Tahoma"/>
      <w:sz w:val="16"/>
      <w:szCs w:val="16"/>
    </w:rPr>
  </w:style>
  <w:style w:type="paragraph" w:customStyle="1" w:styleId="af0">
    <w:name w:val="обычный приложения"/>
    <w:basedOn w:val="a"/>
    <w:qFormat/>
    <w:rsid w:val="00AF25ED"/>
    <w:pPr>
      <w:spacing w:after="200" w:line="276" w:lineRule="auto"/>
      <w:jc w:val="center"/>
    </w:pPr>
    <w:rPr>
      <w:rFonts w:ascii="Times New Roman" w:eastAsia="Calibri" w:hAnsi="Times New Roman" w:cs="Times New Roman"/>
      <w:b/>
      <w:sz w:val="24"/>
    </w:rPr>
  </w:style>
  <w:style w:type="character" w:customStyle="1" w:styleId="21">
    <w:name w:val="АР Прил 2 Знак"/>
    <w:basedOn w:val="a0"/>
    <w:qFormat/>
    <w:rsid w:val="00AF25ED"/>
    <w:rPr>
      <w:rFonts w:ascii="Times New Roman" w:eastAsia="Calibri"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36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10311</Words>
  <Characters>58777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Абузова Любовь Павловна</dc:creator>
  <cp:lastModifiedBy>User</cp:lastModifiedBy>
  <cp:revision>5</cp:revision>
  <cp:lastPrinted>2025-05-13T14:17:00Z</cp:lastPrinted>
  <dcterms:created xsi:type="dcterms:W3CDTF">2025-05-28T06:52:00Z</dcterms:created>
  <dcterms:modified xsi:type="dcterms:W3CDTF">2025-05-29T13:54:00Z</dcterms:modified>
</cp:coreProperties>
</file>