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9F13B1" w:rsidRPr="009F13B1">
        <w:rPr>
          <w:rFonts w:ascii="Times New Roman" w:hAnsi="Times New Roman"/>
          <w:color w:val="000000"/>
          <w:sz w:val="28"/>
          <w:szCs w:val="28"/>
          <w:u w:val="single"/>
        </w:rPr>
        <w:t>23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C52E29"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1.</w:t>
      </w:r>
      <w:r w:rsidR="002F7421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CC7AF8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CC7AF8" w:rsidRPr="00CC7AF8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9F13B1">
        <w:rPr>
          <w:rFonts w:ascii="Times New Roman" w:hAnsi="Times New Roman"/>
          <w:color w:val="000000"/>
          <w:sz w:val="28"/>
          <w:szCs w:val="28"/>
          <w:u w:val="single"/>
        </w:rPr>
        <w:t>05</w:t>
      </w:r>
      <w:r w:rsidR="00136FD1" w:rsidRPr="00CC7AF8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9F13B1" w:rsidRPr="009F13B1" w:rsidRDefault="009F13B1" w:rsidP="009F13B1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9F13B1">
        <w:rPr>
          <w:rFonts w:ascii="Arial" w:hAnsi="Arial" w:cs="Arial"/>
          <w:b/>
          <w:bCs/>
          <w:szCs w:val="24"/>
        </w:rPr>
        <w:t xml:space="preserve">Об утверждении программы персонифицированного финансирования дополнительного образования детей по социальным сертификатам в городском округе Люберцы Московской области на 2024 год </w:t>
      </w:r>
    </w:p>
    <w:p w:rsidR="009F13B1" w:rsidRPr="009F13B1" w:rsidRDefault="009F13B1" w:rsidP="009F13B1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9F13B1" w:rsidRPr="009F13B1" w:rsidRDefault="009F13B1" w:rsidP="009F13B1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F13B1">
        <w:rPr>
          <w:rFonts w:ascii="Arial" w:hAnsi="Arial" w:cs="Arial"/>
          <w:szCs w:val="24"/>
        </w:rPr>
        <w:t xml:space="preserve">В 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сфере», Уставом городского округа Люберцы Московской области, Постановлением администрации городского округа Люберцы Московской области от 10.02.2023 № 511-ПА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городского округа Люберцы Московской области», Распоряжением Главы городского округа Люберцы Московской области от 29.12.2023 № 13-РГ «О наделении полномочиями Первого заместителя Главы городского округа Люберцы», постановляю: </w:t>
      </w:r>
    </w:p>
    <w:p w:rsidR="009F13B1" w:rsidRPr="009F13B1" w:rsidRDefault="009F13B1" w:rsidP="009F13B1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9F13B1" w:rsidRPr="009F13B1" w:rsidRDefault="009F13B1" w:rsidP="009F13B1">
      <w:pPr>
        <w:pStyle w:val="a7"/>
        <w:numPr>
          <w:ilvl w:val="0"/>
          <w:numId w:val="13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9F13B1">
        <w:rPr>
          <w:rFonts w:ascii="Arial" w:hAnsi="Arial" w:cs="Arial"/>
          <w:szCs w:val="24"/>
        </w:rPr>
        <w:t>Утвердить программу персонифицированного финансирования дополнительного образования детей по социальным сертификатам в городском округе Люберцы Московской области на 2024 год (прилагается).</w:t>
      </w:r>
    </w:p>
    <w:p w:rsidR="009F13B1" w:rsidRPr="009F13B1" w:rsidRDefault="009F13B1" w:rsidP="009F13B1">
      <w:pPr>
        <w:pStyle w:val="a7"/>
        <w:numPr>
          <w:ilvl w:val="0"/>
          <w:numId w:val="13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9F13B1">
        <w:rPr>
          <w:rFonts w:ascii="Arial" w:hAnsi="Arial" w:cs="Arial"/>
          <w:szCs w:val="24"/>
        </w:rPr>
        <w:t xml:space="preserve">Управлению образованием администрации муниципального образования городской округ Люберцы Московской области (Бунтина В.Ю.) организовать обеспечение предоставления детям, проживающим на территории городского округа Люберцы Московской области, социальных сертификатов в соответствии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программ», утвержденными Постановлением администрации городского округа Люберцы Московской области от 19.07.2023 № 3271-ПА «О </w:t>
      </w:r>
      <w:r w:rsidRPr="009F13B1">
        <w:rPr>
          <w:rFonts w:ascii="Arial" w:hAnsi="Arial" w:cs="Arial"/>
          <w:color w:val="000000"/>
          <w:szCs w:val="24"/>
        </w:rPr>
        <w:t>некоторых мерах правового регулирования вопросов, связанных с оказанием муниципальной услуги «Реализация дополнительных общеобразовательных программ» в соответствии с социальными сертификатами»</w:t>
      </w:r>
      <w:r w:rsidRPr="009F13B1">
        <w:rPr>
          <w:rFonts w:ascii="Arial" w:hAnsi="Arial" w:cs="Arial"/>
          <w:szCs w:val="24"/>
        </w:rPr>
        <w:t>.</w:t>
      </w:r>
    </w:p>
    <w:p w:rsidR="009F13B1" w:rsidRPr="009F13B1" w:rsidRDefault="009F13B1" w:rsidP="009F13B1">
      <w:pPr>
        <w:pStyle w:val="a7"/>
        <w:numPr>
          <w:ilvl w:val="0"/>
          <w:numId w:val="13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9F13B1">
        <w:rPr>
          <w:rFonts w:ascii="Arial" w:hAnsi="Arial" w:cs="Arial"/>
          <w:szCs w:val="24"/>
        </w:rPr>
        <w:t>Настоящее Постановление вступает в силу с момента его принятия и распространяется на правоотношения, возникшие с 01.01.2024.</w:t>
      </w:r>
    </w:p>
    <w:p w:rsidR="009F13B1" w:rsidRPr="009F13B1" w:rsidRDefault="009F13B1" w:rsidP="009F13B1">
      <w:pPr>
        <w:pStyle w:val="a7"/>
        <w:numPr>
          <w:ilvl w:val="0"/>
          <w:numId w:val="13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9F13B1">
        <w:rPr>
          <w:rFonts w:ascii="Arial" w:hAnsi="Arial" w:cs="Arial"/>
          <w:color w:val="000000"/>
          <w:szCs w:val="24"/>
        </w:rPr>
        <w:lastRenderedPageBreak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F13B1" w:rsidRPr="009F13B1" w:rsidRDefault="009F13B1" w:rsidP="009F13B1">
      <w:pPr>
        <w:pStyle w:val="a7"/>
        <w:numPr>
          <w:ilvl w:val="0"/>
          <w:numId w:val="13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9F13B1">
        <w:rPr>
          <w:rFonts w:ascii="Arial" w:hAnsi="Arial" w:cs="Arial"/>
          <w:color w:val="000000"/>
          <w:szCs w:val="24"/>
        </w:rPr>
        <w:t>Контроль за исполнением настоящего Постановления возложить на заместителя Главы – начальника управления образованием Бунтину В.Ю.</w:t>
      </w:r>
    </w:p>
    <w:p w:rsidR="009F13B1" w:rsidRPr="009F13B1" w:rsidRDefault="009F13B1" w:rsidP="009F13B1">
      <w:pPr>
        <w:tabs>
          <w:tab w:val="left" w:pos="426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9F13B1" w:rsidRPr="009F13B1" w:rsidRDefault="009F13B1" w:rsidP="009F13B1">
      <w:pPr>
        <w:tabs>
          <w:tab w:val="left" w:pos="426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9F13B1" w:rsidRPr="009F13B1" w:rsidRDefault="009F13B1" w:rsidP="009F13B1">
      <w:pPr>
        <w:tabs>
          <w:tab w:val="left" w:pos="426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9F13B1" w:rsidRPr="009F13B1" w:rsidRDefault="009F13B1" w:rsidP="009F13B1">
      <w:pPr>
        <w:spacing w:line="276" w:lineRule="auto"/>
        <w:rPr>
          <w:rFonts w:ascii="Arial" w:hAnsi="Arial" w:cs="Arial"/>
          <w:color w:val="000000"/>
          <w:szCs w:val="24"/>
        </w:rPr>
      </w:pPr>
      <w:r w:rsidRPr="009F13B1">
        <w:rPr>
          <w:rFonts w:ascii="Arial" w:hAnsi="Arial" w:cs="Arial"/>
          <w:color w:val="000000"/>
          <w:szCs w:val="24"/>
        </w:rPr>
        <w:t>Первый заместитель Главы</w:t>
      </w:r>
      <w:r w:rsidRPr="009F13B1">
        <w:rPr>
          <w:rFonts w:ascii="Arial" w:hAnsi="Arial" w:cs="Arial"/>
          <w:color w:val="000000"/>
          <w:szCs w:val="24"/>
        </w:rPr>
        <w:tab/>
      </w:r>
      <w:r w:rsidRPr="009F13B1">
        <w:rPr>
          <w:rFonts w:ascii="Arial" w:hAnsi="Arial" w:cs="Arial"/>
          <w:color w:val="000000"/>
          <w:szCs w:val="24"/>
        </w:rPr>
        <w:tab/>
      </w:r>
      <w:r w:rsidRPr="009F13B1">
        <w:rPr>
          <w:rFonts w:ascii="Arial" w:hAnsi="Arial" w:cs="Arial"/>
          <w:color w:val="000000"/>
          <w:szCs w:val="24"/>
        </w:rPr>
        <w:tab/>
        <w:t xml:space="preserve">   </w:t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 w:rsidRPr="009F13B1">
        <w:rPr>
          <w:rFonts w:ascii="Arial" w:hAnsi="Arial" w:cs="Arial"/>
          <w:color w:val="000000"/>
          <w:szCs w:val="24"/>
        </w:rPr>
        <w:t xml:space="preserve">                     </w:t>
      </w:r>
      <w:r w:rsidRPr="009F13B1">
        <w:rPr>
          <w:rFonts w:ascii="Arial" w:hAnsi="Arial" w:cs="Arial"/>
          <w:color w:val="000000"/>
          <w:szCs w:val="24"/>
        </w:rPr>
        <w:tab/>
        <w:t xml:space="preserve">    И.В. Мотовилов</w:t>
      </w:r>
      <w:r w:rsidRPr="009F13B1">
        <w:rPr>
          <w:rFonts w:ascii="Arial" w:hAnsi="Arial" w:cs="Arial"/>
          <w:color w:val="000000"/>
          <w:szCs w:val="24"/>
        </w:rPr>
        <w:br/>
      </w:r>
    </w:p>
    <w:p w:rsidR="00CC7AF8" w:rsidRPr="009F13B1" w:rsidRDefault="00CC7AF8" w:rsidP="009F13B1">
      <w:pPr>
        <w:jc w:val="center"/>
        <w:rPr>
          <w:rFonts w:ascii="Arial" w:hAnsi="Arial" w:cs="Arial"/>
          <w:szCs w:val="24"/>
        </w:rPr>
      </w:pPr>
    </w:p>
    <w:p w:rsidR="009F13B1" w:rsidRPr="009F13B1" w:rsidRDefault="009F13B1" w:rsidP="009F13B1">
      <w:pPr>
        <w:pStyle w:val="a7"/>
        <w:tabs>
          <w:tab w:val="left" w:pos="1276"/>
        </w:tabs>
        <w:spacing w:line="276" w:lineRule="auto"/>
        <w:ind w:left="5387"/>
        <w:jc w:val="center"/>
        <w:rPr>
          <w:rFonts w:ascii="Arial" w:hAnsi="Arial" w:cs="Arial"/>
          <w:szCs w:val="24"/>
        </w:rPr>
      </w:pPr>
      <w:r w:rsidRPr="009F13B1">
        <w:rPr>
          <w:rFonts w:ascii="Arial" w:hAnsi="Arial" w:cs="Arial"/>
          <w:szCs w:val="24"/>
        </w:rPr>
        <w:t>УТВЕРЖДЕНА</w:t>
      </w:r>
    </w:p>
    <w:p w:rsidR="009F13B1" w:rsidRPr="009F13B1" w:rsidRDefault="009F13B1" w:rsidP="009F13B1">
      <w:pPr>
        <w:pStyle w:val="a7"/>
        <w:tabs>
          <w:tab w:val="left" w:pos="1276"/>
        </w:tabs>
        <w:spacing w:line="276" w:lineRule="auto"/>
        <w:ind w:left="5387"/>
        <w:jc w:val="center"/>
        <w:rPr>
          <w:rFonts w:ascii="Arial" w:hAnsi="Arial" w:cs="Arial"/>
          <w:szCs w:val="24"/>
        </w:rPr>
      </w:pPr>
      <w:r w:rsidRPr="009F13B1">
        <w:rPr>
          <w:rFonts w:ascii="Arial" w:hAnsi="Arial" w:cs="Arial"/>
          <w:szCs w:val="24"/>
        </w:rPr>
        <w:t>Постановлением администрации муниципального образования</w:t>
      </w:r>
    </w:p>
    <w:p w:rsidR="009F13B1" w:rsidRPr="009F13B1" w:rsidRDefault="009F13B1" w:rsidP="009F13B1">
      <w:pPr>
        <w:pStyle w:val="a7"/>
        <w:tabs>
          <w:tab w:val="left" w:pos="1276"/>
        </w:tabs>
        <w:spacing w:line="276" w:lineRule="auto"/>
        <w:ind w:left="5387"/>
        <w:jc w:val="center"/>
        <w:rPr>
          <w:rFonts w:ascii="Arial" w:hAnsi="Arial" w:cs="Arial"/>
          <w:szCs w:val="24"/>
        </w:rPr>
      </w:pPr>
      <w:r w:rsidRPr="009F13B1">
        <w:rPr>
          <w:rFonts w:ascii="Arial" w:hAnsi="Arial" w:cs="Arial"/>
          <w:szCs w:val="24"/>
        </w:rPr>
        <w:t>городской округ Люберцы</w:t>
      </w:r>
    </w:p>
    <w:p w:rsidR="009F13B1" w:rsidRPr="009F13B1" w:rsidRDefault="009F13B1" w:rsidP="009F13B1">
      <w:pPr>
        <w:pStyle w:val="a7"/>
        <w:tabs>
          <w:tab w:val="left" w:pos="1276"/>
        </w:tabs>
        <w:spacing w:line="276" w:lineRule="auto"/>
        <w:ind w:left="5387"/>
        <w:jc w:val="center"/>
        <w:rPr>
          <w:rFonts w:ascii="Arial" w:hAnsi="Arial" w:cs="Arial"/>
          <w:szCs w:val="24"/>
        </w:rPr>
      </w:pPr>
      <w:r w:rsidRPr="009F13B1">
        <w:rPr>
          <w:rFonts w:ascii="Arial" w:hAnsi="Arial" w:cs="Arial"/>
          <w:szCs w:val="24"/>
        </w:rPr>
        <w:t>Московской области</w:t>
      </w:r>
    </w:p>
    <w:p w:rsidR="009F13B1" w:rsidRPr="009F13B1" w:rsidRDefault="009F13B1" w:rsidP="009F13B1">
      <w:pPr>
        <w:pStyle w:val="a7"/>
        <w:tabs>
          <w:tab w:val="left" w:pos="1276"/>
        </w:tabs>
        <w:spacing w:line="276" w:lineRule="auto"/>
        <w:ind w:left="5387"/>
        <w:jc w:val="center"/>
        <w:rPr>
          <w:rFonts w:ascii="Arial" w:hAnsi="Arial" w:cs="Arial"/>
          <w:szCs w:val="24"/>
        </w:rPr>
      </w:pPr>
    </w:p>
    <w:p w:rsidR="009F13B1" w:rsidRPr="009F13B1" w:rsidRDefault="009F13B1" w:rsidP="009F13B1">
      <w:pPr>
        <w:pStyle w:val="a7"/>
        <w:tabs>
          <w:tab w:val="left" w:pos="1276"/>
        </w:tabs>
        <w:spacing w:line="276" w:lineRule="auto"/>
        <w:ind w:left="5670"/>
        <w:jc w:val="center"/>
        <w:rPr>
          <w:rFonts w:ascii="Arial" w:hAnsi="Arial" w:cs="Arial"/>
          <w:szCs w:val="24"/>
        </w:rPr>
      </w:pPr>
      <w:r w:rsidRPr="009F13B1">
        <w:rPr>
          <w:rFonts w:ascii="Arial" w:hAnsi="Arial" w:cs="Arial"/>
          <w:szCs w:val="24"/>
        </w:rPr>
        <w:t xml:space="preserve">от </w:t>
      </w:r>
      <w:r>
        <w:rPr>
          <w:rFonts w:ascii="Arial" w:hAnsi="Arial" w:cs="Arial"/>
          <w:szCs w:val="24"/>
        </w:rPr>
        <w:t>23.01.</w:t>
      </w:r>
      <w:r w:rsidRPr="009F13B1">
        <w:rPr>
          <w:rFonts w:ascii="Arial" w:hAnsi="Arial" w:cs="Arial"/>
          <w:szCs w:val="24"/>
        </w:rPr>
        <w:t>2024 №</w:t>
      </w:r>
      <w:r>
        <w:rPr>
          <w:rFonts w:ascii="Arial" w:hAnsi="Arial" w:cs="Arial"/>
          <w:szCs w:val="24"/>
        </w:rPr>
        <w:t xml:space="preserve"> 205-ПА</w:t>
      </w:r>
    </w:p>
    <w:p w:rsidR="009F13B1" w:rsidRPr="009F13B1" w:rsidRDefault="009F13B1" w:rsidP="009F13B1">
      <w:pPr>
        <w:tabs>
          <w:tab w:val="left" w:pos="0"/>
          <w:tab w:val="left" w:pos="426"/>
          <w:tab w:val="left" w:pos="993"/>
          <w:tab w:val="left" w:pos="1134"/>
        </w:tabs>
        <w:spacing w:line="276" w:lineRule="auto"/>
        <w:ind w:firstLine="709"/>
        <w:jc w:val="center"/>
        <w:rPr>
          <w:rFonts w:ascii="Arial" w:hAnsi="Arial" w:cs="Arial"/>
          <w:szCs w:val="24"/>
        </w:rPr>
      </w:pPr>
    </w:p>
    <w:p w:rsidR="009F13B1" w:rsidRPr="009F13B1" w:rsidRDefault="009F13B1" w:rsidP="009F13B1">
      <w:pPr>
        <w:tabs>
          <w:tab w:val="left" w:pos="0"/>
          <w:tab w:val="left" w:pos="426"/>
          <w:tab w:val="left" w:pos="993"/>
          <w:tab w:val="left" w:pos="1134"/>
        </w:tabs>
        <w:spacing w:line="276" w:lineRule="auto"/>
        <w:ind w:firstLine="709"/>
        <w:jc w:val="center"/>
        <w:rPr>
          <w:rFonts w:ascii="Arial" w:hAnsi="Arial" w:cs="Arial"/>
          <w:b/>
          <w:bCs/>
          <w:szCs w:val="24"/>
        </w:rPr>
      </w:pPr>
      <w:r w:rsidRPr="009F13B1">
        <w:rPr>
          <w:rFonts w:ascii="Arial" w:hAnsi="Arial" w:cs="Arial"/>
          <w:b/>
          <w:bCs/>
          <w:szCs w:val="24"/>
        </w:rPr>
        <w:t>Программа персонифицированного финансирования дополнительного образования детей по социальным сертификатам в городском округе Люберцы Московской области на 2024 год</w:t>
      </w:r>
    </w:p>
    <w:p w:rsidR="009F13B1" w:rsidRPr="009F13B1" w:rsidRDefault="009F13B1" w:rsidP="009F13B1">
      <w:pPr>
        <w:tabs>
          <w:tab w:val="left" w:pos="0"/>
          <w:tab w:val="left" w:pos="426"/>
          <w:tab w:val="left" w:pos="993"/>
          <w:tab w:val="left" w:pos="1134"/>
        </w:tabs>
        <w:spacing w:line="276" w:lineRule="auto"/>
        <w:ind w:firstLine="709"/>
        <w:jc w:val="center"/>
        <w:rPr>
          <w:rFonts w:ascii="Arial" w:hAnsi="Arial" w:cs="Arial"/>
          <w:b/>
          <w:bCs/>
          <w:szCs w:val="24"/>
        </w:rPr>
      </w:pPr>
    </w:p>
    <w:tbl>
      <w:tblPr>
        <w:tblOverlap w:val="never"/>
        <w:tblW w:w="10609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6546"/>
        <w:gridCol w:w="3379"/>
      </w:tblGrid>
      <w:tr w:rsidR="009F13B1" w:rsidRPr="009F13B1" w:rsidTr="00092AB3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F13B1" w:rsidRPr="009F13B1" w:rsidRDefault="009F13B1" w:rsidP="00092AB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F13B1" w:rsidRPr="009F13B1" w:rsidRDefault="009F13B1" w:rsidP="00092AB3">
            <w:pPr>
              <w:spacing w:line="276" w:lineRule="auto"/>
              <w:ind w:left="158" w:right="138"/>
              <w:jc w:val="both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Период действия программы персонифицированного финансирования по социальным сертификатам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F13B1" w:rsidRPr="009F13B1" w:rsidRDefault="009F13B1" w:rsidP="00092AB3">
            <w:pPr>
              <w:spacing w:line="276" w:lineRule="auto"/>
              <w:ind w:left="131"/>
              <w:rPr>
                <w:rStyle w:val="2f8"/>
                <w:rFonts w:ascii="Arial" w:eastAsiaTheme="minorHAnsi" w:hAnsi="Arial" w:cs="Arial"/>
                <w:sz w:val="24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 xml:space="preserve">С 01января 2024 года </w:t>
            </w:r>
          </w:p>
          <w:p w:rsidR="009F13B1" w:rsidRPr="009F13B1" w:rsidRDefault="009F13B1" w:rsidP="00092AB3">
            <w:pPr>
              <w:spacing w:line="276" w:lineRule="auto"/>
              <w:ind w:left="131"/>
              <w:rPr>
                <w:rFonts w:ascii="Arial" w:hAnsi="Arial" w:cs="Arial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по 31 декабря 2024 года</w:t>
            </w:r>
          </w:p>
        </w:tc>
      </w:tr>
      <w:tr w:rsidR="009F13B1" w:rsidRPr="009F13B1" w:rsidTr="00092AB3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F13B1" w:rsidRPr="009F13B1" w:rsidRDefault="009F13B1" w:rsidP="00092AB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2.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F13B1" w:rsidRPr="009F13B1" w:rsidRDefault="009F13B1" w:rsidP="00092AB3">
            <w:pPr>
              <w:spacing w:line="276" w:lineRule="auto"/>
              <w:ind w:left="158" w:right="138"/>
              <w:jc w:val="both"/>
              <w:rPr>
                <w:rFonts w:ascii="Arial" w:hAnsi="Arial" w:cs="Arial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Категория получателей социальных сертификатов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F13B1" w:rsidRPr="009F13B1" w:rsidRDefault="009F13B1" w:rsidP="00092AB3">
            <w:pPr>
              <w:spacing w:line="276" w:lineRule="auto"/>
              <w:ind w:left="131"/>
              <w:jc w:val="center"/>
              <w:rPr>
                <w:rFonts w:ascii="Arial" w:hAnsi="Arial" w:cs="Arial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Дети с 5 до 18 лет</w:t>
            </w:r>
          </w:p>
        </w:tc>
      </w:tr>
      <w:tr w:rsidR="009F13B1" w:rsidRPr="009F13B1" w:rsidTr="00092AB3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13B1" w:rsidRPr="009F13B1" w:rsidRDefault="009F13B1" w:rsidP="00092AB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3.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13B1" w:rsidRPr="009F13B1" w:rsidRDefault="009F13B1" w:rsidP="00092AB3">
            <w:pPr>
              <w:spacing w:line="276" w:lineRule="auto"/>
              <w:ind w:left="158" w:right="138"/>
              <w:jc w:val="both"/>
              <w:rPr>
                <w:rFonts w:ascii="Arial" w:hAnsi="Arial" w:cs="Arial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Номинал социального сертификата по категории потребителей «Дети от 5 до 18 лет»,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B1" w:rsidRPr="009F13B1" w:rsidRDefault="009F13B1" w:rsidP="00092AB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9F13B1" w:rsidRPr="009F13B1" w:rsidRDefault="009F13B1" w:rsidP="00092AB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F13B1">
              <w:rPr>
                <w:rFonts w:ascii="Arial" w:hAnsi="Arial" w:cs="Arial"/>
                <w:szCs w:val="24"/>
              </w:rPr>
              <w:t>14920</w:t>
            </w:r>
          </w:p>
          <w:p w:rsidR="009F13B1" w:rsidRPr="009F13B1" w:rsidRDefault="009F13B1" w:rsidP="00092AB3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9F13B1" w:rsidRPr="009F13B1" w:rsidTr="00092AB3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13B1" w:rsidRPr="009F13B1" w:rsidRDefault="009F13B1" w:rsidP="00092AB3">
            <w:pPr>
              <w:spacing w:line="276" w:lineRule="auto"/>
              <w:jc w:val="center"/>
              <w:rPr>
                <w:rStyle w:val="2f8"/>
                <w:rFonts w:ascii="Arial" w:eastAsiaTheme="minorHAnsi" w:hAnsi="Arial" w:cs="Arial"/>
                <w:sz w:val="24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4.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13B1" w:rsidRPr="009F13B1" w:rsidRDefault="009F13B1" w:rsidP="00092AB3">
            <w:pPr>
              <w:spacing w:line="276" w:lineRule="auto"/>
              <w:ind w:left="158" w:right="138"/>
              <w:rPr>
                <w:rStyle w:val="2f8"/>
                <w:rFonts w:ascii="Arial" w:eastAsiaTheme="minorHAnsi" w:hAnsi="Arial" w:cs="Arial"/>
                <w:sz w:val="24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Номинал социального сертификата по категории потребителей «Дети от 5 до 18 лет с ограниченными возможностями здоровья»,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3B1" w:rsidRPr="009F13B1" w:rsidRDefault="009F13B1" w:rsidP="00092AB3">
            <w:pPr>
              <w:spacing w:line="276" w:lineRule="auto"/>
              <w:jc w:val="center"/>
              <w:rPr>
                <w:rStyle w:val="2f8"/>
                <w:rFonts w:ascii="Arial" w:eastAsiaTheme="minorHAnsi" w:hAnsi="Arial" w:cs="Arial"/>
                <w:sz w:val="24"/>
                <w:szCs w:val="24"/>
              </w:rPr>
            </w:pPr>
          </w:p>
          <w:p w:rsidR="009F13B1" w:rsidRPr="009F13B1" w:rsidRDefault="009F13B1" w:rsidP="00092AB3">
            <w:pPr>
              <w:spacing w:line="276" w:lineRule="auto"/>
              <w:jc w:val="center"/>
              <w:rPr>
                <w:rStyle w:val="2f8"/>
                <w:rFonts w:ascii="Arial" w:eastAsiaTheme="minorHAnsi" w:hAnsi="Arial" w:cs="Arial"/>
                <w:sz w:val="24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9F13B1" w:rsidRPr="009F13B1" w:rsidTr="00092AB3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13B1" w:rsidRPr="009F13B1" w:rsidRDefault="009F13B1" w:rsidP="00092AB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5.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13B1" w:rsidRPr="009F13B1" w:rsidRDefault="009F13B1" w:rsidP="00092AB3">
            <w:pPr>
              <w:spacing w:line="276" w:lineRule="auto"/>
              <w:ind w:left="158" w:right="138"/>
              <w:rPr>
                <w:rFonts w:ascii="Arial" w:hAnsi="Arial" w:cs="Arial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  <w:r w:rsidRPr="009F13B1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B1" w:rsidRPr="009F13B1" w:rsidRDefault="009F13B1" w:rsidP="00092AB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F13B1">
              <w:rPr>
                <w:rFonts w:ascii="Arial" w:hAnsi="Arial" w:cs="Arial"/>
                <w:szCs w:val="24"/>
              </w:rPr>
              <w:br/>
            </w:r>
          </w:p>
          <w:p w:rsidR="009F13B1" w:rsidRPr="009F13B1" w:rsidRDefault="009F13B1" w:rsidP="00092AB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9F13B1" w:rsidRPr="009F13B1" w:rsidRDefault="009F13B1" w:rsidP="00092AB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F13B1">
              <w:rPr>
                <w:rFonts w:ascii="Arial" w:hAnsi="Arial" w:cs="Arial"/>
                <w:szCs w:val="24"/>
              </w:rPr>
              <w:t>192 020 400</w:t>
            </w:r>
          </w:p>
        </w:tc>
      </w:tr>
      <w:tr w:rsidR="009F13B1" w:rsidRPr="009F13B1" w:rsidTr="00092AB3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13B1" w:rsidRPr="009F13B1" w:rsidRDefault="009F13B1" w:rsidP="00092AB3">
            <w:pPr>
              <w:spacing w:line="276" w:lineRule="auto"/>
              <w:jc w:val="center"/>
              <w:rPr>
                <w:rStyle w:val="2f8"/>
                <w:rFonts w:ascii="Arial" w:eastAsiaTheme="minorHAnsi" w:hAnsi="Arial" w:cs="Arial"/>
                <w:sz w:val="24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6.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13B1" w:rsidRPr="009F13B1" w:rsidRDefault="009F13B1" w:rsidP="00092AB3">
            <w:pPr>
              <w:spacing w:line="276" w:lineRule="auto"/>
              <w:ind w:left="158"/>
              <w:rPr>
                <w:rStyle w:val="2f8"/>
                <w:rFonts w:ascii="Arial" w:eastAsiaTheme="minorHAnsi" w:hAnsi="Arial" w:cs="Arial"/>
                <w:sz w:val="24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sz w:val="24"/>
                <w:szCs w:val="24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3B1" w:rsidRPr="009F13B1" w:rsidRDefault="009F13B1" w:rsidP="00092AB3">
            <w:pPr>
              <w:spacing w:line="276" w:lineRule="auto"/>
              <w:jc w:val="center"/>
              <w:rPr>
                <w:rStyle w:val="2f8"/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9F13B1" w:rsidRPr="009F13B1" w:rsidRDefault="009F13B1" w:rsidP="00092AB3">
            <w:pPr>
              <w:spacing w:line="276" w:lineRule="auto"/>
              <w:jc w:val="center"/>
              <w:rPr>
                <w:rStyle w:val="2f8"/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9F13B1" w:rsidRPr="009F13B1" w:rsidRDefault="009F13B1" w:rsidP="00092AB3">
            <w:pPr>
              <w:spacing w:line="276" w:lineRule="auto"/>
              <w:jc w:val="center"/>
              <w:rPr>
                <w:rStyle w:val="2f8"/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9F13B1" w:rsidRPr="009F13B1" w:rsidRDefault="009F13B1" w:rsidP="00092AB3">
            <w:pPr>
              <w:spacing w:line="276" w:lineRule="auto"/>
              <w:jc w:val="center"/>
              <w:rPr>
                <w:rStyle w:val="2f8"/>
                <w:rFonts w:ascii="Arial" w:eastAsiaTheme="minorHAnsi" w:hAnsi="Arial" w:cs="Arial"/>
                <w:b/>
                <w:sz w:val="24"/>
                <w:szCs w:val="24"/>
              </w:rPr>
            </w:pPr>
            <w:r w:rsidRPr="009F13B1">
              <w:rPr>
                <w:rStyle w:val="2f8"/>
                <w:rFonts w:ascii="Arial" w:eastAsiaTheme="minorHAnsi" w:hAnsi="Arial" w:cs="Arial"/>
                <w:b/>
                <w:sz w:val="24"/>
                <w:szCs w:val="24"/>
              </w:rPr>
              <w:t>-</w:t>
            </w:r>
          </w:p>
        </w:tc>
      </w:tr>
    </w:tbl>
    <w:p w:rsidR="009F13B1" w:rsidRPr="009F13B1" w:rsidRDefault="009F13B1" w:rsidP="009F13B1">
      <w:pPr>
        <w:jc w:val="center"/>
        <w:rPr>
          <w:rFonts w:ascii="Arial" w:hAnsi="Arial" w:cs="Arial"/>
          <w:szCs w:val="24"/>
        </w:rPr>
      </w:pPr>
    </w:p>
    <w:sectPr w:rsidR="009F13B1" w:rsidRPr="009F13B1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C5D" w:rsidRDefault="00F22C5D" w:rsidP="00EC6213">
      <w:r>
        <w:separator/>
      </w:r>
    </w:p>
  </w:endnote>
  <w:endnote w:type="continuationSeparator" w:id="0">
    <w:p w:rsidR="00F22C5D" w:rsidRDefault="00F22C5D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C5D" w:rsidRDefault="00F22C5D" w:rsidP="00EC6213">
      <w:r>
        <w:separator/>
      </w:r>
    </w:p>
  </w:footnote>
  <w:footnote w:type="continuationSeparator" w:id="0">
    <w:p w:rsidR="00F22C5D" w:rsidRDefault="00F22C5D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C212D7"/>
    <w:multiLevelType w:val="hybridMultilevel"/>
    <w:tmpl w:val="BE38EDA6"/>
    <w:lvl w:ilvl="0" w:tplc="DEF637C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5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9"/>
  </w:num>
  <w:num w:numId="12">
    <w:abstractNumId w:val="13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689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13B1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43CC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2C5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713D48-D51D-4213-BCD1-EABF6191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ой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ой Знак"/>
    <w:link w:val="a7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8">
    <w:name w:val="Основной текст (2)"/>
    <w:basedOn w:val="a3"/>
    <w:rsid w:val="009F1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EA062-4332-416F-93D1-EC5CDCD2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2024-01-23T14:17:00Z</dcterms:created>
  <dcterms:modified xsi:type="dcterms:W3CDTF">2024-01-24T08:30:00Z</dcterms:modified>
</cp:coreProperties>
</file>