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616C" w14:textId="77777777" w:rsidR="00645983" w:rsidRDefault="00645983" w:rsidP="00EF15DF">
      <w:pPr>
        <w:rPr>
          <w:b/>
          <w:sz w:val="40"/>
        </w:rPr>
      </w:pPr>
    </w:p>
    <w:p w14:paraId="597457C2" w14:textId="1D000ACF" w:rsidR="00645983" w:rsidRPr="00EF15DF" w:rsidRDefault="00645983" w:rsidP="00645983">
      <w:pPr>
        <w:jc w:val="center"/>
        <w:rPr>
          <w:rFonts w:ascii="Arial" w:hAnsi="Arial" w:cs="Arial"/>
          <w:bCs/>
        </w:rPr>
      </w:pPr>
      <w:r w:rsidRPr="00EF15DF">
        <w:rPr>
          <w:rFonts w:ascii="Arial" w:hAnsi="Arial" w:cs="Arial"/>
          <w:bCs/>
        </w:rPr>
        <w:t>АДМИНИСТРАЦИЯ</w:t>
      </w:r>
    </w:p>
    <w:p w14:paraId="5F57872A" w14:textId="77777777" w:rsidR="00645983" w:rsidRPr="00EF15DF" w:rsidRDefault="00645983" w:rsidP="00645983">
      <w:pPr>
        <w:jc w:val="center"/>
        <w:rPr>
          <w:rFonts w:ascii="Arial" w:hAnsi="Arial" w:cs="Arial"/>
          <w:bCs/>
          <w:spacing w:val="10"/>
        </w:rPr>
      </w:pPr>
    </w:p>
    <w:p w14:paraId="3BE9405B" w14:textId="77777777" w:rsidR="00645983" w:rsidRPr="00EF15DF" w:rsidRDefault="00645983" w:rsidP="00645983">
      <w:pPr>
        <w:jc w:val="center"/>
        <w:rPr>
          <w:rFonts w:ascii="Arial" w:hAnsi="Arial" w:cs="Arial"/>
          <w:bCs/>
          <w:spacing w:val="10"/>
        </w:rPr>
      </w:pPr>
      <w:r w:rsidRPr="00EF15DF">
        <w:rPr>
          <w:rFonts w:ascii="Arial" w:hAnsi="Arial" w:cs="Arial"/>
          <w:bCs/>
          <w:spacing w:val="10"/>
        </w:rPr>
        <w:t>ГОРОДСКОГО ОКРУГА ЛЮБЕРЦЫ</w:t>
      </w:r>
      <w:r w:rsidRPr="00EF15DF">
        <w:rPr>
          <w:rFonts w:ascii="Arial" w:hAnsi="Arial" w:cs="Arial"/>
          <w:bCs/>
          <w:spacing w:val="10"/>
        </w:rPr>
        <w:br/>
        <w:t>МОСКОВСКОЙ ОБЛАСТИ</w:t>
      </w:r>
    </w:p>
    <w:p w14:paraId="7E56C4B0" w14:textId="77777777" w:rsidR="00645983" w:rsidRPr="00EF15DF" w:rsidRDefault="00645983" w:rsidP="00645983">
      <w:pPr>
        <w:spacing w:line="100" w:lineRule="atLeast"/>
        <w:jc w:val="center"/>
        <w:rPr>
          <w:rFonts w:ascii="Arial" w:hAnsi="Arial" w:cs="Arial"/>
          <w:bCs/>
        </w:rPr>
      </w:pPr>
    </w:p>
    <w:p w14:paraId="61C487C6" w14:textId="77777777" w:rsidR="00645983" w:rsidRPr="00EF15DF" w:rsidRDefault="00645983" w:rsidP="00645983">
      <w:pPr>
        <w:spacing w:line="100" w:lineRule="atLeast"/>
        <w:jc w:val="center"/>
        <w:rPr>
          <w:rFonts w:ascii="Arial" w:hAnsi="Arial" w:cs="Arial"/>
          <w:bCs/>
        </w:rPr>
      </w:pPr>
      <w:r w:rsidRPr="00EF15DF">
        <w:rPr>
          <w:rFonts w:ascii="Arial" w:hAnsi="Arial" w:cs="Arial"/>
          <w:bCs/>
        </w:rPr>
        <w:t>ПОСТАНОВЛЕНИЕ</w:t>
      </w:r>
    </w:p>
    <w:p w14:paraId="4B99B03D" w14:textId="77777777" w:rsidR="00645983" w:rsidRPr="00EF15DF" w:rsidRDefault="00645983" w:rsidP="00645983">
      <w:pPr>
        <w:ind w:left="-567"/>
        <w:rPr>
          <w:rFonts w:ascii="Arial" w:hAnsi="Arial" w:cs="Arial"/>
          <w:bCs/>
        </w:rPr>
      </w:pPr>
    </w:p>
    <w:p w14:paraId="620AF0EB" w14:textId="4E45F6BE" w:rsidR="00645983" w:rsidRPr="00EF15DF" w:rsidRDefault="00FD1FDD" w:rsidP="00FD1FDD">
      <w:pPr>
        <w:tabs>
          <w:tab w:val="left" w:pos="9639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25.09.2025</w:t>
      </w:r>
      <w:r w:rsidR="00645983" w:rsidRPr="00EF15DF">
        <w:rPr>
          <w:rFonts w:ascii="Arial" w:hAnsi="Arial" w:cs="Arial"/>
          <w:bCs/>
        </w:rPr>
        <w:t xml:space="preserve">                                                                                      </w:t>
      </w:r>
      <w:r w:rsidR="00EF15DF" w:rsidRPr="00EF15DF">
        <w:rPr>
          <w:rFonts w:ascii="Arial" w:hAnsi="Arial" w:cs="Arial"/>
          <w:bCs/>
        </w:rPr>
        <w:t xml:space="preserve"> </w:t>
      </w:r>
      <w:r w:rsidR="00645983" w:rsidRPr="00EF15DF">
        <w:rPr>
          <w:rFonts w:ascii="Arial" w:hAnsi="Arial" w:cs="Arial"/>
          <w:bCs/>
        </w:rPr>
        <w:t>№</w:t>
      </w:r>
      <w:r>
        <w:rPr>
          <w:rFonts w:ascii="Arial" w:hAnsi="Arial" w:cs="Arial"/>
          <w:bCs/>
        </w:rPr>
        <w:t xml:space="preserve"> 2034-ПА</w:t>
      </w:r>
    </w:p>
    <w:p w14:paraId="58C962A0" w14:textId="77777777" w:rsidR="00645983" w:rsidRPr="00EF15DF" w:rsidRDefault="00645983" w:rsidP="00645983">
      <w:pPr>
        <w:jc w:val="center"/>
        <w:rPr>
          <w:rFonts w:ascii="Arial" w:hAnsi="Arial" w:cs="Arial"/>
          <w:bCs/>
        </w:rPr>
      </w:pPr>
    </w:p>
    <w:p w14:paraId="40D98C9C" w14:textId="77777777" w:rsidR="00645983" w:rsidRPr="00EF15DF" w:rsidRDefault="00645983" w:rsidP="00645983">
      <w:pPr>
        <w:jc w:val="center"/>
        <w:rPr>
          <w:rFonts w:ascii="Arial" w:hAnsi="Arial" w:cs="Arial"/>
          <w:bCs/>
        </w:rPr>
      </w:pPr>
      <w:r w:rsidRPr="00EF15DF">
        <w:rPr>
          <w:rFonts w:ascii="Arial" w:hAnsi="Arial" w:cs="Arial"/>
          <w:bCs/>
        </w:rPr>
        <w:t>г. Люберцы</w:t>
      </w:r>
    </w:p>
    <w:p w14:paraId="25E19C94" w14:textId="77777777" w:rsidR="00C85A59" w:rsidRPr="00EF15DF" w:rsidRDefault="00C85A59" w:rsidP="00057FE9">
      <w:pPr>
        <w:tabs>
          <w:tab w:val="left" w:pos="9498"/>
          <w:tab w:val="left" w:pos="9639"/>
        </w:tabs>
        <w:ind w:left="-1701" w:right="-1133"/>
        <w:jc w:val="center"/>
        <w:rPr>
          <w:rFonts w:ascii="Arial" w:hAnsi="Arial" w:cs="Arial"/>
          <w:b/>
          <w:noProof/>
          <w:w w:val="120"/>
        </w:rPr>
      </w:pPr>
    </w:p>
    <w:p w14:paraId="0C892B29" w14:textId="77777777" w:rsidR="00060942" w:rsidRPr="00EF15DF" w:rsidRDefault="00060942" w:rsidP="007452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0951637" w14:textId="117B6842" w:rsidR="00F5612C" w:rsidRPr="00EF15DF" w:rsidRDefault="00F5612C" w:rsidP="00F561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 w:rsidRPr="00EF15DF">
        <w:rPr>
          <w:rStyle w:val="eop"/>
          <w:rFonts w:ascii="Arial" w:hAnsi="Arial" w:cs="Arial"/>
          <w:b/>
          <w:bCs/>
        </w:rPr>
        <w:t xml:space="preserve">О создании </w:t>
      </w:r>
      <w:r w:rsidR="00C97364" w:rsidRPr="00EF15DF">
        <w:rPr>
          <w:rStyle w:val="eop"/>
          <w:rFonts w:ascii="Arial" w:hAnsi="Arial" w:cs="Arial"/>
          <w:b/>
          <w:bCs/>
        </w:rPr>
        <w:t>к</w:t>
      </w:r>
      <w:r w:rsidRPr="00EF15DF">
        <w:rPr>
          <w:rStyle w:val="eop"/>
          <w:rFonts w:ascii="Arial" w:hAnsi="Arial" w:cs="Arial"/>
          <w:b/>
          <w:bCs/>
        </w:rPr>
        <w:t>омиссии по приведению договоров водопользования</w:t>
      </w:r>
    </w:p>
    <w:p w14:paraId="0231C2AD" w14:textId="39CB9DED" w:rsidR="007452FA" w:rsidRPr="00EF15DF" w:rsidRDefault="00F5612C" w:rsidP="00F5612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 w:rsidRPr="00EF15DF">
        <w:rPr>
          <w:rStyle w:val="eop"/>
          <w:rFonts w:ascii="Arial" w:hAnsi="Arial" w:cs="Arial"/>
          <w:b/>
          <w:bCs/>
        </w:rPr>
        <w:t>в соответстви</w:t>
      </w:r>
      <w:r w:rsidR="00C85A59" w:rsidRPr="00EF15DF">
        <w:rPr>
          <w:rStyle w:val="eop"/>
          <w:rFonts w:ascii="Arial" w:hAnsi="Arial" w:cs="Arial"/>
          <w:b/>
          <w:bCs/>
        </w:rPr>
        <w:t>е</w:t>
      </w:r>
      <w:r w:rsidRPr="00EF15DF">
        <w:rPr>
          <w:rStyle w:val="eop"/>
          <w:rFonts w:ascii="Arial" w:hAnsi="Arial" w:cs="Arial"/>
          <w:b/>
          <w:bCs/>
        </w:rPr>
        <w:t xml:space="preserve"> со ст. 50 В</w:t>
      </w:r>
      <w:r w:rsidR="00627056" w:rsidRPr="00EF15DF">
        <w:rPr>
          <w:rStyle w:val="eop"/>
          <w:rFonts w:ascii="Arial" w:hAnsi="Arial" w:cs="Arial"/>
          <w:b/>
          <w:bCs/>
        </w:rPr>
        <w:t xml:space="preserve">одного </w:t>
      </w:r>
      <w:r w:rsidR="00C97364" w:rsidRPr="00EF15DF">
        <w:rPr>
          <w:rStyle w:val="eop"/>
          <w:rFonts w:ascii="Arial" w:hAnsi="Arial" w:cs="Arial"/>
          <w:b/>
          <w:bCs/>
        </w:rPr>
        <w:t>к</w:t>
      </w:r>
      <w:r w:rsidR="00627056" w:rsidRPr="00EF15DF">
        <w:rPr>
          <w:rStyle w:val="eop"/>
          <w:rFonts w:ascii="Arial" w:hAnsi="Arial" w:cs="Arial"/>
          <w:b/>
          <w:bCs/>
        </w:rPr>
        <w:t>одекса</w:t>
      </w:r>
      <w:r w:rsidRPr="00EF15DF">
        <w:rPr>
          <w:rStyle w:val="eop"/>
          <w:rFonts w:ascii="Arial" w:hAnsi="Arial" w:cs="Arial"/>
          <w:b/>
          <w:bCs/>
        </w:rPr>
        <w:t xml:space="preserve"> Р</w:t>
      </w:r>
      <w:r w:rsidR="00627056" w:rsidRPr="00EF15DF">
        <w:rPr>
          <w:rStyle w:val="eop"/>
          <w:rFonts w:ascii="Arial" w:hAnsi="Arial" w:cs="Arial"/>
          <w:b/>
          <w:bCs/>
        </w:rPr>
        <w:t xml:space="preserve">оссийской </w:t>
      </w:r>
      <w:r w:rsidRPr="00EF15DF">
        <w:rPr>
          <w:rStyle w:val="eop"/>
          <w:rFonts w:ascii="Arial" w:hAnsi="Arial" w:cs="Arial"/>
          <w:b/>
          <w:bCs/>
        </w:rPr>
        <w:t>Ф</w:t>
      </w:r>
      <w:r w:rsidR="00627056" w:rsidRPr="00EF15DF">
        <w:rPr>
          <w:rStyle w:val="eop"/>
          <w:rFonts w:ascii="Arial" w:hAnsi="Arial" w:cs="Arial"/>
          <w:b/>
          <w:bCs/>
        </w:rPr>
        <w:t>едерации</w:t>
      </w:r>
      <w:r w:rsidRPr="00EF15DF">
        <w:rPr>
          <w:rStyle w:val="eop"/>
          <w:rFonts w:ascii="Arial" w:hAnsi="Arial" w:cs="Arial"/>
          <w:b/>
          <w:bCs/>
        </w:rPr>
        <w:t xml:space="preserve">, с Правилами использования водных объектов, </w:t>
      </w:r>
      <w:r w:rsidR="00627056" w:rsidRPr="00EF15DF">
        <w:rPr>
          <w:rStyle w:val="eop"/>
          <w:rFonts w:ascii="Arial" w:hAnsi="Arial" w:cs="Arial"/>
          <w:b/>
          <w:bCs/>
        </w:rPr>
        <w:t>расположенных</w:t>
      </w:r>
      <w:r w:rsidRPr="00EF15DF">
        <w:rPr>
          <w:rStyle w:val="eop"/>
          <w:rFonts w:ascii="Arial" w:hAnsi="Arial" w:cs="Arial"/>
          <w:b/>
          <w:bCs/>
        </w:rPr>
        <w:t xml:space="preserve"> </w:t>
      </w:r>
      <w:r w:rsidR="00627056" w:rsidRPr="00EF15DF">
        <w:rPr>
          <w:rStyle w:val="eop"/>
          <w:rFonts w:ascii="Arial" w:hAnsi="Arial" w:cs="Arial"/>
          <w:b/>
          <w:bCs/>
        </w:rPr>
        <w:t>в границах</w:t>
      </w:r>
      <w:r w:rsidRPr="00EF15DF">
        <w:rPr>
          <w:rStyle w:val="eop"/>
          <w:rFonts w:ascii="Arial" w:hAnsi="Arial" w:cs="Arial"/>
          <w:b/>
          <w:bCs/>
        </w:rPr>
        <w:t xml:space="preserve"> Городского округа Люберцы Московской области</w:t>
      </w:r>
      <w:r w:rsidR="00627056" w:rsidRPr="00EF15DF">
        <w:rPr>
          <w:rStyle w:val="eop"/>
          <w:rFonts w:ascii="Arial" w:hAnsi="Arial" w:cs="Arial"/>
          <w:b/>
          <w:bCs/>
        </w:rPr>
        <w:t>, для рекреационных целей</w:t>
      </w:r>
    </w:p>
    <w:p w14:paraId="76453CF6" w14:textId="77777777" w:rsidR="00F5612C" w:rsidRPr="00EF15DF" w:rsidRDefault="00F5612C" w:rsidP="00535B1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</w:p>
    <w:p w14:paraId="0438408C" w14:textId="7B141C75" w:rsidR="000B1102" w:rsidRPr="00EF15DF" w:rsidRDefault="00F5612C" w:rsidP="00841B6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EF15DF">
        <w:rPr>
          <w:rStyle w:val="eop"/>
          <w:rFonts w:ascii="Arial" w:hAnsi="Arial" w:cs="Arial"/>
        </w:rPr>
        <w:t xml:space="preserve">В соответствии с </w:t>
      </w:r>
      <w:r w:rsidR="00627056" w:rsidRPr="00EF15DF">
        <w:rPr>
          <w:rStyle w:val="eop"/>
          <w:rFonts w:ascii="Arial" w:hAnsi="Arial" w:cs="Arial"/>
        </w:rPr>
        <w:t xml:space="preserve">Водным </w:t>
      </w:r>
      <w:r w:rsidR="00C97364" w:rsidRPr="00EF15DF">
        <w:rPr>
          <w:rStyle w:val="eop"/>
          <w:rFonts w:ascii="Arial" w:hAnsi="Arial" w:cs="Arial"/>
        </w:rPr>
        <w:t>к</w:t>
      </w:r>
      <w:r w:rsidR="00627056" w:rsidRPr="00EF15DF">
        <w:rPr>
          <w:rStyle w:val="eop"/>
          <w:rFonts w:ascii="Arial" w:hAnsi="Arial" w:cs="Arial"/>
        </w:rPr>
        <w:t xml:space="preserve">одексом Российской Федерации, </w:t>
      </w:r>
      <w:r w:rsidRPr="00EF15DF">
        <w:rPr>
          <w:rStyle w:val="eop"/>
          <w:rFonts w:ascii="Arial" w:hAnsi="Arial" w:cs="Arial"/>
        </w:rPr>
        <w:t>Федеральным закон</w:t>
      </w:r>
      <w:r w:rsidR="00C97364" w:rsidRPr="00EF15DF">
        <w:rPr>
          <w:rStyle w:val="eop"/>
          <w:rFonts w:ascii="Arial" w:hAnsi="Arial" w:cs="Arial"/>
        </w:rPr>
        <w:t>ом</w:t>
      </w:r>
      <w:r w:rsidR="00627056" w:rsidRPr="00EF15DF">
        <w:rPr>
          <w:rStyle w:val="eop"/>
          <w:rFonts w:ascii="Arial" w:hAnsi="Arial" w:cs="Arial"/>
        </w:rPr>
        <w:t xml:space="preserve"> от 25.12.2023 № 657-ФЗ «О внесении изменений в Водный кодекс Российской Федерации и отдельные законодательные акты Российской Федерации», </w:t>
      </w:r>
      <w:r w:rsidR="00C97364" w:rsidRPr="00EF15DF">
        <w:rPr>
          <w:rStyle w:val="eop"/>
          <w:rFonts w:ascii="Arial" w:hAnsi="Arial" w:cs="Arial"/>
        </w:rPr>
        <w:t xml:space="preserve">Федеральным законом </w:t>
      </w:r>
      <w:r w:rsidR="00EF15DF">
        <w:rPr>
          <w:rStyle w:val="eop"/>
          <w:rFonts w:ascii="Arial" w:hAnsi="Arial" w:cs="Arial"/>
        </w:rPr>
        <w:br/>
      </w:r>
      <w:r w:rsidRPr="00EF15DF">
        <w:rPr>
          <w:rStyle w:val="eop"/>
          <w:rFonts w:ascii="Arial" w:hAnsi="Arial" w:cs="Arial"/>
        </w:rPr>
        <w:t>от 06.10.2003 № 131-ФЗ «Об общих принципах</w:t>
      </w:r>
      <w:r w:rsidR="004B054A" w:rsidRPr="00EF15DF">
        <w:rPr>
          <w:rStyle w:val="eop"/>
          <w:rFonts w:ascii="Arial" w:hAnsi="Arial" w:cs="Arial"/>
        </w:rPr>
        <w:t xml:space="preserve"> </w:t>
      </w:r>
      <w:r w:rsidRPr="00EF15DF">
        <w:rPr>
          <w:rStyle w:val="eop"/>
          <w:rFonts w:ascii="Arial" w:hAnsi="Arial" w:cs="Arial"/>
        </w:rPr>
        <w:t xml:space="preserve">организации местного самоуправления </w:t>
      </w:r>
      <w:r w:rsidR="00EF15DF">
        <w:rPr>
          <w:rStyle w:val="eop"/>
          <w:rFonts w:ascii="Arial" w:hAnsi="Arial" w:cs="Arial"/>
        </w:rPr>
        <w:br/>
      </w:r>
      <w:r w:rsidR="00627056" w:rsidRPr="00EF15DF">
        <w:rPr>
          <w:rStyle w:val="eop"/>
          <w:rFonts w:ascii="Arial" w:hAnsi="Arial" w:cs="Arial"/>
        </w:rPr>
        <w:t>в</w:t>
      </w:r>
      <w:r w:rsidRPr="00EF15DF">
        <w:rPr>
          <w:rStyle w:val="eop"/>
          <w:rFonts w:ascii="Arial" w:hAnsi="Arial" w:cs="Arial"/>
        </w:rPr>
        <w:t xml:space="preserve"> Российской Федерации», </w:t>
      </w:r>
      <w:r w:rsidR="00841B6D" w:rsidRPr="00EF15DF">
        <w:rPr>
          <w:rStyle w:val="eop"/>
          <w:rFonts w:ascii="Arial" w:hAnsi="Arial" w:cs="Arial"/>
        </w:rPr>
        <w:t>п</w:t>
      </w:r>
      <w:r w:rsidR="002D0EA8" w:rsidRPr="00EF15DF">
        <w:rPr>
          <w:rStyle w:val="eop"/>
          <w:rFonts w:ascii="Arial" w:hAnsi="Arial" w:cs="Arial"/>
        </w:rPr>
        <w:t xml:space="preserve">остановлением Правительства Российской Федерации </w:t>
      </w:r>
      <w:r w:rsidR="00EF15DF">
        <w:rPr>
          <w:rStyle w:val="eop"/>
          <w:rFonts w:ascii="Arial" w:hAnsi="Arial" w:cs="Arial"/>
        </w:rPr>
        <w:br/>
      </w:r>
      <w:r w:rsidR="002D0EA8" w:rsidRPr="00EF15DF">
        <w:rPr>
          <w:rStyle w:val="eop"/>
          <w:rFonts w:ascii="Arial" w:hAnsi="Arial" w:cs="Arial"/>
        </w:rPr>
        <w:t>от 14.11.2024 № 1552 «Об утверждении Правил приведения договоров водопользования для использования акватории водных объектов для рекреационных целей в соответствие со статьей 50 Водного кодекса Российской Федерации,</w:t>
      </w:r>
      <w:r w:rsidR="00EF15DF">
        <w:rPr>
          <w:rStyle w:val="eop"/>
          <w:rFonts w:ascii="Arial" w:hAnsi="Arial" w:cs="Arial"/>
        </w:rPr>
        <w:t xml:space="preserve"> </w:t>
      </w:r>
      <w:r w:rsidR="002D0EA8" w:rsidRPr="00EF15DF">
        <w:rPr>
          <w:rStyle w:val="eop"/>
          <w:rFonts w:ascii="Arial" w:hAnsi="Arial" w:cs="Arial"/>
        </w:rPr>
        <w:t>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</w:t>
      </w:r>
      <w:r w:rsidR="00EF15DF">
        <w:rPr>
          <w:rStyle w:val="eop"/>
          <w:rFonts w:ascii="Arial" w:hAnsi="Arial" w:cs="Arial"/>
        </w:rPr>
        <w:t xml:space="preserve"> </w:t>
      </w:r>
      <w:r w:rsidR="002D0EA8" w:rsidRPr="00EF15DF">
        <w:rPr>
          <w:rStyle w:val="eop"/>
          <w:rFonts w:ascii="Arial" w:hAnsi="Arial" w:cs="Arial"/>
        </w:rPr>
        <w:t xml:space="preserve">в том числе организации отдыха детей </w:t>
      </w:r>
      <w:r w:rsidR="00EF15DF">
        <w:rPr>
          <w:rStyle w:val="eop"/>
          <w:rFonts w:ascii="Arial" w:hAnsi="Arial" w:cs="Arial"/>
        </w:rPr>
        <w:br/>
      </w:r>
      <w:r w:rsidR="002D0EA8" w:rsidRPr="00EF15DF">
        <w:rPr>
          <w:rStyle w:val="eop"/>
          <w:rFonts w:ascii="Arial" w:hAnsi="Arial" w:cs="Arial"/>
        </w:rPr>
        <w:t xml:space="preserve">и их оздоровления)», Уставом Городского округа Люберцы Московской области, </w:t>
      </w:r>
      <w:r w:rsidR="00535B19" w:rsidRPr="00EF15DF">
        <w:rPr>
          <w:rStyle w:val="eop"/>
          <w:rFonts w:ascii="Arial" w:hAnsi="Arial" w:cs="Arial"/>
        </w:rPr>
        <w:t xml:space="preserve">Постановлением </w:t>
      </w:r>
      <w:r w:rsidR="00C97364" w:rsidRPr="00EF15DF">
        <w:rPr>
          <w:rStyle w:val="eop"/>
          <w:rFonts w:ascii="Arial" w:hAnsi="Arial" w:cs="Arial"/>
        </w:rPr>
        <w:t>а</w:t>
      </w:r>
      <w:r w:rsidR="00535B19" w:rsidRPr="00EF15DF">
        <w:rPr>
          <w:rStyle w:val="eop"/>
          <w:rFonts w:ascii="Arial" w:hAnsi="Arial" w:cs="Arial"/>
        </w:rPr>
        <w:t xml:space="preserve">дминистрации Городского округа Люберцы Московской области </w:t>
      </w:r>
      <w:r w:rsidR="00EF15DF">
        <w:rPr>
          <w:rStyle w:val="eop"/>
          <w:rFonts w:ascii="Arial" w:hAnsi="Arial" w:cs="Arial"/>
        </w:rPr>
        <w:br/>
      </w:r>
      <w:r w:rsidR="00535B19" w:rsidRPr="00EF15DF">
        <w:rPr>
          <w:rStyle w:val="eop"/>
          <w:rFonts w:ascii="Arial" w:hAnsi="Arial" w:cs="Arial"/>
        </w:rPr>
        <w:t>от 03.09.2025 № 1687-ПА</w:t>
      </w:r>
      <w:r w:rsidR="002D0EA8" w:rsidRPr="00EF15DF">
        <w:rPr>
          <w:rStyle w:val="eop"/>
          <w:rFonts w:ascii="Arial" w:hAnsi="Arial" w:cs="Arial"/>
        </w:rPr>
        <w:t xml:space="preserve"> «Об утверждении Правил использования водных объектов, расположенных</w:t>
      </w:r>
      <w:r w:rsidR="002D0EA8" w:rsidRPr="00EF15DF">
        <w:rPr>
          <w:rFonts w:ascii="Arial" w:hAnsi="Arial" w:cs="Arial"/>
        </w:rPr>
        <w:t xml:space="preserve"> </w:t>
      </w:r>
      <w:r w:rsidR="002D0EA8" w:rsidRPr="00EF15DF">
        <w:rPr>
          <w:rStyle w:val="eop"/>
          <w:rFonts w:ascii="Arial" w:hAnsi="Arial" w:cs="Arial"/>
        </w:rPr>
        <w:t>на территории Городского округа Люберцы Московской области</w:t>
      </w:r>
      <w:r w:rsidR="00535B19" w:rsidRPr="00EF15DF">
        <w:rPr>
          <w:rStyle w:val="eop"/>
          <w:rFonts w:ascii="Arial" w:hAnsi="Arial" w:cs="Arial"/>
        </w:rPr>
        <w:t>,</w:t>
      </w:r>
      <w:r w:rsidR="002D0EA8" w:rsidRPr="00EF15DF">
        <w:rPr>
          <w:rStyle w:val="eop"/>
          <w:rFonts w:ascii="Arial" w:hAnsi="Arial" w:cs="Arial"/>
        </w:rPr>
        <w:t xml:space="preserve"> </w:t>
      </w:r>
      <w:r w:rsidR="00EF15DF">
        <w:rPr>
          <w:rStyle w:val="eop"/>
          <w:rFonts w:ascii="Arial" w:hAnsi="Arial" w:cs="Arial"/>
        </w:rPr>
        <w:br/>
      </w:r>
      <w:r w:rsidR="002D0EA8" w:rsidRPr="00EF15DF">
        <w:rPr>
          <w:rStyle w:val="eop"/>
          <w:rFonts w:ascii="Arial" w:hAnsi="Arial" w:cs="Arial"/>
        </w:rPr>
        <w:t>для рекреационных целей»,</w:t>
      </w:r>
      <w:r w:rsidR="004E5AB8" w:rsidRPr="00EF15DF">
        <w:rPr>
          <w:rFonts w:ascii="Arial" w:hAnsi="Arial" w:cs="Arial"/>
          <w:b/>
          <w:bCs/>
        </w:rPr>
        <w:t xml:space="preserve"> </w:t>
      </w:r>
      <w:r w:rsidR="000B1102" w:rsidRPr="00EF15DF">
        <w:rPr>
          <w:rFonts w:ascii="Arial" w:hAnsi="Arial" w:cs="Arial"/>
        </w:rPr>
        <w:t xml:space="preserve">Распоряжением Главы Городского округа Люберцы Московской области от </w:t>
      </w:r>
      <w:r w:rsidR="00C97364" w:rsidRPr="00EF15DF">
        <w:rPr>
          <w:rFonts w:ascii="Arial" w:hAnsi="Arial" w:cs="Arial"/>
        </w:rPr>
        <w:t>12</w:t>
      </w:r>
      <w:r w:rsidR="0065511B" w:rsidRPr="00EF15DF">
        <w:rPr>
          <w:rFonts w:ascii="Arial" w:hAnsi="Arial" w:cs="Arial"/>
        </w:rPr>
        <w:t>.</w:t>
      </w:r>
      <w:r w:rsidR="00C97364" w:rsidRPr="00EF15DF">
        <w:rPr>
          <w:rFonts w:ascii="Arial" w:hAnsi="Arial" w:cs="Arial"/>
        </w:rPr>
        <w:t>05</w:t>
      </w:r>
      <w:r w:rsidR="000B1102" w:rsidRPr="00EF15DF">
        <w:rPr>
          <w:rFonts w:ascii="Arial" w:hAnsi="Arial" w:cs="Arial"/>
        </w:rPr>
        <w:t>.20</w:t>
      </w:r>
      <w:r w:rsidR="00D2093C" w:rsidRPr="00EF15DF">
        <w:rPr>
          <w:rFonts w:ascii="Arial" w:hAnsi="Arial" w:cs="Arial"/>
        </w:rPr>
        <w:t>2</w:t>
      </w:r>
      <w:r w:rsidR="00C97364" w:rsidRPr="00EF15DF">
        <w:rPr>
          <w:rFonts w:ascii="Arial" w:hAnsi="Arial" w:cs="Arial"/>
        </w:rPr>
        <w:t>5</w:t>
      </w:r>
      <w:r w:rsidR="000B1102" w:rsidRPr="00EF15DF">
        <w:rPr>
          <w:rFonts w:ascii="Arial" w:hAnsi="Arial" w:cs="Arial"/>
        </w:rPr>
        <w:t xml:space="preserve"> № </w:t>
      </w:r>
      <w:r w:rsidR="00C97364" w:rsidRPr="00EF15DF">
        <w:rPr>
          <w:rFonts w:ascii="Arial" w:hAnsi="Arial" w:cs="Arial"/>
        </w:rPr>
        <w:t>01</w:t>
      </w:r>
      <w:r w:rsidR="000B1102" w:rsidRPr="00EF15DF">
        <w:rPr>
          <w:rFonts w:ascii="Arial" w:hAnsi="Arial" w:cs="Arial"/>
        </w:rPr>
        <w:t>-Р</w:t>
      </w:r>
      <w:r w:rsidR="0065511B" w:rsidRPr="00EF15DF">
        <w:rPr>
          <w:rFonts w:ascii="Arial" w:hAnsi="Arial" w:cs="Arial"/>
        </w:rPr>
        <w:t>Г</w:t>
      </w:r>
      <w:r w:rsidR="000B1102" w:rsidRPr="00EF15DF">
        <w:rPr>
          <w:rFonts w:ascii="Arial" w:hAnsi="Arial" w:cs="Arial"/>
        </w:rPr>
        <w:t xml:space="preserve"> «О </w:t>
      </w:r>
      <w:r w:rsidR="0065511B" w:rsidRPr="00EF15DF">
        <w:rPr>
          <w:rFonts w:ascii="Arial" w:hAnsi="Arial" w:cs="Arial"/>
        </w:rPr>
        <w:t xml:space="preserve">наделении полномочиями Первого заместителя Главы городского округа </w:t>
      </w:r>
      <w:r w:rsidR="003F011F" w:rsidRPr="00EF15DF">
        <w:rPr>
          <w:rFonts w:ascii="Arial" w:hAnsi="Arial" w:cs="Arial"/>
        </w:rPr>
        <w:t>Люберцы</w:t>
      </w:r>
      <w:r w:rsidR="0065511B" w:rsidRPr="00EF15DF">
        <w:rPr>
          <w:rFonts w:ascii="Arial" w:hAnsi="Arial" w:cs="Arial"/>
        </w:rPr>
        <w:t xml:space="preserve">», </w:t>
      </w:r>
      <w:r w:rsidR="003F011F" w:rsidRPr="00EF15DF">
        <w:rPr>
          <w:rFonts w:ascii="Arial" w:hAnsi="Arial" w:cs="Arial"/>
        </w:rPr>
        <w:t>п</w:t>
      </w:r>
      <w:r w:rsidR="000B1102" w:rsidRPr="00EF15DF">
        <w:rPr>
          <w:rFonts w:ascii="Arial" w:hAnsi="Arial" w:cs="Arial"/>
        </w:rPr>
        <w:t>остановляю:</w:t>
      </w:r>
    </w:p>
    <w:p w14:paraId="394AE6ED" w14:textId="19BC8A0C" w:rsidR="000B1102" w:rsidRPr="00EF15DF" w:rsidRDefault="000B1102" w:rsidP="00841B6D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  <w:rPr>
          <w:rFonts w:ascii="Arial" w:hAnsi="Arial" w:cs="Arial"/>
        </w:rPr>
      </w:pPr>
      <w:r w:rsidRPr="00EF15DF">
        <w:rPr>
          <w:rFonts w:ascii="Arial" w:hAnsi="Arial" w:cs="Arial"/>
        </w:rPr>
        <w:t xml:space="preserve">Создать </w:t>
      </w:r>
      <w:r w:rsidR="008A0D76" w:rsidRPr="00EF15DF">
        <w:rPr>
          <w:rFonts w:ascii="Arial" w:hAnsi="Arial" w:cs="Arial"/>
        </w:rPr>
        <w:t>к</w:t>
      </w:r>
      <w:r w:rsidRPr="00EF15DF">
        <w:rPr>
          <w:rFonts w:ascii="Arial" w:hAnsi="Arial" w:cs="Arial"/>
        </w:rPr>
        <w:t xml:space="preserve">омиссию по приведению договоров водопользования </w:t>
      </w:r>
      <w:r w:rsidR="00535B19" w:rsidRPr="00EF15DF">
        <w:rPr>
          <w:rFonts w:ascii="Arial" w:hAnsi="Arial" w:cs="Arial"/>
        </w:rPr>
        <w:br/>
      </w:r>
      <w:r w:rsidRPr="00EF15DF">
        <w:rPr>
          <w:rFonts w:ascii="Arial" w:hAnsi="Arial" w:cs="Arial"/>
        </w:rPr>
        <w:t xml:space="preserve">в соответствие со ст. 50 </w:t>
      </w:r>
      <w:r w:rsidR="00360ABB" w:rsidRPr="00EF15DF">
        <w:rPr>
          <w:rFonts w:ascii="Arial" w:hAnsi="Arial" w:cs="Arial"/>
        </w:rPr>
        <w:t>Водного кодекса Российской Федерации</w:t>
      </w:r>
      <w:r w:rsidRPr="00EF15DF">
        <w:rPr>
          <w:rFonts w:ascii="Arial" w:hAnsi="Arial" w:cs="Arial"/>
        </w:rPr>
        <w:t xml:space="preserve">, с Правилами использования водных </w:t>
      </w:r>
      <w:r w:rsidR="00535B19" w:rsidRPr="00EF15DF">
        <w:rPr>
          <w:rFonts w:ascii="Arial" w:hAnsi="Arial" w:cs="Arial"/>
        </w:rPr>
        <w:t>о</w:t>
      </w:r>
      <w:r w:rsidRPr="00EF15DF">
        <w:rPr>
          <w:rFonts w:ascii="Arial" w:hAnsi="Arial" w:cs="Arial"/>
        </w:rPr>
        <w:t>бъектов</w:t>
      </w:r>
      <w:r w:rsidR="00050E7C" w:rsidRPr="00EF15DF">
        <w:rPr>
          <w:rFonts w:ascii="Arial" w:hAnsi="Arial" w:cs="Arial"/>
        </w:rPr>
        <w:t xml:space="preserve"> для рекреационных целей</w:t>
      </w:r>
      <w:r w:rsidR="00360ABB" w:rsidRPr="00EF15DF">
        <w:rPr>
          <w:rFonts w:ascii="Arial" w:hAnsi="Arial" w:cs="Arial"/>
        </w:rPr>
        <w:t xml:space="preserve">, расположенных </w:t>
      </w:r>
      <w:r w:rsidR="00360ABB" w:rsidRPr="00EF15DF">
        <w:rPr>
          <w:rFonts w:ascii="Arial" w:hAnsi="Arial" w:cs="Arial"/>
        </w:rPr>
        <w:br/>
        <w:t>на территории Городского округа Люберцы</w:t>
      </w:r>
      <w:r w:rsidR="00841B6D" w:rsidRPr="00EF15DF">
        <w:rPr>
          <w:rFonts w:ascii="Arial" w:hAnsi="Arial" w:cs="Arial"/>
        </w:rPr>
        <w:t>,</w:t>
      </w:r>
      <w:r w:rsidR="00360ABB" w:rsidRPr="00EF15DF">
        <w:rPr>
          <w:rFonts w:ascii="Arial" w:hAnsi="Arial" w:cs="Arial"/>
        </w:rPr>
        <w:t xml:space="preserve"> и утвердить ее состав (прилагается)</w:t>
      </w:r>
      <w:r w:rsidR="00050E7C" w:rsidRPr="00EF15DF">
        <w:rPr>
          <w:rFonts w:ascii="Arial" w:hAnsi="Arial" w:cs="Arial"/>
        </w:rPr>
        <w:t>.</w:t>
      </w:r>
    </w:p>
    <w:p w14:paraId="2E116757" w14:textId="4F4A571C" w:rsidR="00360ABB" w:rsidRPr="00EF15DF" w:rsidRDefault="00360ABB" w:rsidP="00841B6D">
      <w:pPr>
        <w:pStyle w:val="paragraph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EF15DF">
        <w:rPr>
          <w:rFonts w:ascii="Arial" w:hAnsi="Arial" w:cs="Arial"/>
        </w:rPr>
        <w:t xml:space="preserve">Утвердить Положение о </w:t>
      </w:r>
      <w:r w:rsidR="008A0D76" w:rsidRPr="00EF15DF">
        <w:rPr>
          <w:rFonts w:ascii="Arial" w:hAnsi="Arial" w:cs="Arial"/>
        </w:rPr>
        <w:t>к</w:t>
      </w:r>
      <w:r w:rsidRPr="00EF15DF">
        <w:rPr>
          <w:rFonts w:ascii="Arial" w:hAnsi="Arial" w:cs="Arial"/>
        </w:rPr>
        <w:t xml:space="preserve">омиссии по приведению договоров водопользования в соответствие со статьей 50 Водного </w:t>
      </w:r>
      <w:r w:rsidR="008A0D76" w:rsidRPr="00EF15DF">
        <w:rPr>
          <w:rFonts w:ascii="Arial" w:hAnsi="Arial" w:cs="Arial"/>
        </w:rPr>
        <w:t>к</w:t>
      </w:r>
      <w:r w:rsidRPr="00EF15DF">
        <w:rPr>
          <w:rFonts w:ascii="Arial" w:hAnsi="Arial" w:cs="Arial"/>
        </w:rPr>
        <w:t xml:space="preserve">одекса Российской Федерации, с </w:t>
      </w:r>
      <w:r w:rsidR="008A0D76" w:rsidRPr="00EF15DF">
        <w:rPr>
          <w:rFonts w:ascii="Arial" w:hAnsi="Arial" w:cs="Arial"/>
        </w:rPr>
        <w:t>П</w:t>
      </w:r>
      <w:r w:rsidRPr="00EF15DF">
        <w:rPr>
          <w:rFonts w:ascii="Arial" w:hAnsi="Arial" w:cs="Arial"/>
        </w:rPr>
        <w:t xml:space="preserve">равилами использования водных объектов, расположенных в границах Городского округа Люберцы Московской области, для рекреационных целей (прилагается). </w:t>
      </w:r>
    </w:p>
    <w:p w14:paraId="6CB63A49" w14:textId="24A739FF" w:rsidR="00360ABB" w:rsidRPr="00EF15DF" w:rsidRDefault="008A0D76" w:rsidP="00841B6D">
      <w:pPr>
        <w:pStyle w:val="paragraph"/>
        <w:numPr>
          <w:ilvl w:val="0"/>
          <w:numId w:val="1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EF15DF">
        <w:rPr>
          <w:rFonts w:ascii="Arial" w:hAnsi="Arial" w:cs="Arial"/>
        </w:rPr>
        <w:t>Р</w:t>
      </w:r>
      <w:r w:rsidR="00360ABB" w:rsidRPr="00EF15DF">
        <w:rPr>
          <w:rFonts w:ascii="Arial" w:hAnsi="Arial" w:cs="Arial"/>
        </w:rPr>
        <w:t xml:space="preserve">азместить </w:t>
      </w:r>
      <w:r w:rsidRPr="00EF15DF">
        <w:rPr>
          <w:rFonts w:ascii="Arial" w:hAnsi="Arial" w:cs="Arial"/>
        </w:rPr>
        <w:t xml:space="preserve">настоящее Постановление </w:t>
      </w:r>
      <w:r w:rsidR="00360ABB" w:rsidRPr="00EF15DF">
        <w:rPr>
          <w:rFonts w:ascii="Arial" w:hAnsi="Arial" w:cs="Arial"/>
        </w:rPr>
        <w:t xml:space="preserve">на официальном сайте </w:t>
      </w:r>
      <w:r w:rsidR="00841B6D" w:rsidRPr="00EF15DF">
        <w:rPr>
          <w:rFonts w:ascii="Arial" w:hAnsi="Arial" w:cs="Arial"/>
        </w:rPr>
        <w:t xml:space="preserve">администрации Городского округа Люберцы </w:t>
      </w:r>
      <w:r w:rsidR="00360ABB" w:rsidRPr="00EF15DF">
        <w:rPr>
          <w:rFonts w:ascii="Arial" w:hAnsi="Arial" w:cs="Arial"/>
        </w:rPr>
        <w:t>в сети «Интернет».</w:t>
      </w:r>
    </w:p>
    <w:p w14:paraId="41454457" w14:textId="03E83388" w:rsidR="00360ABB" w:rsidRPr="00EF15DF" w:rsidRDefault="00360ABB" w:rsidP="00841B6D">
      <w:pPr>
        <w:pStyle w:val="af1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EF15DF">
        <w:rPr>
          <w:rFonts w:ascii="Arial" w:hAnsi="Arial" w:cs="Arial"/>
        </w:rPr>
        <w:t xml:space="preserve">Контроль за </w:t>
      </w:r>
      <w:r w:rsidR="008A0D76" w:rsidRPr="00EF15DF">
        <w:rPr>
          <w:rFonts w:ascii="Arial" w:hAnsi="Arial" w:cs="Arial"/>
        </w:rPr>
        <w:t>ис</w:t>
      </w:r>
      <w:r w:rsidRPr="00EF15DF">
        <w:rPr>
          <w:rFonts w:ascii="Arial" w:hAnsi="Arial" w:cs="Arial"/>
        </w:rPr>
        <w:t xml:space="preserve">полнением настоящего Постановления возложить </w:t>
      </w:r>
      <w:r w:rsidRPr="00EF15DF">
        <w:rPr>
          <w:rFonts w:ascii="Arial" w:hAnsi="Arial" w:cs="Arial"/>
        </w:rPr>
        <w:br/>
        <w:t xml:space="preserve">на исполняющего обязанности заместителя Главы Городского округа </w:t>
      </w:r>
      <w:proofErr w:type="spellStart"/>
      <w:r w:rsidRPr="00EF15DF">
        <w:rPr>
          <w:rFonts w:ascii="Arial" w:hAnsi="Arial" w:cs="Arial"/>
        </w:rPr>
        <w:t>Курчигину</w:t>
      </w:r>
      <w:proofErr w:type="spellEnd"/>
      <w:r w:rsidRPr="00EF15DF">
        <w:rPr>
          <w:rFonts w:ascii="Arial" w:hAnsi="Arial" w:cs="Arial"/>
        </w:rPr>
        <w:t xml:space="preserve"> И.В.</w:t>
      </w:r>
    </w:p>
    <w:p w14:paraId="5A20DE40" w14:textId="77777777" w:rsidR="00360ABB" w:rsidRPr="00EF15DF" w:rsidRDefault="00360ABB" w:rsidP="00841B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B433421" w14:textId="77777777" w:rsidR="00FD1FDD" w:rsidRPr="00EF15DF" w:rsidRDefault="00FD1FDD" w:rsidP="00841B6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2E7FA97" w14:textId="2C339F58" w:rsidR="00360ABB" w:rsidRPr="00EF15DF" w:rsidRDefault="00CE501E" w:rsidP="007028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F15DF">
        <w:rPr>
          <w:rFonts w:ascii="Arial" w:hAnsi="Arial" w:cs="Arial"/>
        </w:rPr>
        <w:t xml:space="preserve">Первый заместитель Главы                               </w:t>
      </w:r>
      <w:r w:rsidR="00292E06" w:rsidRPr="00EF15DF">
        <w:rPr>
          <w:rFonts w:ascii="Arial" w:hAnsi="Arial" w:cs="Arial"/>
        </w:rPr>
        <w:t xml:space="preserve">           </w:t>
      </w:r>
      <w:r w:rsidRPr="00EF15DF">
        <w:rPr>
          <w:rFonts w:ascii="Arial" w:hAnsi="Arial" w:cs="Arial"/>
        </w:rPr>
        <w:t xml:space="preserve">    </w:t>
      </w:r>
      <w:r w:rsidR="0070284C" w:rsidRPr="00EF15DF">
        <w:rPr>
          <w:rFonts w:ascii="Arial" w:hAnsi="Arial" w:cs="Arial"/>
        </w:rPr>
        <w:t xml:space="preserve">                  </w:t>
      </w:r>
      <w:r w:rsidRPr="00EF15DF">
        <w:rPr>
          <w:rFonts w:ascii="Arial" w:hAnsi="Arial" w:cs="Arial"/>
        </w:rPr>
        <w:t xml:space="preserve">                 И.В.</w:t>
      </w:r>
      <w:r w:rsidR="0070284C" w:rsidRPr="00EF15DF">
        <w:rPr>
          <w:rFonts w:ascii="Arial" w:hAnsi="Arial" w:cs="Arial"/>
        </w:rPr>
        <w:t xml:space="preserve"> </w:t>
      </w:r>
      <w:r w:rsidRPr="00EF15DF">
        <w:rPr>
          <w:rFonts w:ascii="Arial" w:hAnsi="Arial" w:cs="Arial"/>
        </w:rPr>
        <w:t>Мотовилов</w:t>
      </w:r>
    </w:p>
    <w:p w14:paraId="41E21E62" w14:textId="77777777" w:rsidR="00FD1FDD" w:rsidRDefault="00FD1FDD" w:rsidP="00EF15DF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hAnsi="Arial" w:cs="Arial"/>
        </w:rPr>
      </w:pPr>
    </w:p>
    <w:p w14:paraId="79E52653" w14:textId="5374C623" w:rsidR="00EF15DF" w:rsidRPr="00E84A21" w:rsidRDefault="00EF15DF" w:rsidP="00EF15DF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lastRenderedPageBreak/>
        <w:t>УТВЕРЖДЕН</w:t>
      </w:r>
      <w:r>
        <w:rPr>
          <w:rFonts w:ascii="Arial" w:hAnsi="Arial" w:cs="Arial"/>
        </w:rPr>
        <w:t>А</w:t>
      </w:r>
    </w:p>
    <w:p w14:paraId="66FC48EB" w14:textId="77777777" w:rsidR="00EF15DF" w:rsidRPr="00E84A21" w:rsidRDefault="00EF15DF" w:rsidP="00EF15DF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t>Постановлением администрации</w:t>
      </w:r>
    </w:p>
    <w:p w14:paraId="7786487E" w14:textId="77777777" w:rsidR="00EF15DF" w:rsidRPr="00E84A21" w:rsidRDefault="00EF15DF" w:rsidP="00EF15DF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E84A21">
        <w:rPr>
          <w:rFonts w:ascii="Arial" w:hAnsi="Arial" w:cs="Arial"/>
        </w:rPr>
        <w:t>ородско</w:t>
      </w:r>
      <w:r>
        <w:rPr>
          <w:rFonts w:ascii="Arial" w:hAnsi="Arial" w:cs="Arial"/>
        </w:rPr>
        <w:t>го</w:t>
      </w:r>
      <w:r w:rsidRPr="00E84A21">
        <w:rPr>
          <w:rFonts w:ascii="Arial" w:hAnsi="Arial" w:cs="Arial"/>
        </w:rPr>
        <w:t xml:space="preserve"> округ</w:t>
      </w:r>
      <w:r>
        <w:rPr>
          <w:rFonts w:ascii="Arial" w:hAnsi="Arial" w:cs="Arial"/>
        </w:rPr>
        <w:t>а</w:t>
      </w:r>
      <w:r w:rsidRPr="00E84A21">
        <w:rPr>
          <w:rFonts w:ascii="Arial" w:hAnsi="Arial" w:cs="Arial"/>
        </w:rPr>
        <w:t xml:space="preserve"> Люберцы</w:t>
      </w:r>
    </w:p>
    <w:p w14:paraId="759803E7" w14:textId="77777777" w:rsidR="00EF15DF" w:rsidRPr="00E84A21" w:rsidRDefault="00EF15DF" w:rsidP="00EF15DF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t xml:space="preserve">Московской области </w:t>
      </w:r>
    </w:p>
    <w:p w14:paraId="63DAB81E" w14:textId="77777777" w:rsidR="00EF15DF" w:rsidRPr="00E84A21" w:rsidRDefault="00EF15DF" w:rsidP="00EF15DF">
      <w:pPr>
        <w:widowControl w:val="0"/>
        <w:tabs>
          <w:tab w:val="left" w:pos="142"/>
        </w:tabs>
        <w:autoSpaceDE w:val="0"/>
        <w:autoSpaceDN w:val="0"/>
        <w:adjustRightInd w:val="0"/>
        <w:ind w:right="-31"/>
        <w:jc w:val="right"/>
        <w:outlineLvl w:val="1"/>
        <w:rPr>
          <w:rFonts w:ascii="Arial" w:hAnsi="Arial" w:cs="Arial"/>
        </w:rPr>
      </w:pPr>
    </w:p>
    <w:p w14:paraId="58D632D6" w14:textId="09C5B99C" w:rsidR="00EF15DF" w:rsidRDefault="00EF15DF" w:rsidP="00EF15DF">
      <w:pPr>
        <w:spacing w:line="276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 xml:space="preserve">от </w:t>
      </w:r>
      <w:r w:rsidR="00FD1FDD" w:rsidRPr="00FD1FDD">
        <w:rPr>
          <w:rFonts w:ascii="Arial" w:hAnsi="Arial" w:cs="Arial"/>
        </w:rPr>
        <w:t>25.09.2025</w:t>
      </w:r>
      <w:r w:rsidRPr="00FD1FDD">
        <w:rPr>
          <w:rFonts w:ascii="Arial" w:hAnsi="Arial" w:cs="Arial"/>
        </w:rPr>
        <w:t xml:space="preserve"> № </w:t>
      </w:r>
      <w:r w:rsidR="00FD1FDD" w:rsidRPr="00FD1FDD">
        <w:rPr>
          <w:rFonts w:ascii="Arial" w:hAnsi="Arial" w:cs="Arial"/>
        </w:rPr>
        <w:t>2034</w:t>
      </w:r>
      <w:r w:rsidRPr="00FD1FDD">
        <w:rPr>
          <w:rFonts w:ascii="Arial" w:hAnsi="Arial" w:cs="Arial"/>
        </w:rPr>
        <w:t>-ПА</w:t>
      </w:r>
    </w:p>
    <w:p w14:paraId="442E1130" w14:textId="77777777" w:rsidR="00EF15DF" w:rsidRPr="00EF15DF" w:rsidRDefault="00EF15DF" w:rsidP="00EF15DF">
      <w:pPr>
        <w:rPr>
          <w:rFonts w:ascii="Arial" w:hAnsi="Arial" w:cs="Arial"/>
          <w:color w:val="000000"/>
        </w:rPr>
      </w:pPr>
    </w:p>
    <w:p w14:paraId="36562672" w14:textId="77777777" w:rsidR="00EF15DF" w:rsidRPr="00EF15DF" w:rsidRDefault="00EF15DF" w:rsidP="00EF15DF">
      <w:pPr>
        <w:rPr>
          <w:rFonts w:ascii="Arial" w:hAnsi="Arial" w:cs="Arial"/>
          <w:color w:val="000000"/>
        </w:rPr>
      </w:pPr>
    </w:p>
    <w:p w14:paraId="220DAC3F" w14:textId="77777777" w:rsidR="00EF15DF" w:rsidRPr="00EF15DF" w:rsidRDefault="00EF15DF" w:rsidP="00EF15DF">
      <w:pPr>
        <w:pStyle w:val="aa"/>
        <w:jc w:val="center"/>
        <w:rPr>
          <w:rFonts w:ascii="Arial" w:hAnsi="Arial" w:cs="Arial"/>
          <w:b/>
        </w:rPr>
      </w:pPr>
      <w:r w:rsidRPr="00EF15DF">
        <w:rPr>
          <w:rFonts w:ascii="Arial" w:hAnsi="Arial" w:cs="Arial"/>
          <w:b/>
        </w:rPr>
        <w:t xml:space="preserve">СОСТАВ </w:t>
      </w:r>
    </w:p>
    <w:p w14:paraId="0195B5A5" w14:textId="77777777" w:rsidR="00EF15DF" w:rsidRPr="00EF15DF" w:rsidRDefault="00EF15DF" w:rsidP="00EF15DF">
      <w:pPr>
        <w:jc w:val="center"/>
        <w:rPr>
          <w:rFonts w:ascii="Arial" w:hAnsi="Arial" w:cs="Arial"/>
          <w:b/>
        </w:rPr>
      </w:pPr>
      <w:r w:rsidRPr="00EF15DF">
        <w:rPr>
          <w:rFonts w:ascii="Arial" w:hAnsi="Arial" w:cs="Arial"/>
          <w:b/>
        </w:rPr>
        <w:t xml:space="preserve">комиссии по приведению договоров водопользования в соответствие </w:t>
      </w:r>
      <w:r w:rsidRPr="00EF15DF">
        <w:rPr>
          <w:rFonts w:ascii="Arial" w:hAnsi="Arial" w:cs="Arial"/>
          <w:b/>
        </w:rPr>
        <w:br/>
        <w:t>со статьей 50 Водного Кодекса Российской Федерации, с Правилами использования водных объектов, расположенных в границах Городского округа Люберцы Московской области, для рекреационных целей</w:t>
      </w:r>
    </w:p>
    <w:p w14:paraId="67663CBA" w14:textId="77777777" w:rsidR="00EF15DF" w:rsidRPr="00EF15DF" w:rsidRDefault="00EF15DF" w:rsidP="00EF15DF">
      <w:pPr>
        <w:jc w:val="center"/>
        <w:rPr>
          <w:rFonts w:ascii="Arial" w:hAnsi="Arial" w:cs="Arial"/>
          <w:b/>
        </w:rPr>
      </w:pPr>
    </w:p>
    <w:p w14:paraId="583497D7" w14:textId="77777777" w:rsidR="00EF15DF" w:rsidRPr="00EF15DF" w:rsidRDefault="00EF15DF" w:rsidP="00EF15DF">
      <w:pPr>
        <w:ind w:firstLine="142"/>
        <w:rPr>
          <w:rFonts w:ascii="Arial" w:hAnsi="Arial" w:cs="Arial"/>
        </w:rPr>
      </w:pPr>
      <w:r w:rsidRPr="00EF15DF">
        <w:rPr>
          <w:rFonts w:ascii="Arial" w:hAnsi="Arial" w:cs="Arial"/>
        </w:rPr>
        <w:t>Председатель комиссии:</w:t>
      </w:r>
    </w:p>
    <w:p w14:paraId="74B20A77" w14:textId="77777777" w:rsidR="00EF15DF" w:rsidRPr="00EF15DF" w:rsidRDefault="00EF15DF" w:rsidP="00EF15DF">
      <w:pPr>
        <w:ind w:firstLine="142"/>
        <w:rPr>
          <w:rFonts w:ascii="Arial" w:hAnsi="Arial" w:cs="Arial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4815"/>
        <w:gridCol w:w="5322"/>
      </w:tblGrid>
      <w:tr w:rsidR="00EF15DF" w:rsidRPr="00EF15DF" w14:paraId="423E7A82" w14:textId="77777777" w:rsidTr="006C704A">
        <w:trPr>
          <w:trHeight w:val="549"/>
        </w:trPr>
        <w:tc>
          <w:tcPr>
            <w:tcW w:w="4815" w:type="dxa"/>
          </w:tcPr>
          <w:p w14:paraId="6D485EA1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F15DF">
              <w:rPr>
                <w:rFonts w:ascii="Arial" w:hAnsi="Arial" w:cs="Arial"/>
              </w:rPr>
              <w:t>Курчигина</w:t>
            </w:r>
            <w:proofErr w:type="spellEnd"/>
            <w:r w:rsidRPr="00EF15DF">
              <w:rPr>
                <w:rFonts w:ascii="Arial" w:hAnsi="Arial" w:cs="Arial"/>
              </w:rPr>
              <w:t xml:space="preserve"> И.В.</w:t>
            </w:r>
          </w:p>
          <w:p w14:paraId="0C6339CE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55AD5C4A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76BA7585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Заместители председателя комиссии:</w:t>
            </w:r>
          </w:p>
          <w:p w14:paraId="6A3B6C12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</w:tc>
        <w:tc>
          <w:tcPr>
            <w:tcW w:w="5322" w:type="dxa"/>
          </w:tcPr>
          <w:p w14:paraId="04ADD904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Исполняющий обязанности заместителя Главы Городского округа </w:t>
            </w:r>
          </w:p>
          <w:p w14:paraId="1C6B2634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55A551C3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4434FA1C" w14:textId="77777777" w:rsidTr="006C704A">
        <w:tc>
          <w:tcPr>
            <w:tcW w:w="4815" w:type="dxa"/>
          </w:tcPr>
          <w:p w14:paraId="71EEB0CE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Карпов К.М.</w:t>
            </w:r>
          </w:p>
          <w:p w14:paraId="6D01B808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75FE0C01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Сыров А.Н.</w:t>
            </w:r>
          </w:p>
          <w:p w14:paraId="2E1F815E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09B2C87F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Члены комиссии:</w:t>
            </w:r>
            <w:r w:rsidRPr="00EF15DF">
              <w:rPr>
                <w:rFonts w:ascii="Arial" w:hAnsi="Arial" w:cs="Arial"/>
              </w:rPr>
              <w:tab/>
            </w:r>
          </w:p>
        </w:tc>
        <w:tc>
          <w:tcPr>
            <w:tcW w:w="5322" w:type="dxa"/>
          </w:tcPr>
          <w:p w14:paraId="2AC25F58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Заместитель Главы Городского округа </w:t>
            </w:r>
          </w:p>
          <w:p w14:paraId="7DD07713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41751860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Заместитель Главы Городского округа </w:t>
            </w:r>
          </w:p>
        </w:tc>
      </w:tr>
      <w:tr w:rsidR="00EF15DF" w:rsidRPr="00EF15DF" w14:paraId="15A24BAC" w14:textId="77777777" w:rsidTr="006C704A">
        <w:tc>
          <w:tcPr>
            <w:tcW w:w="4815" w:type="dxa"/>
          </w:tcPr>
          <w:p w14:paraId="3F6BD8D7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276A93B0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Тарасов И.С.</w:t>
            </w:r>
          </w:p>
        </w:tc>
        <w:tc>
          <w:tcPr>
            <w:tcW w:w="5322" w:type="dxa"/>
          </w:tcPr>
          <w:p w14:paraId="3EB089C6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Начальник управления по охране окружающей среды администрации Городского округа Люберцы Московской области</w:t>
            </w:r>
          </w:p>
        </w:tc>
      </w:tr>
      <w:tr w:rsidR="00EF15DF" w:rsidRPr="00EF15DF" w14:paraId="10B55BE2" w14:textId="77777777" w:rsidTr="006C704A">
        <w:tc>
          <w:tcPr>
            <w:tcW w:w="4815" w:type="dxa"/>
          </w:tcPr>
          <w:p w14:paraId="0E3DB7B1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</w:tc>
        <w:tc>
          <w:tcPr>
            <w:tcW w:w="5322" w:type="dxa"/>
          </w:tcPr>
          <w:p w14:paraId="70BCA93C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298F35A5" w14:textId="77777777" w:rsidTr="006C704A">
        <w:tc>
          <w:tcPr>
            <w:tcW w:w="4815" w:type="dxa"/>
          </w:tcPr>
          <w:p w14:paraId="1892B4F6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Сигалов Э.С. </w:t>
            </w:r>
          </w:p>
        </w:tc>
        <w:tc>
          <w:tcPr>
            <w:tcW w:w="5322" w:type="dxa"/>
          </w:tcPr>
          <w:p w14:paraId="4F34FC43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Начальник управления по гражданской обороне и чрезвычайным ситуациям администрации Городского округа Люберцы Московской области </w:t>
            </w:r>
          </w:p>
          <w:p w14:paraId="3EBE6756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5C328072" w14:textId="77777777" w:rsidTr="006C704A">
        <w:tc>
          <w:tcPr>
            <w:tcW w:w="4815" w:type="dxa"/>
          </w:tcPr>
          <w:p w14:paraId="7609C7E4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Представитель по согласованию</w:t>
            </w:r>
          </w:p>
        </w:tc>
        <w:tc>
          <w:tcPr>
            <w:tcW w:w="5322" w:type="dxa"/>
          </w:tcPr>
          <w:p w14:paraId="70466492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Главное Управление МЧС России по Московской области (ГИМС) </w:t>
            </w:r>
          </w:p>
          <w:p w14:paraId="578D20DC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264D8839" w14:textId="77777777" w:rsidTr="006C704A">
        <w:tc>
          <w:tcPr>
            <w:tcW w:w="4815" w:type="dxa"/>
          </w:tcPr>
          <w:p w14:paraId="18767E2B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Представитель по согласованию</w:t>
            </w:r>
          </w:p>
        </w:tc>
        <w:tc>
          <w:tcPr>
            <w:tcW w:w="5322" w:type="dxa"/>
          </w:tcPr>
          <w:p w14:paraId="14D2E88D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Управление </w:t>
            </w:r>
            <w:r w:rsidRPr="00EF15DF">
              <w:rPr>
                <w:rFonts w:ascii="Arial" w:hAnsi="Arial" w:cs="Arial"/>
                <w:shd w:val="clear" w:color="auto" w:fill="FFFFFF"/>
              </w:rPr>
              <w:t xml:space="preserve">Федеральной службы по надзору в сфере защиты прав потребителей и благополучия человека по </w:t>
            </w:r>
            <w:r w:rsidRPr="00EF15DF">
              <w:rPr>
                <w:rFonts w:ascii="Arial" w:hAnsi="Arial" w:cs="Arial"/>
              </w:rPr>
              <w:t xml:space="preserve">Московской области  </w:t>
            </w:r>
          </w:p>
          <w:p w14:paraId="7A303426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4DF818A3" w14:textId="77777777" w:rsidTr="006C704A">
        <w:tc>
          <w:tcPr>
            <w:tcW w:w="4815" w:type="dxa"/>
          </w:tcPr>
          <w:p w14:paraId="076FB446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Представитель по согласованию</w:t>
            </w:r>
          </w:p>
        </w:tc>
        <w:tc>
          <w:tcPr>
            <w:tcW w:w="5322" w:type="dxa"/>
          </w:tcPr>
          <w:p w14:paraId="6363926E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Министерство культуры и туризма Московской области </w:t>
            </w:r>
          </w:p>
          <w:p w14:paraId="7DF57E38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  <w:tr w:rsidR="00EF15DF" w:rsidRPr="00EF15DF" w14:paraId="6BF7000C" w14:textId="77777777" w:rsidTr="006C704A">
        <w:tc>
          <w:tcPr>
            <w:tcW w:w="4815" w:type="dxa"/>
          </w:tcPr>
          <w:p w14:paraId="41D60D71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proofErr w:type="spellStart"/>
            <w:r w:rsidRPr="00EF15DF">
              <w:rPr>
                <w:rFonts w:ascii="Arial" w:hAnsi="Arial" w:cs="Arial"/>
              </w:rPr>
              <w:t>Маркозашвили</w:t>
            </w:r>
            <w:proofErr w:type="spellEnd"/>
            <w:r w:rsidRPr="00EF15DF">
              <w:rPr>
                <w:rFonts w:ascii="Arial" w:hAnsi="Arial" w:cs="Arial"/>
              </w:rPr>
              <w:t xml:space="preserve"> Ю.В.</w:t>
            </w:r>
          </w:p>
          <w:p w14:paraId="4BCE74ED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4A688FDF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28644DCE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2B09B1FA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2DFD8B01" w14:textId="77777777" w:rsidR="00EF15DF" w:rsidRPr="00EF15DF" w:rsidRDefault="00EF15DF" w:rsidP="006C704A">
            <w:pPr>
              <w:rPr>
                <w:rFonts w:ascii="Arial" w:hAnsi="Arial" w:cs="Arial"/>
              </w:rPr>
            </w:pPr>
          </w:p>
          <w:p w14:paraId="72CA6E44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Представитель по согласованию</w:t>
            </w:r>
            <w:r w:rsidRPr="00EF15DF">
              <w:rPr>
                <w:rFonts w:ascii="Arial" w:hAnsi="Arial" w:cs="Arial"/>
              </w:rPr>
              <w:tab/>
              <w:t xml:space="preserve">        </w:t>
            </w:r>
          </w:p>
          <w:p w14:paraId="5AF51CCA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085E556A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Ответственный секретарь комиссии:</w:t>
            </w:r>
          </w:p>
        </w:tc>
        <w:tc>
          <w:tcPr>
            <w:tcW w:w="5322" w:type="dxa"/>
          </w:tcPr>
          <w:p w14:paraId="25FF89CB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lastRenderedPageBreak/>
              <w:t xml:space="preserve">Начальник отдела по Городскому округу Люберцы Управления по городским округам Котельники, Люберцы, Лыткарино Комитета по архитектуре и градостроительству Московской области </w:t>
            </w:r>
          </w:p>
          <w:p w14:paraId="5755F2C2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  <w:p w14:paraId="174ED74B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>ФГБУ «Канал им. Москвы»</w:t>
            </w:r>
          </w:p>
          <w:p w14:paraId="46A6116B" w14:textId="77777777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DC9C5D1" w14:textId="77777777" w:rsidR="00EF15DF" w:rsidRPr="00EF15DF" w:rsidRDefault="00EF15DF" w:rsidP="00EF15DF">
      <w:pPr>
        <w:rPr>
          <w:rFonts w:ascii="Arial" w:hAnsi="Arial" w:cs="Arial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4815"/>
        <w:gridCol w:w="5322"/>
      </w:tblGrid>
      <w:tr w:rsidR="00EF15DF" w:rsidRPr="00EF15DF" w14:paraId="1313D1EE" w14:textId="77777777" w:rsidTr="006C704A">
        <w:tc>
          <w:tcPr>
            <w:tcW w:w="4815" w:type="dxa"/>
          </w:tcPr>
          <w:p w14:paraId="40B6CDB3" w14:textId="77777777" w:rsidR="00EF15DF" w:rsidRPr="00EF15DF" w:rsidRDefault="00EF15DF" w:rsidP="006C704A">
            <w:pPr>
              <w:rPr>
                <w:rFonts w:ascii="Arial" w:hAnsi="Arial" w:cs="Arial"/>
              </w:rPr>
            </w:pPr>
            <w:proofErr w:type="spellStart"/>
            <w:r w:rsidRPr="00EF15DF">
              <w:rPr>
                <w:rFonts w:ascii="Arial" w:hAnsi="Arial" w:cs="Arial"/>
              </w:rPr>
              <w:t>Гавва</w:t>
            </w:r>
            <w:proofErr w:type="spellEnd"/>
            <w:r w:rsidRPr="00EF15DF">
              <w:rPr>
                <w:rFonts w:ascii="Arial" w:hAnsi="Arial" w:cs="Arial"/>
              </w:rPr>
              <w:t xml:space="preserve"> Е.В. </w:t>
            </w:r>
          </w:p>
        </w:tc>
        <w:tc>
          <w:tcPr>
            <w:tcW w:w="5322" w:type="dxa"/>
          </w:tcPr>
          <w:p w14:paraId="3FFE1FB9" w14:textId="695F5C92" w:rsidR="00EF15DF" w:rsidRPr="00EF15DF" w:rsidRDefault="00EF15DF" w:rsidP="006C704A">
            <w:pPr>
              <w:tabs>
                <w:tab w:val="left" w:pos="600"/>
              </w:tabs>
              <w:jc w:val="both"/>
              <w:rPr>
                <w:rFonts w:ascii="Arial" w:hAnsi="Arial" w:cs="Arial"/>
              </w:rPr>
            </w:pPr>
            <w:r w:rsidRPr="00EF15DF">
              <w:rPr>
                <w:rFonts w:ascii="Arial" w:hAnsi="Arial" w:cs="Arial"/>
              </w:rPr>
              <w:t xml:space="preserve">Заместитель начальника управления </w:t>
            </w:r>
            <w:r w:rsidRPr="00EF15DF">
              <w:rPr>
                <w:rFonts w:ascii="Arial" w:hAnsi="Arial" w:cs="Arial"/>
              </w:rPr>
              <w:br/>
              <w:t>по охране окружающей среды</w:t>
            </w:r>
            <w:r>
              <w:rPr>
                <w:rFonts w:ascii="Arial" w:hAnsi="Arial" w:cs="Arial"/>
              </w:rPr>
              <w:t xml:space="preserve"> </w:t>
            </w:r>
            <w:r w:rsidRPr="00EF15DF">
              <w:rPr>
                <w:rFonts w:ascii="Arial" w:hAnsi="Arial" w:cs="Arial"/>
              </w:rPr>
              <w:t xml:space="preserve">администрации Городского округа Люберцы Московской области </w:t>
            </w:r>
          </w:p>
        </w:tc>
      </w:tr>
    </w:tbl>
    <w:p w14:paraId="7A694324" w14:textId="77777777" w:rsidR="00EF15DF" w:rsidRPr="00EF15DF" w:rsidRDefault="00EF15DF" w:rsidP="00EF15DF">
      <w:pPr>
        <w:rPr>
          <w:rFonts w:ascii="Arial" w:hAnsi="Arial" w:cs="Arial"/>
        </w:rPr>
      </w:pPr>
    </w:p>
    <w:p w14:paraId="57221C4A" w14:textId="77777777" w:rsidR="00360ABB" w:rsidRPr="00EF15DF" w:rsidRDefault="00360ABB" w:rsidP="007028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16103AC" w14:textId="77777777" w:rsidR="00360ABB" w:rsidRDefault="00360ABB" w:rsidP="0070284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843BA8F" w14:textId="77777777" w:rsidR="00FD1FDD" w:rsidRPr="00FD1FDD" w:rsidRDefault="00FD1FDD" w:rsidP="00FD1FDD"/>
    <w:p w14:paraId="7D18B50C" w14:textId="77777777" w:rsidR="00FD1FDD" w:rsidRPr="00FD1FDD" w:rsidRDefault="00FD1FDD" w:rsidP="00FD1FDD"/>
    <w:p w14:paraId="230DFC45" w14:textId="77777777" w:rsidR="00FD1FDD" w:rsidRPr="00FD1FDD" w:rsidRDefault="00FD1FDD" w:rsidP="00FD1FDD"/>
    <w:p w14:paraId="3F3913AC" w14:textId="77777777" w:rsidR="00FD1FDD" w:rsidRPr="00FD1FDD" w:rsidRDefault="00FD1FDD" w:rsidP="00FD1FDD"/>
    <w:p w14:paraId="2606405B" w14:textId="77777777" w:rsidR="00FD1FDD" w:rsidRPr="00FD1FDD" w:rsidRDefault="00FD1FDD" w:rsidP="00FD1FDD"/>
    <w:p w14:paraId="15D2699B" w14:textId="77777777" w:rsidR="00FD1FDD" w:rsidRPr="00FD1FDD" w:rsidRDefault="00FD1FDD" w:rsidP="00FD1FDD"/>
    <w:p w14:paraId="1FF6B9F9" w14:textId="77777777" w:rsidR="00FD1FDD" w:rsidRPr="00FD1FDD" w:rsidRDefault="00FD1FDD" w:rsidP="00FD1FDD"/>
    <w:p w14:paraId="33C2E4D4" w14:textId="77777777" w:rsidR="00FD1FDD" w:rsidRPr="00FD1FDD" w:rsidRDefault="00FD1FDD" w:rsidP="00FD1FDD"/>
    <w:p w14:paraId="38C9146B" w14:textId="77777777" w:rsidR="00FD1FDD" w:rsidRPr="00FD1FDD" w:rsidRDefault="00FD1FDD" w:rsidP="00FD1FDD"/>
    <w:p w14:paraId="312DA471" w14:textId="77777777" w:rsidR="00FD1FDD" w:rsidRPr="00FD1FDD" w:rsidRDefault="00FD1FDD" w:rsidP="00FD1FDD"/>
    <w:p w14:paraId="086CED1A" w14:textId="77777777" w:rsidR="00FD1FDD" w:rsidRPr="00FD1FDD" w:rsidRDefault="00FD1FDD" w:rsidP="00FD1FDD"/>
    <w:p w14:paraId="448282AC" w14:textId="77777777" w:rsidR="00FD1FDD" w:rsidRPr="00FD1FDD" w:rsidRDefault="00FD1FDD" w:rsidP="00FD1FDD"/>
    <w:p w14:paraId="54176D8F" w14:textId="77777777" w:rsidR="00FD1FDD" w:rsidRPr="00FD1FDD" w:rsidRDefault="00FD1FDD" w:rsidP="00FD1FDD"/>
    <w:p w14:paraId="341FFEDF" w14:textId="77777777" w:rsidR="00FD1FDD" w:rsidRPr="00FD1FDD" w:rsidRDefault="00FD1FDD" w:rsidP="00FD1FDD"/>
    <w:p w14:paraId="66260576" w14:textId="77777777" w:rsidR="00FD1FDD" w:rsidRPr="00FD1FDD" w:rsidRDefault="00FD1FDD" w:rsidP="00FD1FDD"/>
    <w:p w14:paraId="00A94785" w14:textId="77777777" w:rsidR="00FD1FDD" w:rsidRPr="00FD1FDD" w:rsidRDefault="00FD1FDD" w:rsidP="00FD1FDD"/>
    <w:p w14:paraId="470E4499" w14:textId="77777777" w:rsidR="00FD1FDD" w:rsidRPr="00FD1FDD" w:rsidRDefault="00FD1FDD" w:rsidP="00FD1FDD"/>
    <w:p w14:paraId="5507F02A" w14:textId="77777777" w:rsidR="00FD1FDD" w:rsidRPr="00FD1FDD" w:rsidRDefault="00FD1FDD" w:rsidP="00FD1FDD"/>
    <w:p w14:paraId="7919644D" w14:textId="77777777" w:rsidR="00FD1FDD" w:rsidRPr="00FD1FDD" w:rsidRDefault="00FD1FDD" w:rsidP="00FD1FDD"/>
    <w:p w14:paraId="062F0241" w14:textId="77777777" w:rsidR="00FD1FDD" w:rsidRPr="00FD1FDD" w:rsidRDefault="00FD1FDD" w:rsidP="00FD1FDD"/>
    <w:p w14:paraId="55E9B14F" w14:textId="77777777" w:rsidR="00FD1FDD" w:rsidRPr="00FD1FDD" w:rsidRDefault="00FD1FDD" w:rsidP="00FD1FDD"/>
    <w:p w14:paraId="29F1F6D4" w14:textId="77777777" w:rsidR="00FD1FDD" w:rsidRPr="00FD1FDD" w:rsidRDefault="00FD1FDD" w:rsidP="00FD1FDD"/>
    <w:p w14:paraId="35C296FC" w14:textId="77777777" w:rsidR="00FD1FDD" w:rsidRPr="00FD1FDD" w:rsidRDefault="00FD1FDD" w:rsidP="00FD1FDD"/>
    <w:p w14:paraId="440B47E9" w14:textId="77777777" w:rsidR="00FD1FDD" w:rsidRPr="00FD1FDD" w:rsidRDefault="00FD1FDD" w:rsidP="00FD1FDD"/>
    <w:p w14:paraId="4B5BBF48" w14:textId="77777777" w:rsidR="00FD1FDD" w:rsidRPr="00FD1FDD" w:rsidRDefault="00FD1FDD" w:rsidP="00FD1FDD"/>
    <w:p w14:paraId="5AC8502C" w14:textId="77777777" w:rsidR="00FD1FDD" w:rsidRPr="00FD1FDD" w:rsidRDefault="00FD1FDD" w:rsidP="00FD1FDD"/>
    <w:p w14:paraId="3110EE07" w14:textId="77777777" w:rsidR="00FD1FDD" w:rsidRPr="00FD1FDD" w:rsidRDefault="00FD1FDD" w:rsidP="00FD1FDD"/>
    <w:p w14:paraId="17416DCB" w14:textId="77777777" w:rsidR="00FD1FDD" w:rsidRPr="00FD1FDD" w:rsidRDefault="00FD1FDD" w:rsidP="00FD1FDD"/>
    <w:p w14:paraId="459E1872" w14:textId="77777777" w:rsidR="00FD1FDD" w:rsidRPr="00FD1FDD" w:rsidRDefault="00FD1FDD" w:rsidP="00FD1FDD"/>
    <w:p w14:paraId="2E0D0883" w14:textId="77777777" w:rsidR="00FD1FDD" w:rsidRPr="00FD1FDD" w:rsidRDefault="00FD1FDD" w:rsidP="00FD1FDD"/>
    <w:p w14:paraId="062FD192" w14:textId="77777777" w:rsidR="00FD1FDD" w:rsidRPr="00FD1FDD" w:rsidRDefault="00FD1FDD" w:rsidP="00FD1FDD"/>
    <w:p w14:paraId="2EF3C879" w14:textId="77777777" w:rsidR="00FD1FDD" w:rsidRPr="00FD1FDD" w:rsidRDefault="00FD1FDD" w:rsidP="00FD1FDD"/>
    <w:p w14:paraId="1DAAA733" w14:textId="77777777" w:rsidR="00FD1FDD" w:rsidRPr="00FD1FDD" w:rsidRDefault="00FD1FDD" w:rsidP="00FD1FDD"/>
    <w:p w14:paraId="5983BB1E" w14:textId="77777777" w:rsidR="00FD1FDD" w:rsidRDefault="00FD1FDD" w:rsidP="00FD1FDD">
      <w:pPr>
        <w:rPr>
          <w:rFonts w:ascii="Arial" w:hAnsi="Arial" w:cs="Arial"/>
        </w:rPr>
      </w:pPr>
    </w:p>
    <w:p w14:paraId="149251D9" w14:textId="77777777" w:rsidR="00FD1FDD" w:rsidRDefault="00FD1FDD" w:rsidP="00FD1FDD">
      <w:pPr>
        <w:rPr>
          <w:rFonts w:ascii="Arial" w:hAnsi="Arial" w:cs="Arial"/>
        </w:rPr>
      </w:pPr>
    </w:p>
    <w:p w14:paraId="4F5EB886" w14:textId="77777777" w:rsidR="00FD1FDD" w:rsidRDefault="00FD1FDD" w:rsidP="00FD1FDD"/>
    <w:p w14:paraId="5EECC1A5" w14:textId="77777777" w:rsidR="00FD1FDD" w:rsidRDefault="00FD1FDD" w:rsidP="00FD1FDD"/>
    <w:p w14:paraId="5EDB251E" w14:textId="77777777" w:rsidR="00FD1FDD" w:rsidRDefault="00FD1FDD" w:rsidP="00FD1FDD"/>
    <w:p w14:paraId="650950C2" w14:textId="77777777" w:rsidR="00FD1FDD" w:rsidRDefault="00FD1FDD" w:rsidP="00FD1FDD"/>
    <w:p w14:paraId="1A0E5AD2" w14:textId="77777777" w:rsidR="00FD1FDD" w:rsidRDefault="00FD1FDD" w:rsidP="00FD1FDD"/>
    <w:p w14:paraId="00DE391F" w14:textId="4CCABBBE" w:rsidR="00FD1FDD" w:rsidRPr="00E84A21" w:rsidRDefault="00FD1FDD" w:rsidP="00FD1FDD">
      <w:pPr>
        <w:widowControl w:val="0"/>
        <w:tabs>
          <w:tab w:val="left" w:pos="709"/>
        </w:tabs>
        <w:autoSpaceDE w:val="0"/>
        <w:autoSpaceDN w:val="0"/>
        <w:adjustRightInd w:val="0"/>
        <w:ind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lastRenderedPageBreak/>
        <w:t>УТВЕРЖДЕН</w:t>
      </w:r>
      <w:r>
        <w:rPr>
          <w:rFonts w:ascii="Arial" w:hAnsi="Arial" w:cs="Arial"/>
        </w:rPr>
        <w:t>О</w:t>
      </w:r>
    </w:p>
    <w:p w14:paraId="684216E0" w14:textId="77777777" w:rsidR="00FD1FDD" w:rsidRPr="00E84A21" w:rsidRDefault="00FD1FDD" w:rsidP="00FD1FDD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t>Постановлением администрации</w:t>
      </w:r>
    </w:p>
    <w:p w14:paraId="4A748D8E" w14:textId="77777777" w:rsidR="00FD1FDD" w:rsidRPr="00E84A21" w:rsidRDefault="00FD1FDD" w:rsidP="00FD1FDD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E84A21">
        <w:rPr>
          <w:rFonts w:ascii="Arial" w:hAnsi="Arial" w:cs="Arial"/>
        </w:rPr>
        <w:t>ородско</w:t>
      </w:r>
      <w:r>
        <w:rPr>
          <w:rFonts w:ascii="Arial" w:hAnsi="Arial" w:cs="Arial"/>
        </w:rPr>
        <w:t>го</w:t>
      </w:r>
      <w:r w:rsidRPr="00E84A21">
        <w:rPr>
          <w:rFonts w:ascii="Arial" w:hAnsi="Arial" w:cs="Arial"/>
        </w:rPr>
        <w:t xml:space="preserve"> округ</w:t>
      </w:r>
      <w:r>
        <w:rPr>
          <w:rFonts w:ascii="Arial" w:hAnsi="Arial" w:cs="Arial"/>
        </w:rPr>
        <w:t>а</w:t>
      </w:r>
      <w:r w:rsidRPr="00E84A21">
        <w:rPr>
          <w:rFonts w:ascii="Arial" w:hAnsi="Arial" w:cs="Arial"/>
        </w:rPr>
        <w:t xml:space="preserve"> Люберцы</w:t>
      </w:r>
    </w:p>
    <w:p w14:paraId="74676164" w14:textId="77777777" w:rsidR="00FD1FDD" w:rsidRPr="00E84A21" w:rsidRDefault="00FD1FDD" w:rsidP="00FD1FDD">
      <w:pPr>
        <w:widowControl w:val="0"/>
        <w:tabs>
          <w:tab w:val="left" w:pos="709"/>
        </w:tabs>
        <w:autoSpaceDE w:val="0"/>
        <w:autoSpaceDN w:val="0"/>
        <w:adjustRightInd w:val="0"/>
        <w:ind w:left="709" w:right="-31"/>
        <w:jc w:val="right"/>
        <w:outlineLvl w:val="1"/>
        <w:rPr>
          <w:rFonts w:ascii="Arial" w:hAnsi="Arial" w:cs="Arial"/>
        </w:rPr>
      </w:pPr>
      <w:r w:rsidRPr="00E84A21">
        <w:rPr>
          <w:rFonts w:ascii="Arial" w:hAnsi="Arial" w:cs="Arial"/>
        </w:rPr>
        <w:t xml:space="preserve">Московской области </w:t>
      </w:r>
    </w:p>
    <w:p w14:paraId="3D102D3E" w14:textId="77777777" w:rsidR="00FD1FDD" w:rsidRPr="00E84A21" w:rsidRDefault="00FD1FDD" w:rsidP="00FD1FDD">
      <w:pPr>
        <w:widowControl w:val="0"/>
        <w:tabs>
          <w:tab w:val="left" w:pos="142"/>
        </w:tabs>
        <w:autoSpaceDE w:val="0"/>
        <w:autoSpaceDN w:val="0"/>
        <w:adjustRightInd w:val="0"/>
        <w:ind w:right="-31"/>
        <w:jc w:val="right"/>
        <w:outlineLvl w:val="1"/>
        <w:rPr>
          <w:rFonts w:ascii="Arial" w:hAnsi="Arial" w:cs="Arial"/>
        </w:rPr>
      </w:pPr>
    </w:p>
    <w:p w14:paraId="119AFA57" w14:textId="0182954E" w:rsidR="00FD1FDD" w:rsidRPr="00FD1FDD" w:rsidRDefault="00FD1FDD" w:rsidP="00FD1FDD">
      <w:pPr>
        <w:spacing w:line="276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>от 25.09.2025 № 2034-ПА</w:t>
      </w:r>
    </w:p>
    <w:p w14:paraId="1E406107" w14:textId="77777777" w:rsidR="00FD1FDD" w:rsidRPr="00FD1FDD" w:rsidRDefault="00FD1FDD" w:rsidP="00FD1FDD">
      <w:pPr>
        <w:rPr>
          <w:rFonts w:ascii="Arial" w:hAnsi="Arial" w:cs="Arial"/>
          <w:color w:val="000000"/>
        </w:rPr>
      </w:pPr>
    </w:p>
    <w:p w14:paraId="26D6FD05" w14:textId="77777777" w:rsidR="00FD1FDD" w:rsidRPr="00FD1FDD" w:rsidRDefault="00FD1FDD" w:rsidP="00FD1FDD">
      <w:pPr>
        <w:rPr>
          <w:rFonts w:ascii="Arial" w:hAnsi="Arial" w:cs="Arial"/>
          <w:color w:val="000000"/>
        </w:rPr>
      </w:pPr>
    </w:p>
    <w:p w14:paraId="20B57A7E" w14:textId="77777777" w:rsidR="00FD1FDD" w:rsidRPr="00FD1FDD" w:rsidRDefault="00FD1FDD" w:rsidP="00FD1FDD">
      <w:pPr>
        <w:pStyle w:val="aa"/>
        <w:jc w:val="center"/>
        <w:rPr>
          <w:rFonts w:ascii="Arial" w:hAnsi="Arial" w:cs="Arial"/>
          <w:b/>
        </w:rPr>
      </w:pPr>
      <w:r w:rsidRPr="00FD1FDD">
        <w:rPr>
          <w:rFonts w:ascii="Arial" w:hAnsi="Arial" w:cs="Arial"/>
          <w:b/>
        </w:rPr>
        <w:t>ПОЛОЖЕНИЕ</w:t>
      </w:r>
      <w:r w:rsidRPr="00FD1FDD">
        <w:rPr>
          <w:rFonts w:ascii="Arial" w:hAnsi="Arial" w:cs="Arial"/>
          <w:b/>
        </w:rPr>
        <w:br/>
        <w:t xml:space="preserve">о комиссии по приведению договоров водопользования в соответствие </w:t>
      </w:r>
      <w:r w:rsidRPr="00FD1FDD">
        <w:rPr>
          <w:rFonts w:ascii="Arial" w:hAnsi="Arial" w:cs="Arial"/>
          <w:b/>
        </w:rPr>
        <w:br/>
        <w:t>со статьей 50 Водного кодекса Российской Федерации, с правилами использования водных объектов, расположенных в границах Городского округа Люберцы Московской области, для рекреационных целей</w:t>
      </w:r>
    </w:p>
    <w:p w14:paraId="6D28E6CC" w14:textId="77777777" w:rsidR="00FD1FDD" w:rsidRPr="00FD1FDD" w:rsidRDefault="00FD1FDD" w:rsidP="00FD1FDD">
      <w:pPr>
        <w:rPr>
          <w:rFonts w:ascii="Arial" w:hAnsi="Arial" w:cs="Arial"/>
        </w:rPr>
      </w:pPr>
    </w:p>
    <w:p w14:paraId="552B14B2" w14:textId="77777777" w:rsidR="00FD1FDD" w:rsidRPr="00FD1FDD" w:rsidRDefault="00FD1FDD" w:rsidP="00FD1FDD">
      <w:pPr>
        <w:pStyle w:val="af1"/>
        <w:numPr>
          <w:ilvl w:val="0"/>
          <w:numId w:val="3"/>
        </w:numPr>
        <w:contextualSpacing w:val="0"/>
        <w:jc w:val="center"/>
        <w:textAlignment w:val="baseline"/>
        <w:rPr>
          <w:rFonts w:ascii="Arial" w:hAnsi="Arial" w:cs="Arial"/>
          <w:b/>
        </w:rPr>
      </w:pPr>
      <w:r w:rsidRPr="00FD1FDD">
        <w:rPr>
          <w:rFonts w:ascii="Arial" w:hAnsi="Arial" w:cs="Arial"/>
          <w:b/>
        </w:rPr>
        <w:t>Общие положения</w:t>
      </w:r>
    </w:p>
    <w:p w14:paraId="70C5E2C7" w14:textId="77777777" w:rsidR="00FD1FDD" w:rsidRPr="00FD1FDD" w:rsidRDefault="00FD1FDD" w:rsidP="00FD1FDD">
      <w:pPr>
        <w:jc w:val="center"/>
        <w:textAlignment w:val="baseline"/>
        <w:rPr>
          <w:rFonts w:ascii="Arial" w:hAnsi="Arial" w:cs="Arial"/>
          <w:b/>
        </w:rPr>
      </w:pPr>
    </w:p>
    <w:p w14:paraId="7299DEA1" w14:textId="09A67F92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1. Настоящее положение определяет порядок работы комиссии </w:t>
      </w:r>
      <w:r w:rsidRPr="00FD1FDD">
        <w:rPr>
          <w:rFonts w:ascii="Arial" w:hAnsi="Arial" w:cs="Arial"/>
        </w:rPr>
        <w:br/>
        <w:t xml:space="preserve">по приведению договоров водопользования в соответствие со статьей 50 Водного кодекса Российской Федерации, с Правилами использования водных объектов, расположенных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 xml:space="preserve">в границах </w:t>
      </w:r>
      <w:bookmarkStart w:id="0" w:name="_Hlk208935127"/>
      <w:r w:rsidRPr="00FD1FDD">
        <w:rPr>
          <w:rFonts w:ascii="Arial" w:hAnsi="Arial" w:cs="Arial"/>
        </w:rPr>
        <w:t xml:space="preserve">Городского округа Люберцы </w:t>
      </w:r>
      <w:bookmarkEnd w:id="0"/>
      <w:r w:rsidRPr="00FD1FDD">
        <w:rPr>
          <w:rFonts w:ascii="Arial" w:hAnsi="Arial" w:cs="Arial"/>
        </w:rPr>
        <w:t>Московской области, для рекреационных целей, утвержденных Постановлением администрации Городского округа Люберцы Московской области от 03.09.2025 № 1687-ПА (далее - Комиссия).</w:t>
      </w:r>
    </w:p>
    <w:p w14:paraId="13FECDE3" w14:textId="707BA1A7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>2. Комиссия создана в целях приведения договоров водопользования, заключенных до 1 марта 2025 года, статье 50 Водного кодекса Российской Федерации и Правилам использования водных объектов, расположенных</w:t>
      </w: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>в границах Городского округа Люберцы Московской области, для рекреационных целей (далее – Правила использования водных объектов для рекреационных целей).</w:t>
      </w:r>
    </w:p>
    <w:p w14:paraId="312D39A2" w14:textId="51F576D5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3. Комиссия является координирующим органом при администрации Городского округа Люберцы Московской области по приведению договоров водопользования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>в соответствие с Правилами использования водных объектов, расположенных в границах Городского округа Люберцы Московской области, для рекреационных целей.</w:t>
      </w:r>
    </w:p>
    <w:p w14:paraId="2F08D039" w14:textId="1433ED91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>4. Комиссия в своей работе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Московской области, постановлениями</w:t>
      </w: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>и распоряжениями Губернатора Московской области, Правительства Московской области, постановлениями администрации Городского округа Люберцы, а также настоящим Положением.</w:t>
      </w:r>
    </w:p>
    <w:p w14:paraId="0028E26B" w14:textId="77777777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  <w:highlight w:val="yellow"/>
        </w:rPr>
      </w:pPr>
    </w:p>
    <w:p w14:paraId="3B82CFD4" w14:textId="77777777" w:rsidR="00FD1FDD" w:rsidRPr="00FD1FDD" w:rsidRDefault="00FD1FDD" w:rsidP="00FD1FDD">
      <w:pPr>
        <w:pStyle w:val="af1"/>
        <w:numPr>
          <w:ilvl w:val="0"/>
          <w:numId w:val="3"/>
        </w:numPr>
        <w:contextualSpacing w:val="0"/>
        <w:jc w:val="center"/>
        <w:textAlignment w:val="baseline"/>
        <w:rPr>
          <w:rFonts w:ascii="Arial" w:hAnsi="Arial" w:cs="Arial"/>
          <w:b/>
        </w:rPr>
      </w:pPr>
      <w:r w:rsidRPr="00FD1FDD">
        <w:rPr>
          <w:rFonts w:ascii="Arial" w:hAnsi="Arial" w:cs="Arial"/>
          <w:b/>
        </w:rPr>
        <w:t>Основная задача</w:t>
      </w:r>
    </w:p>
    <w:p w14:paraId="246BD142" w14:textId="77777777" w:rsidR="00FD1FDD" w:rsidRPr="00FD1FDD" w:rsidRDefault="00FD1FDD" w:rsidP="00FD1FDD">
      <w:pPr>
        <w:jc w:val="center"/>
        <w:textAlignment w:val="baseline"/>
        <w:rPr>
          <w:rFonts w:ascii="Arial" w:hAnsi="Arial" w:cs="Arial"/>
          <w:b/>
          <w:highlight w:val="yellow"/>
        </w:rPr>
      </w:pPr>
    </w:p>
    <w:p w14:paraId="57479FA6" w14:textId="77777777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5. Основной задачей Комиссии является приведение заключенных </w:t>
      </w:r>
      <w:r w:rsidRPr="00FD1FDD">
        <w:rPr>
          <w:rFonts w:ascii="Arial" w:hAnsi="Arial" w:cs="Arial"/>
        </w:rPr>
        <w:br/>
        <w:t>и действующих договоров водопользования в соответствие статье 50 Водного кодекса Российской Федерации, с Правилами использования водных объектов для рекреационных целей.</w:t>
      </w:r>
    </w:p>
    <w:p w14:paraId="71C498DD" w14:textId="77777777" w:rsidR="00FD1FDD" w:rsidRPr="00FD1FDD" w:rsidRDefault="00FD1FDD" w:rsidP="00FD1FDD">
      <w:pPr>
        <w:pStyle w:val="af1"/>
        <w:numPr>
          <w:ilvl w:val="0"/>
          <w:numId w:val="3"/>
        </w:numPr>
        <w:contextualSpacing w:val="0"/>
        <w:jc w:val="center"/>
        <w:textAlignment w:val="baseline"/>
        <w:rPr>
          <w:rFonts w:ascii="Arial" w:hAnsi="Arial" w:cs="Arial"/>
          <w:b/>
        </w:rPr>
      </w:pPr>
      <w:r w:rsidRPr="00FD1FDD">
        <w:rPr>
          <w:rFonts w:ascii="Arial" w:hAnsi="Arial" w:cs="Arial"/>
          <w:b/>
        </w:rPr>
        <w:t>Функции и деятельность комиссии</w:t>
      </w:r>
    </w:p>
    <w:p w14:paraId="1E295644" w14:textId="77777777" w:rsidR="00FD1FDD" w:rsidRPr="00FD1FDD" w:rsidRDefault="00FD1FDD" w:rsidP="00FD1FDD">
      <w:pPr>
        <w:jc w:val="center"/>
        <w:textAlignment w:val="baseline"/>
        <w:rPr>
          <w:rFonts w:ascii="Arial" w:hAnsi="Arial" w:cs="Arial"/>
          <w:b/>
          <w:highlight w:val="yellow"/>
        </w:rPr>
      </w:pPr>
    </w:p>
    <w:p w14:paraId="32DF2B79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>6.  Комиссия для осуществления возложенных на нее задач обеспечивает рассмотрение договоров водопользования и принятие по ним в форме заключения одного из следующих решений:</w:t>
      </w:r>
    </w:p>
    <w:p w14:paraId="36938059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1) решение о соответствии договоров водопользования </w:t>
      </w:r>
      <w:hyperlink r:id="rId8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целей;</w:t>
      </w:r>
    </w:p>
    <w:p w14:paraId="53AFA36F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lastRenderedPageBreak/>
        <w:t xml:space="preserve">2) решение о несоответствии договоров водопользования </w:t>
      </w:r>
      <w:hyperlink r:id="rId9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в договоры водопользования изменений путем подписания дополнительных соглашений к ним.</w:t>
      </w:r>
    </w:p>
    <w:p w14:paraId="141DAFA5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Информация о принятом решении комиссии направляется ответственным секретарем Комиссии сторонам договора водопользования по почте письмом </w:t>
      </w:r>
      <w:r w:rsidRPr="00FD1FDD">
        <w:rPr>
          <w:rFonts w:ascii="Arial" w:hAnsi="Arial" w:cs="Arial"/>
        </w:rPr>
        <w:br/>
        <w:t>с уведомлением о вручении.</w:t>
      </w:r>
    </w:p>
    <w:p w14:paraId="51E80A02" w14:textId="272D9EC1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7. Указанные в пункте 6 настоящего Положения решения принимаются путем оценки условий договора водопользования на предмет его соответствия </w:t>
      </w:r>
      <w:hyperlink r:id="rId10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>для рекреационных целей.</w:t>
      </w:r>
    </w:p>
    <w:p w14:paraId="4DD4C9FD" w14:textId="1C302C1B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8. Для принятия решения комиссии о соответствии договора водопользования </w:t>
      </w:r>
      <w:hyperlink r:id="rId11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 используется критерий о 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12" w:history="1">
        <w:r w:rsidRPr="00FD1FDD">
          <w:rPr>
            <w:rFonts w:ascii="Arial" w:hAnsi="Arial" w:cs="Arial"/>
          </w:rPr>
          <w:t xml:space="preserve">статьи </w:t>
        </w:r>
        <w:r>
          <w:rPr>
            <w:rFonts w:ascii="Arial" w:hAnsi="Arial" w:cs="Arial"/>
          </w:rPr>
          <w:br/>
        </w:r>
        <w:r w:rsidRPr="00FD1FDD">
          <w:rPr>
            <w:rFonts w:ascii="Arial" w:hAnsi="Arial" w:cs="Arial"/>
          </w:rPr>
          <w:t>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целей.</w:t>
      </w:r>
    </w:p>
    <w:p w14:paraId="7755D1E3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9. Для принятия решения комиссии о несоответствии договора водопользования </w:t>
      </w:r>
      <w:hyperlink r:id="rId13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в договор водопользования изменений путем подписания дополнительного соглашения к нему используется критерий о несоответствии условий использования водного объекта в месте осуществления водопользования и границах предоставленной в пользование части акватории водного объекта требованиям </w:t>
      </w:r>
      <w:hyperlink r:id="rId14" w:history="1">
        <w:r w:rsidRPr="00FD1FDD">
          <w:rPr>
            <w:rFonts w:ascii="Arial" w:hAnsi="Arial" w:cs="Arial"/>
          </w:rPr>
          <w:t>статьи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целей.</w:t>
      </w:r>
    </w:p>
    <w:p w14:paraId="3261EFA5" w14:textId="73B3073B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10. В случае принятия решения комиссии о несоответствии договора водопользования </w:t>
      </w:r>
      <w:hyperlink r:id="rId15" w:history="1">
        <w:r w:rsidRPr="00FD1FDD">
          <w:rPr>
            <w:rFonts w:ascii="Arial" w:hAnsi="Arial" w:cs="Arial"/>
          </w:rPr>
          <w:t>статье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Правилам использования водных объектов для рекреационных целей и необходимости внесения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 xml:space="preserve">в договор водопользования изменений путем подписания дополнительного соглашения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>к нему такое решение должно содержать:</w:t>
      </w:r>
    </w:p>
    <w:p w14:paraId="72336248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1) указание на конкретные положения </w:t>
      </w:r>
      <w:hyperlink r:id="rId16" w:history="1">
        <w:r w:rsidRPr="00FD1FDD">
          <w:rPr>
            <w:rFonts w:ascii="Arial" w:hAnsi="Arial" w:cs="Arial"/>
          </w:rPr>
          <w:t>статьи 50</w:t>
        </w:r>
      </w:hyperlink>
      <w:r w:rsidRPr="00FD1FDD">
        <w:rPr>
          <w:rFonts w:ascii="Arial" w:hAnsi="Arial" w:cs="Arial"/>
        </w:rPr>
        <w:t xml:space="preserve"> Водного кодекса Российской Федерации, Правил использования водных объектов для рекреационных целей, которым договор водопользования не соответствует;</w:t>
      </w:r>
    </w:p>
    <w:p w14:paraId="384E6017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>2) перечень изменений, которые необходимо внести в договор водопользования.</w:t>
      </w:r>
    </w:p>
    <w:p w14:paraId="31C9169E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A757116" w14:textId="77777777" w:rsidR="00FD1FDD" w:rsidRPr="00FD1FDD" w:rsidRDefault="00FD1FDD" w:rsidP="00FD1FDD">
      <w:pPr>
        <w:pStyle w:val="af1"/>
        <w:numPr>
          <w:ilvl w:val="0"/>
          <w:numId w:val="3"/>
        </w:numPr>
        <w:contextualSpacing w:val="0"/>
        <w:jc w:val="center"/>
        <w:textAlignment w:val="baseline"/>
        <w:rPr>
          <w:rFonts w:ascii="Arial" w:hAnsi="Arial" w:cs="Arial"/>
          <w:b/>
        </w:rPr>
      </w:pPr>
      <w:r w:rsidRPr="00FD1FDD">
        <w:rPr>
          <w:rFonts w:ascii="Arial" w:hAnsi="Arial" w:cs="Arial"/>
          <w:b/>
        </w:rPr>
        <w:t>Организация работы комиссии</w:t>
      </w:r>
    </w:p>
    <w:p w14:paraId="5680099F" w14:textId="77777777" w:rsidR="00FD1FDD" w:rsidRPr="00FD1FDD" w:rsidRDefault="00FD1FDD" w:rsidP="00FD1FDD">
      <w:pPr>
        <w:jc w:val="center"/>
        <w:textAlignment w:val="baseline"/>
        <w:rPr>
          <w:rFonts w:ascii="Arial" w:hAnsi="Arial" w:cs="Arial"/>
          <w:b/>
          <w:highlight w:val="yellow"/>
        </w:rPr>
      </w:pPr>
    </w:p>
    <w:p w14:paraId="08FDEE2F" w14:textId="77777777" w:rsidR="00FD1FDD" w:rsidRPr="00FD1FDD" w:rsidRDefault="00FD1FDD" w:rsidP="00FD1FDD">
      <w:pPr>
        <w:ind w:firstLine="709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>11. Комиссия состоит из председателя комиссии, заместителя председателя комиссии, ответственного секретаря комиссии и членов комиссии. Персональный состав комиссии утверждается постановлением администрации Городского округа Люберцы Московской области.</w:t>
      </w:r>
    </w:p>
    <w:p w14:paraId="10A73740" w14:textId="362957D9" w:rsidR="00FD1FDD" w:rsidRPr="00FD1FDD" w:rsidRDefault="00FD1FDD" w:rsidP="00FD1FDD">
      <w:pPr>
        <w:ind w:firstLine="709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 xml:space="preserve">12. Председатель комиссии руководит работой комиссии, несет ответственность </w:t>
      </w:r>
      <w:r>
        <w:rPr>
          <w:rFonts w:ascii="Arial" w:hAnsi="Arial" w:cs="Arial"/>
        </w:rPr>
        <w:br/>
      </w:r>
      <w:r w:rsidRPr="00FD1FDD">
        <w:rPr>
          <w:rFonts w:ascii="Arial" w:hAnsi="Arial" w:cs="Arial"/>
        </w:rPr>
        <w:t>за выполнение возложенных на нее задач, подписывает решения.</w:t>
      </w:r>
    </w:p>
    <w:p w14:paraId="79FF523C" w14:textId="77777777" w:rsidR="00FD1FDD" w:rsidRPr="00FD1FDD" w:rsidRDefault="00FD1FDD" w:rsidP="00FD1FDD">
      <w:pPr>
        <w:ind w:firstLine="709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>13. В случае отсутствия председателя комиссии, его функции выполняет заместитель председателя комиссии.</w:t>
      </w:r>
    </w:p>
    <w:p w14:paraId="5302CCA5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>14. Решение комиссии принимается простым большинством голосов, подписывается председателем комиссии в течение одного рабочего дня со дня принятия решения.</w:t>
      </w:r>
    </w:p>
    <w:p w14:paraId="2D71B1BB" w14:textId="77777777" w:rsidR="00FD1FDD" w:rsidRPr="00FD1FDD" w:rsidRDefault="00FD1FDD" w:rsidP="00FD1F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1FDD">
        <w:rPr>
          <w:rFonts w:ascii="Arial" w:hAnsi="Arial" w:cs="Arial"/>
        </w:rPr>
        <w:t>15. В случае если голоса членов комиссии делятся поровну, решающим голосом обладает председатель комиссии.</w:t>
      </w:r>
    </w:p>
    <w:p w14:paraId="7DBC19F6" w14:textId="3DBDCDA0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lastRenderedPageBreak/>
        <w:t>16. Материалы, послужившие основанием к принятию решения, в том числе копии договоров водопользования, а также принятые решения хранятся</w:t>
      </w: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>у ответственного секретаря комиссии.</w:t>
      </w:r>
    </w:p>
    <w:p w14:paraId="343CFA10" w14:textId="7D8E0287" w:rsidR="00FD1FDD" w:rsidRPr="00FD1FDD" w:rsidRDefault="00FD1FDD" w:rsidP="00FD1FDD">
      <w:pPr>
        <w:ind w:firstLine="708"/>
        <w:jc w:val="both"/>
        <w:textAlignment w:val="baseline"/>
        <w:rPr>
          <w:rFonts w:ascii="Arial" w:hAnsi="Arial" w:cs="Arial"/>
        </w:rPr>
      </w:pPr>
      <w:r w:rsidRPr="00FD1FDD">
        <w:rPr>
          <w:rFonts w:ascii="Arial" w:hAnsi="Arial" w:cs="Arial"/>
        </w:rPr>
        <w:t>17. Организационное и техническое обеспечение деятельности комиссии</w:t>
      </w:r>
      <w:r>
        <w:rPr>
          <w:rFonts w:ascii="Arial" w:hAnsi="Arial" w:cs="Arial"/>
        </w:rPr>
        <w:t xml:space="preserve"> </w:t>
      </w:r>
      <w:r w:rsidRPr="00FD1FDD">
        <w:rPr>
          <w:rFonts w:ascii="Arial" w:hAnsi="Arial" w:cs="Arial"/>
        </w:rPr>
        <w:t xml:space="preserve">осуществляется администрацией Городского округа Люберцы Московской области. </w:t>
      </w:r>
    </w:p>
    <w:p w14:paraId="3D682D34" w14:textId="77777777" w:rsidR="00FD1FDD" w:rsidRPr="00FD1FDD" w:rsidRDefault="00FD1FDD" w:rsidP="00FD1FDD">
      <w:pPr>
        <w:rPr>
          <w:rFonts w:ascii="Arial" w:hAnsi="Arial" w:cs="Arial"/>
        </w:rPr>
      </w:pPr>
    </w:p>
    <w:sectPr w:rsidR="00FD1FDD" w:rsidRPr="00FD1FDD" w:rsidSect="00EF15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7BB8" w14:textId="77777777" w:rsidR="00F513A4" w:rsidRDefault="00F513A4" w:rsidP="00FD1FDD">
      <w:r>
        <w:separator/>
      </w:r>
    </w:p>
  </w:endnote>
  <w:endnote w:type="continuationSeparator" w:id="0">
    <w:p w14:paraId="4F1D6C8A" w14:textId="77777777" w:rsidR="00F513A4" w:rsidRDefault="00F513A4" w:rsidP="00FD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1602" w14:textId="77777777" w:rsidR="00F513A4" w:rsidRDefault="00F513A4" w:rsidP="00FD1FDD">
      <w:r>
        <w:separator/>
      </w:r>
    </w:p>
  </w:footnote>
  <w:footnote w:type="continuationSeparator" w:id="0">
    <w:p w14:paraId="2309482F" w14:textId="77777777" w:rsidR="00F513A4" w:rsidRDefault="00F513A4" w:rsidP="00FD1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35E"/>
    <w:multiLevelType w:val="hybridMultilevel"/>
    <w:tmpl w:val="4F10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2538"/>
    <w:multiLevelType w:val="hybridMultilevel"/>
    <w:tmpl w:val="8DD6C52A"/>
    <w:lvl w:ilvl="0" w:tplc="4F26D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1787"/>
    <w:multiLevelType w:val="hybridMultilevel"/>
    <w:tmpl w:val="3E92DB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9231">
    <w:abstractNumId w:val="2"/>
  </w:num>
  <w:num w:numId="2" w16cid:durableId="1724866600">
    <w:abstractNumId w:val="0"/>
  </w:num>
  <w:num w:numId="3" w16cid:durableId="144850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0020B"/>
    <w:rsid w:val="000046C3"/>
    <w:rsid w:val="0000477E"/>
    <w:rsid w:val="000048EF"/>
    <w:rsid w:val="00006963"/>
    <w:rsid w:val="00014542"/>
    <w:rsid w:val="00015538"/>
    <w:rsid w:val="00023D09"/>
    <w:rsid w:val="00030FE1"/>
    <w:rsid w:val="0003691B"/>
    <w:rsid w:val="00040B8D"/>
    <w:rsid w:val="00047D2C"/>
    <w:rsid w:val="00050E7C"/>
    <w:rsid w:val="00053E81"/>
    <w:rsid w:val="0005762B"/>
    <w:rsid w:val="00057882"/>
    <w:rsid w:val="00057FE9"/>
    <w:rsid w:val="00060429"/>
    <w:rsid w:val="00060942"/>
    <w:rsid w:val="00061F52"/>
    <w:rsid w:val="000631FF"/>
    <w:rsid w:val="00071D29"/>
    <w:rsid w:val="00074142"/>
    <w:rsid w:val="000803AC"/>
    <w:rsid w:val="00081074"/>
    <w:rsid w:val="00087F01"/>
    <w:rsid w:val="00092400"/>
    <w:rsid w:val="00093942"/>
    <w:rsid w:val="000A1D94"/>
    <w:rsid w:val="000A4634"/>
    <w:rsid w:val="000A5265"/>
    <w:rsid w:val="000B1102"/>
    <w:rsid w:val="000B55D1"/>
    <w:rsid w:val="000B70B4"/>
    <w:rsid w:val="000C4E25"/>
    <w:rsid w:val="000C54E8"/>
    <w:rsid w:val="000C7EBC"/>
    <w:rsid w:val="000F3638"/>
    <w:rsid w:val="000F75A0"/>
    <w:rsid w:val="00103C8C"/>
    <w:rsid w:val="00107629"/>
    <w:rsid w:val="001139D6"/>
    <w:rsid w:val="00113B05"/>
    <w:rsid w:val="00113D44"/>
    <w:rsid w:val="00120969"/>
    <w:rsid w:val="00120EE0"/>
    <w:rsid w:val="0012141F"/>
    <w:rsid w:val="00123E33"/>
    <w:rsid w:val="0012482F"/>
    <w:rsid w:val="0014513C"/>
    <w:rsid w:val="001655C4"/>
    <w:rsid w:val="00173D25"/>
    <w:rsid w:val="001740FE"/>
    <w:rsid w:val="00175EB0"/>
    <w:rsid w:val="00180C5E"/>
    <w:rsid w:val="00193B53"/>
    <w:rsid w:val="00194A6B"/>
    <w:rsid w:val="001A2FA9"/>
    <w:rsid w:val="001B001F"/>
    <w:rsid w:val="001B2075"/>
    <w:rsid w:val="001B7C94"/>
    <w:rsid w:val="001D1A46"/>
    <w:rsid w:val="001D2AE0"/>
    <w:rsid w:val="001D34F5"/>
    <w:rsid w:val="001E3156"/>
    <w:rsid w:val="001E6835"/>
    <w:rsid w:val="001F33BD"/>
    <w:rsid w:val="001F4640"/>
    <w:rsid w:val="001F5240"/>
    <w:rsid w:val="0020386E"/>
    <w:rsid w:val="0020415F"/>
    <w:rsid w:val="0021061D"/>
    <w:rsid w:val="00225B96"/>
    <w:rsid w:val="002264C0"/>
    <w:rsid w:val="002272C1"/>
    <w:rsid w:val="00227DFC"/>
    <w:rsid w:val="00234B70"/>
    <w:rsid w:val="0023548D"/>
    <w:rsid w:val="00241B0D"/>
    <w:rsid w:val="00250F7A"/>
    <w:rsid w:val="002512A6"/>
    <w:rsid w:val="002676B0"/>
    <w:rsid w:val="00276EC5"/>
    <w:rsid w:val="00283669"/>
    <w:rsid w:val="00292B70"/>
    <w:rsid w:val="00292E06"/>
    <w:rsid w:val="002A63AF"/>
    <w:rsid w:val="002B4C57"/>
    <w:rsid w:val="002C0BD0"/>
    <w:rsid w:val="002C0D2B"/>
    <w:rsid w:val="002C4441"/>
    <w:rsid w:val="002C7BDA"/>
    <w:rsid w:val="002D0EA8"/>
    <w:rsid w:val="002D44CD"/>
    <w:rsid w:val="002D6BB3"/>
    <w:rsid w:val="002D75A4"/>
    <w:rsid w:val="002E0227"/>
    <w:rsid w:val="002E3A44"/>
    <w:rsid w:val="002E68D2"/>
    <w:rsid w:val="002F10E8"/>
    <w:rsid w:val="002F3869"/>
    <w:rsid w:val="00300178"/>
    <w:rsid w:val="003133EF"/>
    <w:rsid w:val="00313B37"/>
    <w:rsid w:val="00313D4A"/>
    <w:rsid w:val="00322293"/>
    <w:rsid w:val="00324FE6"/>
    <w:rsid w:val="00325230"/>
    <w:rsid w:val="003312F1"/>
    <w:rsid w:val="0033436E"/>
    <w:rsid w:val="003377C9"/>
    <w:rsid w:val="003404DB"/>
    <w:rsid w:val="003460FD"/>
    <w:rsid w:val="00360ABB"/>
    <w:rsid w:val="003617A9"/>
    <w:rsid w:val="003649B4"/>
    <w:rsid w:val="0036640F"/>
    <w:rsid w:val="00366519"/>
    <w:rsid w:val="00371DF1"/>
    <w:rsid w:val="00372753"/>
    <w:rsid w:val="00380597"/>
    <w:rsid w:val="00387C97"/>
    <w:rsid w:val="00392EFF"/>
    <w:rsid w:val="003B6A2F"/>
    <w:rsid w:val="003C6328"/>
    <w:rsid w:val="003D344E"/>
    <w:rsid w:val="003D6218"/>
    <w:rsid w:val="003D6CD8"/>
    <w:rsid w:val="003E6ED3"/>
    <w:rsid w:val="003F011F"/>
    <w:rsid w:val="003F361D"/>
    <w:rsid w:val="003F653B"/>
    <w:rsid w:val="00404E1F"/>
    <w:rsid w:val="00405716"/>
    <w:rsid w:val="00407BB5"/>
    <w:rsid w:val="004132C1"/>
    <w:rsid w:val="00413B0E"/>
    <w:rsid w:val="004146A6"/>
    <w:rsid w:val="00421CF8"/>
    <w:rsid w:val="00426ADA"/>
    <w:rsid w:val="00435B78"/>
    <w:rsid w:val="0043627B"/>
    <w:rsid w:val="0043677A"/>
    <w:rsid w:val="00443D8C"/>
    <w:rsid w:val="004456CA"/>
    <w:rsid w:val="00450D3B"/>
    <w:rsid w:val="004512E2"/>
    <w:rsid w:val="004551FA"/>
    <w:rsid w:val="00460666"/>
    <w:rsid w:val="0046700D"/>
    <w:rsid w:val="00471714"/>
    <w:rsid w:val="00475F4B"/>
    <w:rsid w:val="004769DE"/>
    <w:rsid w:val="00482275"/>
    <w:rsid w:val="00482BC8"/>
    <w:rsid w:val="0048338D"/>
    <w:rsid w:val="00485608"/>
    <w:rsid w:val="00486D3A"/>
    <w:rsid w:val="004875CA"/>
    <w:rsid w:val="00490662"/>
    <w:rsid w:val="004929E1"/>
    <w:rsid w:val="004979C2"/>
    <w:rsid w:val="00497ACE"/>
    <w:rsid w:val="004A1470"/>
    <w:rsid w:val="004A35B5"/>
    <w:rsid w:val="004B054A"/>
    <w:rsid w:val="004B313A"/>
    <w:rsid w:val="004B339A"/>
    <w:rsid w:val="004B553E"/>
    <w:rsid w:val="004C3914"/>
    <w:rsid w:val="004C3F0D"/>
    <w:rsid w:val="004C5CB8"/>
    <w:rsid w:val="004D07F6"/>
    <w:rsid w:val="004D2128"/>
    <w:rsid w:val="004E0972"/>
    <w:rsid w:val="004E3A89"/>
    <w:rsid w:val="004E5AB8"/>
    <w:rsid w:val="004E7D31"/>
    <w:rsid w:val="004F14D8"/>
    <w:rsid w:val="004F4D98"/>
    <w:rsid w:val="004F66D1"/>
    <w:rsid w:val="0050593B"/>
    <w:rsid w:val="00510A57"/>
    <w:rsid w:val="00514000"/>
    <w:rsid w:val="00514750"/>
    <w:rsid w:val="005154A7"/>
    <w:rsid w:val="00520B49"/>
    <w:rsid w:val="005224F1"/>
    <w:rsid w:val="00522816"/>
    <w:rsid w:val="005246E4"/>
    <w:rsid w:val="00526677"/>
    <w:rsid w:val="005300CD"/>
    <w:rsid w:val="0053281A"/>
    <w:rsid w:val="00535B19"/>
    <w:rsid w:val="00546349"/>
    <w:rsid w:val="00557C5C"/>
    <w:rsid w:val="0056301A"/>
    <w:rsid w:val="005631B7"/>
    <w:rsid w:val="00563766"/>
    <w:rsid w:val="005711DD"/>
    <w:rsid w:val="00573FE6"/>
    <w:rsid w:val="0058493C"/>
    <w:rsid w:val="005A0A72"/>
    <w:rsid w:val="005A5BFE"/>
    <w:rsid w:val="005A649E"/>
    <w:rsid w:val="005B6643"/>
    <w:rsid w:val="005D3D97"/>
    <w:rsid w:val="005E63D2"/>
    <w:rsid w:val="005E772A"/>
    <w:rsid w:val="005F412C"/>
    <w:rsid w:val="005F77F0"/>
    <w:rsid w:val="0060376F"/>
    <w:rsid w:val="00603D38"/>
    <w:rsid w:val="00611B43"/>
    <w:rsid w:val="00614F72"/>
    <w:rsid w:val="00627056"/>
    <w:rsid w:val="006270A0"/>
    <w:rsid w:val="006322F9"/>
    <w:rsid w:val="006325D9"/>
    <w:rsid w:val="0063588E"/>
    <w:rsid w:val="0063622B"/>
    <w:rsid w:val="00641CC3"/>
    <w:rsid w:val="00645983"/>
    <w:rsid w:val="006467CE"/>
    <w:rsid w:val="00647AFE"/>
    <w:rsid w:val="0065136B"/>
    <w:rsid w:val="00651900"/>
    <w:rsid w:val="006528D7"/>
    <w:rsid w:val="0065404E"/>
    <w:rsid w:val="006549BB"/>
    <w:rsid w:val="0065511B"/>
    <w:rsid w:val="006603A1"/>
    <w:rsid w:val="00662774"/>
    <w:rsid w:val="00672869"/>
    <w:rsid w:val="00672FA5"/>
    <w:rsid w:val="00673DA8"/>
    <w:rsid w:val="00674DE6"/>
    <w:rsid w:val="006805D8"/>
    <w:rsid w:val="0068431A"/>
    <w:rsid w:val="0069085F"/>
    <w:rsid w:val="006952A9"/>
    <w:rsid w:val="0069566C"/>
    <w:rsid w:val="006957C6"/>
    <w:rsid w:val="00697087"/>
    <w:rsid w:val="006A0692"/>
    <w:rsid w:val="006A67B5"/>
    <w:rsid w:val="006B05C7"/>
    <w:rsid w:val="006B0B40"/>
    <w:rsid w:val="006C271F"/>
    <w:rsid w:val="006C7589"/>
    <w:rsid w:val="006D0108"/>
    <w:rsid w:val="006D1A2F"/>
    <w:rsid w:val="006E188F"/>
    <w:rsid w:val="006E5ED6"/>
    <w:rsid w:val="006F3CF7"/>
    <w:rsid w:val="006F489D"/>
    <w:rsid w:val="006F74B2"/>
    <w:rsid w:val="0070284C"/>
    <w:rsid w:val="007034E4"/>
    <w:rsid w:val="00704D54"/>
    <w:rsid w:val="00705103"/>
    <w:rsid w:val="007123CC"/>
    <w:rsid w:val="00714062"/>
    <w:rsid w:val="00715569"/>
    <w:rsid w:val="00730355"/>
    <w:rsid w:val="00731DA2"/>
    <w:rsid w:val="007353F0"/>
    <w:rsid w:val="007354DD"/>
    <w:rsid w:val="00735E5A"/>
    <w:rsid w:val="00736B17"/>
    <w:rsid w:val="00741AA5"/>
    <w:rsid w:val="007452FA"/>
    <w:rsid w:val="0075546A"/>
    <w:rsid w:val="007571B9"/>
    <w:rsid w:val="00757D04"/>
    <w:rsid w:val="00762E14"/>
    <w:rsid w:val="007645AF"/>
    <w:rsid w:val="0077396C"/>
    <w:rsid w:val="0078225B"/>
    <w:rsid w:val="00784EFF"/>
    <w:rsid w:val="007873B6"/>
    <w:rsid w:val="00791AC8"/>
    <w:rsid w:val="007947B1"/>
    <w:rsid w:val="007950DB"/>
    <w:rsid w:val="007A5ED7"/>
    <w:rsid w:val="007B16FF"/>
    <w:rsid w:val="007B2A13"/>
    <w:rsid w:val="007B5690"/>
    <w:rsid w:val="007B779C"/>
    <w:rsid w:val="007C56B3"/>
    <w:rsid w:val="007D1626"/>
    <w:rsid w:val="007E2359"/>
    <w:rsid w:val="007E2CF8"/>
    <w:rsid w:val="007E30D2"/>
    <w:rsid w:val="007E379C"/>
    <w:rsid w:val="007F5996"/>
    <w:rsid w:val="007F6B42"/>
    <w:rsid w:val="00801E89"/>
    <w:rsid w:val="00801EC7"/>
    <w:rsid w:val="00804653"/>
    <w:rsid w:val="00813425"/>
    <w:rsid w:val="008176D3"/>
    <w:rsid w:val="008205E5"/>
    <w:rsid w:val="00822800"/>
    <w:rsid w:val="00827E2F"/>
    <w:rsid w:val="00831E4D"/>
    <w:rsid w:val="0083773E"/>
    <w:rsid w:val="00841B6D"/>
    <w:rsid w:val="0084355D"/>
    <w:rsid w:val="00843D70"/>
    <w:rsid w:val="00845068"/>
    <w:rsid w:val="008520B4"/>
    <w:rsid w:val="00855AEC"/>
    <w:rsid w:val="008573F1"/>
    <w:rsid w:val="008613B8"/>
    <w:rsid w:val="0086143D"/>
    <w:rsid w:val="00866202"/>
    <w:rsid w:val="008664D2"/>
    <w:rsid w:val="0086715C"/>
    <w:rsid w:val="00872678"/>
    <w:rsid w:val="008743BF"/>
    <w:rsid w:val="00886596"/>
    <w:rsid w:val="00890D39"/>
    <w:rsid w:val="00892601"/>
    <w:rsid w:val="008940C1"/>
    <w:rsid w:val="0089433B"/>
    <w:rsid w:val="008A0D76"/>
    <w:rsid w:val="008A2932"/>
    <w:rsid w:val="008A2E63"/>
    <w:rsid w:val="008A48F3"/>
    <w:rsid w:val="008A6DDB"/>
    <w:rsid w:val="008B26BC"/>
    <w:rsid w:val="008B2ED5"/>
    <w:rsid w:val="008C0114"/>
    <w:rsid w:val="008C01C4"/>
    <w:rsid w:val="008C28F4"/>
    <w:rsid w:val="008D0830"/>
    <w:rsid w:val="008D55A6"/>
    <w:rsid w:val="008E2730"/>
    <w:rsid w:val="008E6825"/>
    <w:rsid w:val="00900BAD"/>
    <w:rsid w:val="0090422C"/>
    <w:rsid w:val="0090650A"/>
    <w:rsid w:val="009074A3"/>
    <w:rsid w:val="0090750C"/>
    <w:rsid w:val="00911AC6"/>
    <w:rsid w:val="00917AEC"/>
    <w:rsid w:val="009205DA"/>
    <w:rsid w:val="00922AEC"/>
    <w:rsid w:val="009230AE"/>
    <w:rsid w:val="00926217"/>
    <w:rsid w:val="00926BCA"/>
    <w:rsid w:val="00932F97"/>
    <w:rsid w:val="00934528"/>
    <w:rsid w:val="00935366"/>
    <w:rsid w:val="00941EF6"/>
    <w:rsid w:val="009429E5"/>
    <w:rsid w:val="00943755"/>
    <w:rsid w:val="00945142"/>
    <w:rsid w:val="00945E37"/>
    <w:rsid w:val="00951CE3"/>
    <w:rsid w:val="00953932"/>
    <w:rsid w:val="00955110"/>
    <w:rsid w:val="00956E02"/>
    <w:rsid w:val="009660A3"/>
    <w:rsid w:val="00967527"/>
    <w:rsid w:val="00973A6C"/>
    <w:rsid w:val="00974A13"/>
    <w:rsid w:val="009827FF"/>
    <w:rsid w:val="00983983"/>
    <w:rsid w:val="009857A0"/>
    <w:rsid w:val="009950E8"/>
    <w:rsid w:val="009A337F"/>
    <w:rsid w:val="009A3EC6"/>
    <w:rsid w:val="009A60E0"/>
    <w:rsid w:val="009B0473"/>
    <w:rsid w:val="009B12CC"/>
    <w:rsid w:val="009B578E"/>
    <w:rsid w:val="009C1705"/>
    <w:rsid w:val="009C398F"/>
    <w:rsid w:val="009C52E6"/>
    <w:rsid w:val="009D2903"/>
    <w:rsid w:val="009D2CE2"/>
    <w:rsid w:val="009E37D1"/>
    <w:rsid w:val="009E3E76"/>
    <w:rsid w:val="009E4384"/>
    <w:rsid w:val="009F0204"/>
    <w:rsid w:val="00A12BF2"/>
    <w:rsid w:val="00A144CE"/>
    <w:rsid w:val="00A1522D"/>
    <w:rsid w:val="00A15615"/>
    <w:rsid w:val="00A16282"/>
    <w:rsid w:val="00A22B61"/>
    <w:rsid w:val="00A23131"/>
    <w:rsid w:val="00A24DDA"/>
    <w:rsid w:val="00A313AC"/>
    <w:rsid w:val="00A32946"/>
    <w:rsid w:val="00A4337F"/>
    <w:rsid w:val="00A50442"/>
    <w:rsid w:val="00A509B4"/>
    <w:rsid w:val="00A53893"/>
    <w:rsid w:val="00A53BB3"/>
    <w:rsid w:val="00A61283"/>
    <w:rsid w:val="00A61FB2"/>
    <w:rsid w:val="00A7370B"/>
    <w:rsid w:val="00A77726"/>
    <w:rsid w:val="00A77783"/>
    <w:rsid w:val="00A826D4"/>
    <w:rsid w:val="00A85582"/>
    <w:rsid w:val="00A91FE8"/>
    <w:rsid w:val="00A92E66"/>
    <w:rsid w:val="00A93711"/>
    <w:rsid w:val="00A9597E"/>
    <w:rsid w:val="00A961D1"/>
    <w:rsid w:val="00AA1690"/>
    <w:rsid w:val="00AA6A23"/>
    <w:rsid w:val="00AB0249"/>
    <w:rsid w:val="00AB0519"/>
    <w:rsid w:val="00AB21A2"/>
    <w:rsid w:val="00AB3956"/>
    <w:rsid w:val="00AB3A0A"/>
    <w:rsid w:val="00AB3EB8"/>
    <w:rsid w:val="00AC1ACC"/>
    <w:rsid w:val="00AC1AE2"/>
    <w:rsid w:val="00AC3FC9"/>
    <w:rsid w:val="00AD0EFC"/>
    <w:rsid w:val="00AD4300"/>
    <w:rsid w:val="00AD5ED2"/>
    <w:rsid w:val="00AD689D"/>
    <w:rsid w:val="00AE5DE3"/>
    <w:rsid w:val="00AE6D0D"/>
    <w:rsid w:val="00AF4F01"/>
    <w:rsid w:val="00B04374"/>
    <w:rsid w:val="00B05D5D"/>
    <w:rsid w:val="00B10BD9"/>
    <w:rsid w:val="00B117C5"/>
    <w:rsid w:val="00B11A77"/>
    <w:rsid w:val="00B17F76"/>
    <w:rsid w:val="00B17FD4"/>
    <w:rsid w:val="00B27011"/>
    <w:rsid w:val="00B30AE4"/>
    <w:rsid w:val="00B31835"/>
    <w:rsid w:val="00B37B8C"/>
    <w:rsid w:val="00B41EF1"/>
    <w:rsid w:val="00B53FA2"/>
    <w:rsid w:val="00B661D0"/>
    <w:rsid w:val="00B664A7"/>
    <w:rsid w:val="00B71B49"/>
    <w:rsid w:val="00B71CEC"/>
    <w:rsid w:val="00B81126"/>
    <w:rsid w:val="00B8190C"/>
    <w:rsid w:val="00B85BFA"/>
    <w:rsid w:val="00B90A4A"/>
    <w:rsid w:val="00B92D3C"/>
    <w:rsid w:val="00BA4DC5"/>
    <w:rsid w:val="00BA5343"/>
    <w:rsid w:val="00BA6398"/>
    <w:rsid w:val="00BA7909"/>
    <w:rsid w:val="00BB1D30"/>
    <w:rsid w:val="00BC1191"/>
    <w:rsid w:val="00BC34AE"/>
    <w:rsid w:val="00BD1670"/>
    <w:rsid w:val="00BD34DB"/>
    <w:rsid w:val="00BE0B45"/>
    <w:rsid w:val="00BE6C45"/>
    <w:rsid w:val="00BE77DD"/>
    <w:rsid w:val="00BF0718"/>
    <w:rsid w:val="00BF3F8E"/>
    <w:rsid w:val="00BF6E5C"/>
    <w:rsid w:val="00C05A07"/>
    <w:rsid w:val="00C05FE4"/>
    <w:rsid w:val="00C11BD0"/>
    <w:rsid w:val="00C14E8F"/>
    <w:rsid w:val="00C16952"/>
    <w:rsid w:val="00C211DA"/>
    <w:rsid w:val="00C26562"/>
    <w:rsid w:val="00C34AF9"/>
    <w:rsid w:val="00C3624D"/>
    <w:rsid w:val="00C40913"/>
    <w:rsid w:val="00C42E4B"/>
    <w:rsid w:val="00C43AE3"/>
    <w:rsid w:val="00C46A1E"/>
    <w:rsid w:val="00C5516C"/>
    <w:rsid w:val="00C61AA8"/>
    <w:rsid w:val="00C82BEC"/>
    <w:rsid w:val="00C85A59"/>
    <w:rsid w:val="00C91FB5"/>
    <w:rsid w:val="00C958DA"/>
    <w:rsid w:val="00C97364"/>
    <w:rsid w:val="00CA46D8"/>
    <w:rsid w:val="00CA5BB1"/>
    <w:rsid w:val="00CA742C"/>
    <w:rsid w:val="00CA7A41"/>
    <w:rsid w:val="00CB1928"/>
    <w:rsid w:val="00CB57AD"/>
    <w:rsid w:val="00CD36A9"/>
    <w:rsid w:val="00CD3795"/>
    <w:rsid w:val="00CD3CE6"/>
    <w:rsid w:val="00CD562D"/>
    <w:rsid w:val="00CD572A"/>
    <w:rsid w:val="00CD6785"/>
    <w:rsid w:val="00CE2D8F"/>
    <w:rsid w:val="00CE501E"/>
    <w:rsid w:val="00CE7F20"/>
    <w:rsid w:val="00CF0A58"/>
    <w:rsid w:val="00CF6D15"/>
    <w:rsid w:val="00D04886"/>
    <w:rsid w:val="00D16F68"/>
    <w:rsid w:val="00D2050D"/>
    <w:rsid w:val="00D2093C"/>
    <w:rsid w:val="00D2346D"/>
    <w:rsid w:val="00D2455D"/>
    <w:rsid w:val="00D25F37"/>
    <w:rsid w:val="00D31C04"/>
    <w:rsid w:val="00D3208B"/>
    <w:rsid w:val="00D61677"/>
    <w:rsid w:val="00D62DF5"/>
    <w:rsid w:val="00D65E44"/>
    <w:rsid w:val="00D74AE1"/>
    <w:rsid w:val="00D74B0A"/>
    <w:rsid w:val="00D762FA"/>
    <w:rsid w:val="00D8395D"/>
    <w:rsid w:val="00D913B6"/>
    <w:rsid w:val="00D92EB1"/>
    <w:rsid w:val="00D93441"/>
    <w:rsid w:val="00D94FD6"/>
    <w:rsid w:val="00DB1FFC"/>
    <w:rsid w:val="00DB7FF0"/>
    <w:rsid w:val="00DC4668"/>
    <w:rsid w:val="00DC6D4F"/>
    <w:rsid w:val="00DD1586"/>
    <w:rsid w:val="00DD20BA"/>
    <w:rsid w:val="00DD273C"/>
    <w:rsid w:val="00DD329B"/>
    <w:rsid w:val="00DE2E6E"/>
    <w:rsid w:val="00DE6B12"/>
    <w:rsid w:val="00E07A13"/>
    <w:rsid w:val="00E15EDD"/>
    <w:rsid w:val="00E20A4A"/>
    <w:rsid w:val="00E24ACC"/>
    <w:rsid w:val="00E2590A"/>
    <w:rsid w:val="00E33A10"/>
    <w:rsid w:val="00E35CB5"/>
    <w:rsid w:val="00E36C34"/>
    <w:rsid w:val="00E419D3"/>
    <w:rsid w:val="00E43058"/>
    <w:rsid w:val="00E47DE2"/>
    <w:rsid w:val="00E51C32"/>
    <w:rsid w:val="00E63EE4"/>
    <w:rsid w:val="00E67FF9"/>
    <w:rsid w:val="00E74C16"/>
    <w:rsid w:val="00E80AD2"/>
    <w:rsid w:val="00E90827"/>
    <w:rsid w:val="00E91532"/>
    <w:rsid w:val="00E95B2C"/>
    <w:rsid w:val="00EA6C84"/>
    <w:rsid w:val="00EB0B13"/>
    <w:rsid w:val="00ED11D2"/>
    <w:rsid w:val="00ED6D06"/>
    <w:rsid w:val="00EF15DF"/>
    <w:rsid w:val="00EF440B"/>
    <w:rsid w:val="00EF4989"/>
    <w:rsid w:val="00EF5409"/>
    <w:rsid w:val="00EF7414"/>
    <w:rsid w:val="00F006A0"/>
    <w:rsid w:val="00F02439"/>
    <w:rsid w:val="00F0471B"/>
    <w:rsid w:val="00F0494E"/>
    <w:rsid w:val="00F07F3D"/>
    <w:rsid w:val="00F10384"/>
    <w:rsid w:val="00F10EEE"/>
    <w:rsid w:val="00F21980"/>
    <w:rsid w:val="00F26FD1"/>
    <w:rsid w:val="00F27C69"/>
    <w:rsid w:val="00F31D25"/>
    <w:rsid w:val="00F342C5"/>
    <w:rsid w:val="00F43209"/>
    <w:rsid w:val="00F43919"/>
    <w:rsid w:val="00F46378"/>
    <w:rsid w:val="00F513A4"/>
    <w:rsid w:val="00F5196A"/>
    <w:rsid w:val="00F5276D"/>
    <w:rsid w:val="00F545A6"/>
    <w:rsid w:val="00F5612C"/>
    <w:rsid w:val="00F756CF"/>
    <w:rsid w:val="00F80E85"/>
    <w:rsid w:val="00F8245A"/>
    <w:rsid w:val="00F8453A"/>
    <w:rsid w:val="00F87BE3"/>
    <w:rsid w:val="00FA0F98"/>
    <w:rsid w:val="00FA373A"/>
    <w:rsid w:val="00FB1D60"/>
    <w:rsid w:val="00FB563F"/>
    <w:rsid w:val="00FC00E3"/>
    <w:rsid w:val="00FC0923"/>
    <w:rsid w:val="00FC0A43"/>
    <w:rsid w:val="00FC433E"/>
    <w:rsid w:val="00FC62E7"/>
    <w:rsid w:val="00FC6A76"/>
    <w:rsid w:val="00FC6CF4"/>
    <w:rsid w:val="00FC7591"/>
    <w:rsid w:val="00FC7CD9"/>
    <w:rsid w:val="00FD1FDD"/>
    <w:rsid w:val="00FE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6FFF"/>
  <w15:docId w15:val="{41B9FE2C-176D-45C6-B128-B9F13CC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1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customStyle="1" w:styleId="rmcwiokn">
    <w:name w:val="rmcwiokn"/>
    <w:basedOn w:val="a"/>
    <w:rsid w:val="0086715C"/>
    <w:pPr>
      <w:spacing w:before="100" w:beforeAutospacing="1" w:after="100" w:afterAutospacing="1"/>
    </w:pPr>
  </w:style>
  <w:style w:type="character" w:customStyle="1" w:styleId="rmcwiokn1">
    <w:name w:val="rmcwiokn1"/>
    <w:basedOn w:val="a0"/>
    <w:rsid w:val="0086715C"/>
  </w:style>
  <w:style w:type="paragraph" w:styleId="a6">
    <w:name w:val="No Spacing"/>
    <w:uiPriority w:val="1"/>
    <w:qFormat/>
    <w:rsid w:val="00945E37"/>
    <w:pPr>
      <w:spacing w:after="0" w:line="240" w:lineRule="auto"/>
    </w:pPr>
  </w:style>
  <w:style w:type="character" w:customStyle="1" w:styleId="normaltextrun">
    <w:name w:val="normaltextrun"/>
    <w:basedOn w:val="a0"/>
    <w:rsid w:val="00573FE6"/>
  </w:style>
  <w:style w:type="paragraph" w:customStyle="1" w:styleId="paragraph">
    <w:name w:val="paragraph"/>
    <w:basedOn w:val="a"/>
    <w:rsid w:val="00E90827"/>
    <w:pPr>
      <w:spacing w:before="100" w:beforeAutospacing="1" w:after="100" w:afterAutospacing="1"/>
    </w:pPr>
  </w:style>
  <w:style w:type="character" w:customStyle="1" w:styleId="eop">
    <w:name w:val="eop"/>
    <w:basedOn w:val="a0"/>
    <w:rsid w:val="00E90827"/>
  </w:style>
  <w:style w:type="character" w:customStyle="1" w:styleId="10">
    <w:name w:val="Заголовок 1 Знак"/>
    <w:basedOn w:val="a0"/>
    <w:link w:val="1"/>
    <w:uiPriority w:val="9"/>
    <w:rsid w:val="00421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"/>
    <w:basedOn w:val="a"/>
    <w:uiPriority w:val="99"/>
    <w:unhideWhenUsed/>
    <w:rsid w:val="00421CF8"/>
    <w:pPr>
      <w:ind w:left="283" w:hanging="283"/>
      <w:contextualSpacing/>
    </w:pPr>
  </w:style>
  <w:style w:type="paragraph" w:styleId="a8">
    <w:name w:val="Title"/>
    <w:basedOn w:val="a"/>
    <w:next w:val="a"/>
    <w:link w:val="a9"/>
    <w:uiPriority w:val="10"/>
    <w:qFormat/>
    <w:rsid w:val="00421C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421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Body Text"/>
    <w:basedOn w:val="a"/>
    <w:link w:val="ab"/>
    <w:uiPriority w:val="99"/>
    <w:unhideWhenUsed/>
    <w:rsid w:val="00421CF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21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421CF8"/>
    <w:pPr>
      <w:spacing w:after="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421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497ACE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8B26BC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E5AB8"/>
    <w:rPr>
      <w:color w:val="605E5C"/>
      <w:shd w:val="clear" w:color="auto" w:fill="E1DFDD"/>
    </w:rPr>
  </w:style>
  <w:style w:type="paragraph" w:styleId="af1">
    <w:name w:val="List Paragraph"/>
    <w:aliases w:val="Абзац списка нумерованный"/>
    <w:basedOn w:val="a"/>
    <w:link w:val="af2"/>
    <w:uiPriority w:val="1"/>
    <w:qFormat/>
    <w:rsid w:val="00360ABB"/>
    <w:pPr>
      <w:ind w:left="720"/>
      <w:contextualSpacing/>
    </w:pPr>
  </w:style>
  <w:style w:type="character" w:customStyle="1" w:styleId="af2">
    <w:name w:val="Абзац списка Знак"/>
    <w:aliases w:val="Абзац списка нумерованный Знак"/>
    <w:link w:val="af1"/>
    <w:locked/>
    <w:rsid w:val="00645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FD1F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D1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D1F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D1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449&amp;dst=376" TargetMode="External"/><Relationship Id="rId13" Type="http://schemas.openxmlformats.org/officeDocument/2006/relationships/hyperlink" Target="https://login.consultant.ru/link/?req=doc&amp;base=LAW&amp;n=481449&amp;dst=37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449&amp;dst=37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449&amp;dst=3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449&amp;dst=3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449&amp;dst=376" TargetMode="External"/><Relationship Id="rId10" Type="http://schemas.openxmlformats.org/officeDocument/2006/relationships/hyperlink" Target="https://login.consultant.ru/link/?req=doc&amp;base=LAW&amp;n=481449&amp;dst=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449&amp;dst=376" TargetMode="External"/><Relationship Id="rId14" Type="http://schemas.openxmlformats.org/officeDocument/2006/relationships/hyperlink" Target="https://login.consultant.ru/link/?req=doc&amp;base=LAW&amp;n=481449&amp;dst=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BD468-7BD5-4E42-B534-CB4C9D66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2025-09-03T09:39:00Z</cp:lastPrinted>
  <dcterms:created xsi:type="dcterms:W3CDTF">2025-09-03T07:28:00Z</dcterms:created>
  <dcterms:modified xsi:type="dcterms:W3CDTF">2025-09-26T07:15:00Z</dcterms:modified>
</cp:coreProperties>
</file>