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sz w:val="40"/>
          <w:szCs w:val="40"/>
        </w:rPr>
        <w:t>АДМИНИСТРАЦИЯ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12"/>
          <w:szCs w:val="12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МУНИЦИПАЛЬНОГО ОБРАЗОВАНИЯ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ГОРОДСКОЙ ОКРУГ ЛЮБЕРЦЫ</w:t>
      </w:r>
      <w:r>
        <w:rPr>
          <w:rFonts w:ascii="Times New Roman" w:hAnsi="Times New Roman"/>
          <w:b/>
          <w:bCs/>
          <w:color w:val="000000"/>
        </w:rPr>
        <w:br/>
        <w:t>МОСКОВСКОЙ ОБЛАСТИ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ПОСТАНОВЛЕНИЕ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460F2D" w:rsidRDefault="000D71D2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</w:t>
      </w:r>
      <w:r w:rsidR="00EC157B">
        <w:rPr>
          <w:rFonts w:ascii="Times New Roman" w:hAnsi="Times New Roman"/>
          <w:color w:val="000000"/>
          <w:sz w:val="28"/>
          <w:szCs w:val="28"/>
          <w:u w:val="single"/>
        </w:rPr>
        <w:t>26.04.2023</w:t>
      </w:r>
      <w:r>
        <w:rPr>
          <w:rFonts w:ascii="Times New Roman" w:hAnsi="Times New Roman"/>
          <w:color w:val="000000"/>
          <w:sz w:val="28"/>
          <w:szCs w:val="28"/>
        </w:rPr>
        <w:t>____</w:t>
      </w:r>
      <w:r w:rsidR="00460F2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№ </w:t>
      </w:r>
      <w:r>
        <w:rPr>
          <w:rFonts w:ascii="Times New Roman" w:hAnsi="Times New Roman"/>
          <w:color w:val="000000"/>
          <w:sz w:val="28"/>
          <w:szCs w:val="28"/>
        </w:rPr>
        <w:t>___</w:t>
      </w:r>
      <w:r w:rsidR="00EC157B">
        <w:rPr>
          <w:rFonts w:ascii="Times New Roman" w:hAnsi="Times New Roman"/>
          <w:color w:val="000000"/>
          <w:sz w:val="28"/>
          <w:szCs w:val="28"/>
          <w:u w:val="single"/>
        </w:rPr>
        <w:t>1832</w:t>
      </w:r>
      <w:r w:rsidR="00136FD1">
        <w:rPr>
          <w:rFonts w:ascii="Times New Roman" w:hAnsi="Times New Roman"/>
          <w:color w:val="000000"/>
          <w:sz w:val="28"/>
          <w:szCs w:val="28"/>
          <w:u w:val="single"/>
        </w:rPr>
        <w:t>-ПА</w:t>
      </w:r>
      <w:r>
        <w:rPr>
          <w:rFonts w:ascii="Times New Roman" w:hAnsi="Times New Roman"/>
          <w:color w:val="000000"/>
          <w:sz w:val="28"/>
          <w:szCs w:val="28"/>
        </w:rPr>
        <w:t>_</w:t>
      </w:r>
    </w:p>
    <w:p w:rsidR="00460F2D" w:rsidRP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10"/>
          <w:szCs w:val="10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</w:rPr>
        <w:t>г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/>
        </w:rPr>
        <w:t>Люберцы</w:t>
      </w:r>
    </w:p>
    <w:p w:rsidR="00460F2D" w:rsidRPr="0004636F" w:rsidRDefault="00460F2D" w:rsidP="00460F2D">
      <w:pPr>
        <w:jc w:val="center"/>
        <w:rPr>
          <w:rFonts w:ascii="Arial" w:hAnsi="Arial" w:cs="Arial"/>
          <w:b/>
          <w:sz w:val="6"/>
          <w:szCs w:val="6"/>
        </w:rPr>
      </w:pPr>
    </w:p>
    <w:p w:rsidR="00EC157B" w:rsidRPr="00EC157B" w:rsidRDefault="00EC157B" w:rsidP="00EC157B">
      <w:pPr>
        <w:jc w:val="center"/>
        <w:rPr>
          <w:rFonts w:ascii="Arial" w:hAnsi="Arial" w:cs="Arial"/>
          <w:b/>
          <w:szCs w:val="24"/>
        </w:rPr>
      </w:pPr>
      <w:r w:rsidRPr="00EC157B">
        <w:rPr>
          <w:rFonts w:ascii="Arial" w:hAnsi="Arial" w:cs="Arial"/>
          <w:b/>
          <w:szCs w:val="24"/>
        </w:rPr>
        <w:t>О внесении изменений в Постановление администрации муниципального образования городской округ Люберцы Московской области от 09.03.2023                № 869-ПА «О закреплении муниципальных общеобразовательных организаций за территориями городского округа Люберцы Московской области»</w:t>
      </w:r>
    </w:p>
    <w:p w:rsidR="00EC157B" w:rsidRPr="00EC157B" w:rsidRDefault="00EC157B" w:rsidP="00EC157B">
      <w:pPr>
        <w:jc w:val="center"/>
        <w:rPr>
          <w:rFonts w:ascii="Arial" w:hAnsi="Arial" w:cs="Arial"/>
          <w:b/>
          <w:szCs w:val="24"/>
        </w:rPr>
      </w:pPr>
    </w:p>
    <w:p w:rsidR="00EC157B" w:rsidRPr="00EC157B" w:rsidRDefault="00EC157B" w:rsidP="00EC157B">
      <w:pPr>
        <w:ind w:firstLine="709"/>
        <w:jc w:val="both"/>
        <w:rPr>
          <w:rFonts w:ascii="Arial" w:hAnsi="Arial" w:cs="Arial"/>
          <w:szCs w:val="24"/>
        </w:rPr>
      </w:pPr>
      <w:r w:rsidRPr="00EC157B">
        <w:rPr>
          <w:rFonts w:ascii="Arial" w:hAnsi="Arial" w:cs="Arial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Уставом муниципального образования городской округ Люберцы Московской области, Распоряжением администрации муниципального образования городской округ Люберцы Московской области от 03.04.2023 № 51-РА «О наделении полномочиями исполняющего обязанности заместителя Главы администрации – начальника управления образованием Бунтину Викторию Юрьевну», постановляю: </w:t>
      </w:r>
    </w:p>
    <w:p w:rsidR="00EC157B" w:rsidRPr="00EC157B" w:rsidRDefault="00EC157B" w:rsidP="00EC157B">
      <w:pPr>
        <w:ind w:firstLine="709"/>
        <w:jc w:val="both"/>
        <w:rPr>
          <w:rFonts w:ascii="Arial" w:hAnsi="Arial" w:cs="Arial"/>
          <w:szCs w:val="24"/>
        </w:rPr>
      </w:pPr>
    </w:p>
    <w:p w:rsidR="00EC157B" w:rsidRPr="00EC157B" w:rsidRDefault="00EC157B" w:rsidP="00EC157B">
      <w:pPr>
        <w:numPr>
          <w:ilvl w:val="0"/>
          <w:numId w:val="13"/>
        </w:numPr>
        <w:ind w:left="0" w:firstLine="709"/>
        <w:contextualSpacing/>
        <w:jc w:val="both"/>
        <w:rPr>
          <w:rFonts w:ascii="Arial" w:hAnsi="Arial" w:cs="Arial"/>
          <w:szCs w:val="24"/>
        </w:rPr>
      </w:pPr>
      <w:r w:rsidRPr="00EC157B">
        <w:rPr>
          <w:rFonts w:ascii="Arial" w:hAnsi="Arial" w:cs="Arial"/>
          <w:szCs w:val="24"/>
        </w:rPr>
        <w:t>Внести в Постановление администрации муниципального образования городской округ Люберцы Московской области от 09.03.2023 № 869-ПА «О закреплении муниципальных общеобразовательных организаций за территориями городского округа Люберцы Московской области» следующие изменения:</w:t>
      </w:r>
    </w:p>
    <w:p w:rsidR="00EC157B" w:rsidRPr="00EC157B" w:rsidRDefault="00EC157B" w:rsidP="00EC157B">
      <w:pPr>
        <w:numPr>
          <w:ilvl w:val="1"/>
          <w:numId w:val="13"/>
        </w:numPr>
        <w:ind w:left="0" w:firstLine="709"/>
        <w:contextualSpacing/>
        <w:jc w:val="both"/>
        <w:rPr>
          <w:rFonts w:ascii="Arial" w:hAnsi="Arial" w:cs="Arial"/>
          <w:szCs w:val="24"/>
        </w:rPr>
      </w:pPr>
      <w:r w:rsidRPr="00EC157B">
        <w:rPr>
          <w:rFonts w:ascii="Arial" w:hAnsi="Arial" w:cs="Arial"/>
          <w:szCs w:val="24"/>
        </w:rPr>
        <w:t>Строку 27 Приложения изложить в следующей редакции:</w:t>
      </w:r>
    </w:p>
    <w:p w:rsidR="00EC157B" w:rsidRPr="00EC157B" w:rsidRDefault="00EC157B" w:rsidP="00EC157B">
      <w:pPr>
        <w:tabs>
          <w:tab w:val="left" w:pos="720"/>
        </w:tabs>
        <w:jc w:val="both"/>
        <w:rPr>
          <w:rFonts w:ascii="Arial" w:hAnsi="Arial" w:cs="Arial"/>
          <w:szCs w:val="24"/>
        </w:rPr>
      </w:pPr>
      <w:r w:rsidRPr="00EC157B">
        <w:rPr>
          <w:rFonts w:ascii="Arial" w:hAnsi="Arial" w:cs="Arial"/>
          <w:szCs w:val="24"/>
        </w:rPr>
        <w:t>«</w:t>
      </w:r>
    </w:p>
    <w:tbl>
      <w:tblPr>
        <w:tblW w:w="1006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0"/>
        <w:gridCol w:w="3060"/>
        <w:gridCol w:w="6286"/>
      </w:tblGrid>
      <w:tr w:rsidR="00EC157B" w:rsidRPr="00EC157B" w:rsidTr="00C650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7B" w:rsidRPr="00EC157B" w:rsidRDefault="00EC157B" w:rsidP="00EC157B">
            <w:pPr>
              <w:rPr>
                <w:rFonts w:ascii="Arial" w:hAnsi="Arial" w:cs="Arial"/>
                <w:szCs w:val="24"/>
              </w:rPr>
            </w:pPr>
            <w:r w:rsidRPr="00EC157B">
              <w:rPr>
                <w:rFonts w:ascii="Arial" w:hAnsi="Arial" w:cs="Arial"/>
                <w:szCs w:val="24"/>
                <w:lang w:val="en-GB"/>
              </w:rPr>
              <w:t>27</w:t>
            </w:r>
            <w:r w:rsidRPr="00EC157B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7B" w:rsidRPr="00EC157B" w:rsidRDefault="00EC157B" w:rsidP="00EC157B">
            <w:pPr>
              <w:rPr>
                <w:rFonts w:ascii="Arial" w:hAnsi="Arial" w:cs="Arial"/>
                <w:szCs w:val="24"/>
              </w:rPr>
            </w:pPr>
            <w:r w:rsidRPr="00EC157B">
              <w:rPr>
                <w:rFonts w:ascii="Arial" w:hAnsi="Arial" w:cs="Arial"/>
                <w:szCs w:val="24"/>
              </w:rPr>
              <w:t>Муниципальное общеобразовательное учреждение «Красковская средняя общеобразовательная школа № 55»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7B" w:rsidRPr="00EC157B" w:rsidRDefault="00EC157B" w:rsidP="00EC157B">
            <w:pPr>
              <w:rPr>
                <w:rFonts w:ascii="Arial" w:hAnsi="Arial" w:cs="Arial"/>
                <w:szCs w:val="24"/>
              </w:rPr>
            </w:pPr>
            <w:r w:rsidRPr="00EC157B">
              <w:rPr>
                <w:rFonts w:ascii="Arial" w:hAnsi="Arial" w:cs="Arial"/>
                <w:szCs w:val="24"/>
              </w:rPr>
              <w:t>Дачный поселок Красково.</w:t>
            </w:r>
          </w:p>
          <w:p w:rsidR="00EC157B" w:rsidRPr="00EC157B" w:rsidRDefault="00EC157B" w:rsidP="00EC157B">
            <w:pPr>
              <w:rPr>
                <w:rFonts w:ascii="Arial" w:hAnsi="Arial" w:cs="Arial"/>
                <w:szCs w:val="24"/>
              </w:rPr>
            </w:pPr>
          </w:p>
          <w:p w:rsidR="00EC157B" w:rsidRPr="00EC157B" w:rsidRDefault="00EC157B" w:rsidP="00EC157B">
            <w:pPr>
              <w:rPr>
                <w:rFonts w:ascii="Arial" w:hAnsi="Arial" w:cs="Arial"/>
                <w:szCs w:val="24"/>
              </w:rPr>
            </w:pPr>
            <w:r w:rsidRPr="00EC157B">
              <w:rPr>
                <w:rFonts w:ascii="Arial" w:hAnsi="Arial" w:cs="Arial"/>
                <w:szCs w:val="24"/>
              </w:rPr>
              <w:t>ул. Егорьевское шоссе – все жилые дома.</w:t>
            </w:r>
          </w:p>
          <w:p w:rsidR="00EC157B" w:rsidRPr="00EC157B" w:rsidRDefault="00EC157B" w:rsidP="00EC157B">
            <w:pPr>
              <w:rPr>
                <w:rFonts w:ascii="Arial" w:hAnsi="Arial" w:cs="Arial"/>
                <w:szCs w:val="24"/>
              </w:rPr>
            </w:pPr>
            <w:r w:rsidRPr="00EC157B">
              <w:rPr>
                <w:rFonts w:ascii="Arial" w:hAnsi="Arial" w:cs="Arial"/>
                <w:szCs w:val="24"/>
              </w:rPr>
              <w:t>Микрорайон КСЗ №№ 7, 8, 9, 10, 11, 12, 13, 14, 15, 16, 17, 18, 19, 20, 21, 22, 23, 24, 25, 26, 27.</w:t>
            </w:r>
          </w:p>
          <w:p w:rsidR="00EC157B" w:rsidRPr="00EC157B" w:rsidRDefault="00EC157B" w:rsidP="00EC157B">
            <w:pPr>
              <w:rPr>
                <w:rFonts w:ascii="Arial" w:hAnsi="Arial" w:cs="Arial"/>
                <w:szCs w:val="24"/>
              </w:rPr>
            </w:pPr>
            <w:r w:rsidRPr="00EC157B">
              <w:rPr>
                <w:rFonts w:ascii="Arial" w:hAnsi="Arial" w:cs="Arial"/>
                <w:szCs w:val="24"/>
              </w:rPr>
              <w:t xml:space="preserve"> ул. Карла Маркса №№ 81, 82, 83, 92, 93, 94, 107, 117 к.1, 117/1, 117/1А, 117/2, 117/3, 117/4, 117/5, 117/6, 117/7, 117/8, 117/8Б, 117/8В, 117/9, 117/10, 117/11, 117/12, 117/13, 117/14, 117/15, 117/16, 117/17, 117/18, 117/19, 117/20, 119, 119/2, 119/3, 125, 125А.</w:t>
            </w:r>
          </w:p>
          <w:p w:rsidR="00EC157B" w:rsidRPr="00EC157B" w:rsidRDefault="00EC157B" w:rsidP="00EC157B">
            <w:pPr>
              <w:rPr>
                <w:rFonts w:ascii="Arial" w:hAnsi="Arial" w:cs="Arial"/>
                <w:szCs w:val="24"/>
              </w:rPr>
            </w:pPr>
            <w:r w:rsidRPr="00EC157B">
              <w:rPr>
                <w:rFonts w:ascii="Arial" w:hAnsi="Arial" w:cs="Arial"/>
                <w:szCs w:val="24"/>
              </w:rPr>
              <w:t>ул. Федянина – все жилые дома.</w:t>
            </w:r>
          </w:p>
          <w:p w:rsidR="00EC157B" w:rsidRPr="00EC157B" w:rsidRDefault="00EC157B" w:rsidP="00EC157B">
            <w:pPr>
              <w:rPr>
                <w:rFonts w:ascii="Arial" w:hAnsi="Arial" w:cs="Arial"/>
                <w:szCs w:val="24"/>
              </w:rPr>
            </w:pPr>
            <w:r w:rsidRPr="00EC157B">
              <w:rPr>
                <w:rFonts w:ascii="Arial" w:hAnsi="Arial" w:cs="Arial"/>
                <w:szCs w:val="24"/>
              </w:rPr>
              <w:t>ул. Школьная №№ 1, 1А, 2, 3, 8.</w:t>
            </w:r>
          </w:p>
          <w:p w:rsidR="00EC157B" w:rsidRPr="00EC157B" w:rsidRDefault="00EC157B" w:rsidP="00EC157B">
            <w:pPr>
              <w:rPr>
                <w:rFonts w:ascii="Arial" w:hAnsi="Arial" w:cs="Arial"/>
                <w:szCs w:val="24"/>
              </w:rPr>
            </w:pPr>
          </w:p>
          <w:p w:rsidR="00EC157B" w:rsidRPr="00EC157B" w:rsidRDefault="00EC157B" w:rsidP="00EC157B">
            <w:pPr>
              <w:jc w:val="both"/>
              <w:rPr>
                <w:rFonts w:ascii="Arial" w:hAnsi="Arial" w:cs="Arial"/>
                <w:szCs w:val="24"/>
              </w:rPr>
            </w:pPr>
            <w:r w:rsidRPr="00EC157B">
              <w:rPr>
                <w:rFonts w:ascii="Arial" w:hAnsi="Arial" w:cs="Arial"/>
                <w:szCs w:val="24"/>
              </w:rPr>
              <w:t>дошкольное отделение</w:t>
            </w:r>
          </w:p>
          <w:p w:rsidR="00EC157B" w:rsidRPr="00EC157B" w:rsidRDefault="00EC157B" w:rsidP="00EC157B">
            <w:pPr>
              <w:rPr>
                <w:rFonts w:ascii="Arial" w:hAnsi="Arial" w:cs="Arial"/>
                <w:szCs w:val="24"/>
              </w:rPr>
            </w:pPr>
            <w:r w:rsidRPr="00EC157B">
              <w:rPr>
                <w:rFonts w:ascii="Arial" w:hAnsi="Arial" w:cs="Arial"/>
                <w:szCs w:val="24"/>
              </w:rPr>
              <w:t>дачный поселок Красково.</w:t>
            </w:r>
          </w:p>
          <w:p w:rsidR="00EC157B" w:rsidRPr="00EC157B" w:rsidRDefault="00EC157B" w:rsidP="00EC157B">
            <w:pPr>
              <w:rPr>
                <w:rFonts w:ascii="Arial" w:hAnsi="Arial" w:cs="Arial"/>
                <w:szCs w:val="24"/>
              </w:rPr>
            </w:pPr>
            <w:r w:rsidRPr="00EC157B">
              <w:rPr>
                <w:rFonts w:ascii="Arial" w:hAnsi="Arial" w:cs="Arial"/>
                <w:szCs w:val="24"/>
              </w:rPr>
              <w:t xml:space="preserve">ул. КСЗ все дома </w:t>
            </w:r>
          </w:p>
          <w:p w:rsidR="00EC157B" w:rsidRPr="00EC157B" w:rsidRDefault="00EC157B" w:rsidP="00EC157B">
            <w:pPr>
              <w:rPr>
                <w:rFonts w:ascii="Arial" w:hAnsi="Arial" w:cs="Arial"/>
                <w:szCs w:val="24"/>
              </w:rPr>
            </w:pPr>
            <w:r w:rsidRPr="00EC157B">
              <w:rPr>
                <w:rFonts w:ascii="Arial" w:hAnsi="Arial" w:cs="Arial"/>
                <w:szCs w:val="24"/>
              </w:rPr>
              <w:t>ул. 2ой Осоавиахимовский проезд (частный сектор) – все жилые дома;</w:t>
            </w:r>
          </w:p>
          <w:p w:rsidR="00EC157B" w:rsidRPr="00EC157B" w:rsidRDefault="00EC157B" w:rsidP="00EC157B">
            <w:pPr>
              <w:rPr>
                <w:rFonts w:ascii="Arial" w:hAnsi="Arial" w:cs="Arial"/>
                <w:szCs w:val="24"/>
              </w:rPr>
            </w:pPr>
            <w:r w:rsidRPr="00EC157B">
              <w:rPr>
                <w:rFonts w:ascii="Arial" w:hAnsi="Arial" w:cs="Arial"/>
                <w:szCs w:val="24"/>
              </w:rPr>
              <w:t>ул. К. Маркса все дома</w:t>
            </w:r>
          </w:p>
          <w:p w:rsidR="00EC157B" w:rsidRPr="00EC157B" w:rsidRDefault="00EC157B" w:rsidP="00EC157B">
            <w:pPr>
              <w:rPr>
                <w:rFonts w:ascii="Arial" w:hAnsi="Arial" w:cs="Arial"/>
                <w:szCs w:val="24"/>
              </w:rPr>
            </w:pPr>
            <w:r w:rsidRPr="00EC157B">
              <w:rPr>
                <w:rFonts w:ascii="Arial" w:hAnsi="Arial" w:cs="Arial"/>
                <w:szCs w:val="24"/>
              </w:rPr>
              <w:t>ул. Федянина - все жилые дома</w:t>
            </w:r>
          </w:p>
          <w:p w:rsidR="00EC157B" w:rsidRPr="00EC157B" w:rsidRDefault="00EC157B" w:rsidP="00EC157B">
            <w:pPr>
              <w:rPr>
                <w:rFonts w:ascii="Arial" w:hAnsi="Arial" w:cs="Arial"/>
                <w:szCs w:val="24"/>
              </w:rPr>
            </w:pPr>
            <w:r w:rsidRPr="00EC157B">
              <w:rPr>
                <w:rFonts w:ascii="Arial" w:hAnsi="Arial" w:cs="Arial"/>
                <w:szCs w:val="24"/>
              </w:rPr>
              <w:t>ул. Школьная все дома</w:t>
            </w:r>
          </w:p>
          <w:p w:rsidR="00EC157B" w:rsidRPr="00EC157B" w:rsidRDefault="00EC157B" w:rsidP="00EC157B">
            <w:pPr>
              <w:rPr>
                <w:rFonts w:ascii="Arial" w:hAnsi="Arial" w:cs="Arial"/>
                <w:szCs w:val="24"/>
              </w:rPr>
            </w:pPr>
            <w:r w:rsidRPr="00EC157B">
              <w:rPr>
                <w:rFonts w:ascii="Arial" w:hAnsi="Arial" w:cs="Arial"/>
                <w:szCs w:val="24"/>
              </w:rPr>
              <w:lastRenderedPageBreak/>
              <w:t xml:space="preserve">ул. 2-ая Заводская все дома </w:t>
            </w:r>
          </w:p>
          <w:p w:rsidR="00EC157B" w:rsidRPr="00EC157B" w:rsidRDefault="00EC157B" w:rsidP="00EC157B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C157B">
              <w:rPr>
                <w:rFonts w:ascii="Arial" w:hAnsi="Arial" w:cs="Arial"/>
                <w:szCs w:val="24"/>
              </w:rPr>
              <w:t>Частный сектор: ул. Республиканская – все жилые дома, ул. Советская – все жилые дома, ул. Советский переулок – все жилые дома</w:t>
            </w:r>
            <w:r w:rsidRPr="00EC157B">
              <w:rPr>
                <w:rFonts w:ascii="Arial" w:hAnsi="Arial" w:cs="Arial"/>
                <w:color w:val="000000"/>
                <w:szCs w:val="24"/>
              </w:rPr>
              <w:t xml:space="preserve">, ул. 1й Проезд </w:t>
            </w:r>
            <w:r w:rsidRPr="00EC157B">
              <w:rPr>
                <w:rFonts w:ascii="Arial" w:hAnsi="Arial" w:cs="Arial"/>
                <w:szCs w:val="24"/>
              </w:rPr>
              <w:t>– все жилые дома</w:t>
            </w:r>
            <w:r w:rsidRPr="00EC157B">
              <w:rPr>
                <w:rFonts w:ascii="Arial" w:hAnsi="Arial" w:cs="Arial"/>
                <w:color w:val="000000"/>
                <w:szCs w:val="24"/>
              </w:rPr>
              <w:t>,</w:t>
            </w:r>
          </w:p>
          <w:p w:rsidR="00EC157B" w:rsidRPr="00EC157B" w:rsidRDefault="00EC157B" w:rsidP="00EC157B">
            <w:pPr>
              <w:jc w:val="both"/>
              <w:rPr>
                <w:rFonts w:ascii="Arial" w:hAnsi="Arial" w:cs="Arial"/>
                <w:b/>
                <w:color w:val="000000"/>
                <w:szCs w:val="24"/>
              </w:rPr>
            </w:pPr>
            <w:r w:rsidRPr="00EC157B">
              <w:rPr>
                <w:rFonts w:ascii="Arial" w:hAnsi="Arial" w:cs="Arial"/>
                <w:color w:val="000000"/>
                <w:szCs w:val="24"/>
              </w:rPr>
              <w:t xml:space="preserve"> ул. 2ой Проезд </w:t>
            </w:r>
            <w:r w:rsidRPr="00EC157B">
              <w:rPr>
                <w:rFonts w:ascii="Arial" w:hAnsi="Arial" w:cs="Arial"/>
                <w:szCs w:val="24"/>
              </w:rPr>
              <w:t>– все жилые дома</w:t>
            </w:r>
          </w:p>
          <w:p w:rsidR="00EC157B" w:rsidRPr="00EC157B" w:rsidRDefault="00EC157B" w:rsidP="00EC157B">
            <w:pPr>
              <w:jc w:val="both"/>
              <w:rPr>
                <w:rFonts w:ascii="Arial" w:hAnsi="Arial" w:cs="Arial"/>
                <w:szCs w:val="24"/>
              </w:rPr>
            </w:pPr>
            <w:r w:rsidRPr="00EC157B">
              <w:rPr>
                <w:rFonts w:ascii="Arial" w:hAnsi="Arial" w:cs="Arial"/>
                <w:szCs w:val="24"/>
              </w:rPr>
              <w:t>Пролетарский проезд – все жилые дома</w:t>
            </w:r>
          </w:p>
          <w:p w:rsidR="00EC157B" w:rsidRPr="00EC157B" w:rsidRDefault="00EC157B" w:rsidP="00EC157B">
            <w:pPr>
              <w:rPr>
                <w:rFonts w:ascii="Arial" w:hAnsi="Arial" w:cs="Arial"/>
                <w:szCs w:val="24"/>
              </w:rPr>
            </w:pPr>
            <w:r w:rsidRPr="00EC157B">
              <w:rPr>
                <w:rFonts w:ascii="Arial" w:hAnsi="Arial" w:cs="Arial"/>
                <w:szCs w:val="24"/>
              </w:rPr>
              <w:t>ул. Колхозная – все жилые дома</w:t>
            </w:r>
          </w:p>
          <w:p w:rsidR="00EC157B" w:rsidRPr="00EC157B" w:rsidRDefault="00EC157B" w:rsidP="00EC157B">
            <w:pPr>
              <w:jc w:val="both"/>
              <w:rPr>
                <w:rFonts w:ascii="Arial" w:hAnsi="Arial" w:cs="Arial"/>
                <w:szCs w:val="24"/>
              </w:rPr>
            </w:pPr>
            <w:r w:rsidRPr="00EC157B">
              <w:rPr>
                <w:rFonts w:ascii="Arial" w:hAnsi="Arial" w:cs="Arial"/>
                <w:szCs w:val="24"/>
              </w:rPr>
              <w:t>ул.Некрасова, дома:1,2,3,4,5,6,7,8,9,10,12</w:t>
            </w:r>
          </w:p>
          <w:p w:rsidR="00EC157B" w:rsidRPr="00EC157B" w:rsidRDefault="00EC157B" w:rsidP="00EC157B">
            <w:pPr>
              <w:jc w:val="both"/>
              <w:rPr>
                <w:rFonts w:ascii="Arial" w:hAnsi="Arial" w:cs="Arial"/>
                <w:szCs w:val="24"/>
              </w:rPr>
            </w:pPr>
            <w:r w:rsidRPr="00EC157B">
              <w:rPr>
                <w:rFonts w:ascii="Arial" w:hAnsi="Arial" w:cs="Arial"/>
                <w:szCs w:val="24"/>
              </w:rPr>
              <w:t>ул. 1 Мая – все жилые дома</w:t>
            </w:r>
          </w:p>
          <w:p w:rsidR="00EC157B" w:rsidRPr="00EC157B" w:rsidRDefault="00EC157B" w:rsidP="00EC157B">
            <w:pPr>
              <w:jc w:val="both"/>
              <w:rPr>
                <w:rFonts w:ascii="Arial" w:hAnsi="Arial" w:cs="Arial"/>
                <w:szCs w:val="24"/>
              </w:rPr>
            </w:pPr>
            <w:r w:rsidRPr="00EC157B">
              <w:rPr>
                <w:rFonts w:ascii="Arial" w:hAnsi="Arial" w:cs="Arial"/>
                <w:szCs w:val="24"/>
              </w:rPr>
              <w:t>ул. Гаршина – все жилые дома</w:t>
            </w:r>
          </w:p>
          <w:p w:rsidR="00EC157B" w:rsidRPr="00EC157B" w:rsidRDefault="00EC157B" w:rsidP="00EC157B">
            <w:pPr>
              <w:jc w:val="both"/>
              <w:rPr>
                <w:rFonts w:ascii="Arial" w:hAnsi="Arial" w:cs="Arial"/>
                <w:szCs w:val="24"/>
              </w:rPr>
            </w:pPr>
            <w:r w:rsidRPr="00EC157B">
              <w:rPr>
                <w:rFonts w:ascii="Arial" w:hAnsi="Arial" w:cs="Arial"/>
                <w:szCs w:val="24"/>
              </w:rPr>
              <w:t>ул.Железнодорожная – все жилые дома ул.Озерная – все дома</w:t>
            </w:r>
          </w:p>
          <w:p w:rsidR="00EC157B" w:rsidRPr="00EC157B" w:rsidRDefault="00EC157B" w:rsidP="00EC157B">
            <w:pPr>
              <w:jc w:val="both"/>
              <w:rPr>
                <w:rFonts w:ascii="Arial" w:hAnsi="Arial" w:cs="Arial"/>
                <w:szCs w:val="24"/>
              </w:rPr>
            </w:pPr>
            <w:r w:rsidRPr="00EC157B">
              <w:rPr>
                <w:rFonts w:ascii="Arial" w:hAnsi="Arial" w:cs="Arial"/>
                <w:szCs w:val="24"/>
              </w:rPr>
              <w:t>ул.Островского, дома: 2,4,6,7,8,10,12,15</w:t>
            </w:r>
          </w:p>
          <w:p w:rsidR="00EC157B" w:rsidRPr="00EC157B" w:rsidRDefault="00EC157B" w:rsidP="00EC157B">
            <w:pPr>
              <w:jc w:val="both"/>
              <w:rPr>
                <w:rFonts w:ascii="Arial" w:hAnsi="Arial" w:cs="Arial"/>
                <w:szCs w:val="24"/>
              </w:rPr>
            </w:pPr>
            <w:r w:rsidRPr="00EC157B">
              <w:rPr>
                <w:rFonts w:ascii="Arial" w:hAnsi="Arial" w:cs="Arial"/>
                <w:szCs w:val="24"/>
              </w:rPr>
              <w:t>ул.Чехова, – все жилые дома</w:t>
            </w:r>
          </w:p>
          <w:p w:rsidR="00EC157B" w:rsidRPr="00EC157B" w:rsidRDefault="00EC157B" w:rsidP="00EC157B">
            <w:pPr>
              <w:jc w:val="both"/>
              <w:rPr>
                <w:rFonts w:ascii="Arial" w:hAnsi="Arial" w:cs="Arial"/>
                <w:szCs w:val="24"/>
              </w:rPr>
            </w:pPr>
            <w:r w:rsidRPr="00EC157B">
              <w:rPr>
                <w:rFonts w:ascii="Arial" w:hAnsi="Arial" w:cs="Arial"/>
                <w:szCs w:val="24"/>
              </w:rPr>
              <w:t>ул.Толстого – все жилые дома</w:t>
            </w:r>
          </w:p>
          <w:p w:rsidR="00EC157B" w:rsidRPr="00EC157B" w:rsidRDefault="00EC157B" w:rsidP="00EC157B">
            <w:pPr>
              <w:jc w:val="both"/>
              <w:rPr>
                <w:rFonts w:ascii="Arial" w:hAnsi="Arial" w:cs="Arial"/>
                <w:szCs w:val="24"/>
              </w:rPr>
            </w:pPr>
            <w:r w:rsidRPr="00EC157B">
              <w:rPr>
                <w:rFonts w:ascii="Arial" w:hAnsi="Arial" w:cs="Arial"/>
                <w:szCs w:val="24"/>
              </w:rPr>
              <w:t>ул. Шолохова – все жилые дома</w:t>
            </w:r>
          </w:p>
          <w:p w:rsidR="00EC157B" w:rsidRPr="00EC157B" w:rsidRDefault="00EC157B" w:rsidP="00EC157B">
            <w:pPr>
              <w:jc w:val="both"/>
              <w:rPr>
                <w:rFonts w:ascii="Arial" w:hAnsi="Arial" w:cs="Arial"/>
                <w:szCs w:val="24"/>
              </w:rPr>
            </w:pPr>
            <w:r w:rsidRPr="00EC157B">
              <w:rPr>
                <w:rFonts w:ascii="Arial" w:hAnsi="Arial" w:cs="Arial"/>
                <w:szCs w:val="24"/>
              </w:rPr>
              <w:t>снт Дружба – все жилые дома</w:t>
            </w:r>
          </w:p>
          <w:p w:rsidR="00EC157B" w:rsidRPr="00EC157B" w:rsidRDefault="00EC157B" w:rsidP="00EC157B">
            <w:pPr>
              <w:jc w:val="both"/>
              <w:rPr>
                <w:rFonts w:ascii="Arial" w:hAnsi="Arial" w:cs="Arial"/>
                <w:szCs w:val="24"/>
              </w:rPr>
            </w:pPr>
            <w:r w:rsidRPr="00EC157B">
              <w:rPr>
                <w:rFonts w:ascii="Arial" w:hAnsi="Arial" w:cs="Arial"/>
                <w:szCs w:val="24"/>
              </w:rPr>
              <w:t>снт Березка – все жилые дома</w:t>
            </w:r>
          </w:p>
          <w:p w:rsidR="00EC157B" w:rsidRPr="00EC157B" w:rsidRDefault="00EC157B" w:rsidP="00EC157B">
            <w:pPr>
              <w:rPr>
                <w:rFonts w:ascii="Arial" w:hAnsi="Arial" w:cs="Arial"/>
                <w:szCs w:val="24"/>
              </w:rPr>
            </w:pPr>
            <w:r w:rsidRPr="00EC157B">
              <w:rPr>
                <w:rFonts w:ascii="Arial" w:hAnsi="Arial" w:cs="Arial"/>
                <w:szCs w:val="24"/>
              </w:rPr>
              <w:t>снт Надежда – все жилые дома</w:t>
            </w:r>
          </w:p>
          <w:p w:rsidR="00EC157B" w:rsidRPr="00EC157B" w:rsidRDefault="00EC157B" w:rsidP="00EC157B">
            <w:pPr>
              <w:rPr>
                <w:rFonts w:ascii="Arial" w:hAnsi="Arial" w:cs="Arial"/>
                <w:szCs w:val="24"/>
              </w:rPr>
            </w:pPr>
            <w:r w:rsidRPr="00EC157B">
              <w:rPr>
                <w:rFonts w:ascii="Arial" w:hAnsi="Arial" w:cs="Arial"/>
                <w:szCs w:val="24"/>
              </w:rPr>
              <w:t>ул. Лорха, дома: 21,19,17,15,15/1,15/2,13,11,9а,9,7б,5а,5,4,3,7,10,8.</w:t>
            </w:r>
          </w:p>
          <w:p w:rsidR="00EC157B" w:rsidRPr="00EC157B" w:rsidRDefault="00EC157B" w:rsidP="00EC157B">
            <w:pPr>
              <w:jc w:val="both"/>
              <w:rPr>
                <w:rFonts w:ascii="Arial" w:hAnsi="Arial" w:cs="Arial"/>
                <w:szCs w:val="24"/>
              </w:rPr>
            </w:pPr>
            <w:r w:rsidRPr="00EC157B">
              <w:rPr>
                <w:rFonts w:ascii="Arial" w:hAnsi="Arial" w:cs="Arial"/>
                <w:szCs w:val="24"/>
              </w:rPr>
              <w:t>ул.Чехова дом 16.</w:t>
            </w:r>
          </w:p>
          <w:p w:rsidR="00EC157B" w:rsidRPr="00EC157B" w:rsidRDefault="00EC157B" w:rsidP="00EC157B">
            <w:pPr>
              <w:jc w:val="both"/>
              <w:rPr>
                <w:rFonts w:ascii="Arial" w:hAnsi="Arial" w:cs="Arial"/>
                <w:szCs w:val="24"/>
              </w:rPr>
            </w:pPr>
            <w:r w:rsidRPr="00EC157B">
              <w:rPr>
                <w:rFonts w:ascii="Arial" w:hAnsi="Arial" w:cs="Arial"/>
                <w:szCs w:val="24"/>
              </w:rPr>
              <w:t>Институтский пр-д – все жилые дома</w:t>
            </w:r>
          </w:p>
          <w:p w:rsidR="00EC157B" w:rsidRPr="00EC157B" w:rsidRDefault="00EC157B" w:rsidP="00EC157B">
            <w:pPr>
              <w:jc w:val="both"/>
              <w:rPr>
                <w:rFonts w:ascii="Arial" w:hAnsi="Arial" w:cs="Arial"/>
                <w:szCs w:val="24"/>
              </w:rPr>
            </w:pPr>
            <w:r w:rsidRPr="00EC157B">
              <w:rPr>
                <w:rFonts w:ascii="Arial" w:hAnsi="Arial" w:cs="Arial"/>
                <w:szCs w:val="24"/>
              </w:rPr>
              <w:t xml:space="preserve">Частный сектор </w:t>
            </w:r>
          </w:p>
          <w:p w:rsidR="00EC157B" w:rsidRPr="00EC157B" w:rsidRDefault="00EC157B" w:rsidP="00EC157B">
            <w:pPr>
              <w:jc w:val="both"/>
              <w:rPr>
                <w:rFonts w:ascii="Arial" w:hAnsi="Arial" w:cs="Arial"/>
                <w:szCs w:val="24"/>
              </w:rPr>
            </w:pPr>
            <w:r w:rsidRPr="00EC157B">
              <w:rPr>
                <w:rFonts w:ascii="Arial" w:hAnsi="Arial" w:cs="Arial"/>
                <w:szCs w:val="24"/>
              </w:rPr>
              <w:t>ул. Лесная – все жилые дома</w:t>
            </w:r>
          </w:p>
          <w:p w:rsidR="00EC157B" w:rsidRPr="00EC157B" w:rsidRDefault="00EC157B" w:rsidP="00EC157B">
            <w:pPr>
              <w:jc w:val="both"/>
              <w:rPr>
                <w:rFonts w:ascii="Arial" w:hAnsi="Arial" w:cs="Arial"/>
                <w:szCs w:val="24"/>
              </w:rPr>
            </w:pPr>
            <w:r w:rsidRPr="00EC157B">
              <w:rPr>
                <w:rFonts w:ascii="Arial" w:hAnsi="Arial" w:cs="Arial"/>
                <w:szCs w:val="24"/>
              </w:rPr>
              <w:t>ул. Еленина – все жилые дома</w:t>
            </w:r>
          </w:p>
          <w:p w:rsidR="00EC157B" w:rsidRPr="00EC157B" w:rsidRDefault="00EC157B" w:rsidP="00EC157B">
            <w:pPr>
              <w:jc w:val="both"/>
              <w:rPr>
                <w:rFonts w:ascii="Arial" w:hAnsi="Arial" w:cs="Arial"/>
                <w:szCs w:val="24"/>
              </w:rPr>
            </w:pPr>
            <w:r w:rsidRPr="00EC157B">
              <w:rPr>
                <w:rFonts w:ascii="Arial" w:hAnsi="Arial" w:cs="Arial"/>
                <w:szCs w:val="24"/>
              </w:rPr>
              <w:t>ул. Гоголя – все жилые дома</w:t>
            </w:r>
          </w:p>
          <w:p w:rsidR="00EC157B" w:rsidRPr="00EC157B" w:rsidRDefault="00EC157B" w:rsidP="00EC157B">
            <w:pPr>
              <w:jc w:val="both"/>
              <w:rPr>
                <w:rFonts w:ascii="Arial" w:hAnsi="Arial" w:cs="Arial"/>
                <w:szCs w:val="24"/>
              </w:rPr>
            </w:pPr>
            <w:r w:rsidRPr="00EC157B">
              <w:rPr>
                <w:rFonts w:ascii="Arial" w:hAnsi="Arial" w:cs="Arial"/>
                <w:szCs w:val="24"/>
              </w:rPr>
              <w:t>ул. Горького – все жилые дома</w:t>
            </w:r>
          </w:p>
          <w:p w:rsidR="00EC157B" w:rsidRPr="00EC157B" w:rsidRDefault="00EC157B" w:rsidP="00EC157B">
            <w:pPr>
              <w:jc w:val="both"/>
              <w:rPr>
                <w:rFonts w:ascii="Arial" w:hAnsi="Arial" w:cs="Arial"/>
                <w:szCs w:val="24"/>
              </w:rPr>
            </w:pPr>
            <w:r w:rsidRPr="00EC157B">
              <w:rPr>
                <w:rFonts w:ascii="Arial" w:hAnsi="Arial" w:cs="Arial"/>
                <w:szCs w:val="24"/>
              </w:rPr>
              <w:t>ул. Новая – все жилые дома</w:t>
            </w:r>
          </w:p>
          <w:p w:rsidR="00EC157B" w:rsidRPr="00EC157B" w:rsidRDefault="00EC157B" w:rsidP="00EC157B">
            <w:pPr>
              <w:jc w:val="both"/>
              <w:rPr>
                <w:rFonts w:ascii="Arial" w:hAnsi="Arial" w:cs="Arial"/>
                <w:szCs w:val="24"/>
              </w:rPr>
            </w:pPr>
            <w:r w:rsidRPr="00EC157B">
              <w:rPr>
                <w:rFonts w:ascii="Arial" w:hAnsi="Arial" w:cs="Arial"/>
                <w:szCs w:val="24"/>
              </w:rPr>
              <w:t>ул. Пушкина– все жилые дома</w:t>
            </w:r>
          </w:p>
          <w:p w:rsidR="00EC157B" w:rsidRPr="00EC157B" w:rsidRDefault="00EC157B" w:rsidP="00EC157B">
            <w:pPr>
              <w:jc w:val="both"/>
              <w:rPr>
                <w:rFonts w:ascii="Arial" w:hAnsi="Arial" w:cs="Arial"/>
                <w:szCs w:val="24"/>
              </w:rPr>
            </w:pPr>
            <w:r w:rsidRPr="00EC157B">
              <w:rPr>
                <w:rFonts w:ascii="Arial" w:hAnsi="Arial" w:cs="Arial"/>
                <w:szCs w:val="24"/>
              </w:rPr>
              <w:t>ул. Ленина– все жилые дома</w:t>
            </w:r>
          </w:p>
          <w:p w:rsidR="00EC157B" w:rsidRPr="00EC157B" w:rsidRDefault="00EC157B" w:rsidP="00EC157B">
            <w:pPr>
              <w:jc w:val="both"/>
              <w:rPr>
                <w:rFonts w:ascii="Arial" w:hAnsi="Arial" w:cs="Arial"/>
                <w:szCs w:val="24"/>
              </w:rPr>
            </w:pPr>
            <w:r w:rsidRPr="00EC157B">
              <w:rPr>
                <w:rFonts w:ascii="Arial" w:hAnsi="Arial" w:cs="Arial"/>
                <w:szCs w:val="24"/>
              </w:rPr>
              <w:t>ул. Маяковского – все жилые дома,</w:t>
            </w:r>
          </w:p>
          <w:p w:rsidR="00EC157B" w:rsidRPr="00EC157B" w:rsidRDefault="00EC157B" w:rsidP="00EC157B">
            <w:pPr>
              <w:jc w:val="both"/>
              <w:rPr>
                <w:rFonts w:ascii="Arial" w:hAnsi="Arial" w:cs="Arial"/>
                <w:szCs w:val="24"/>
              </w:rPr>
            </w:pPr>
            <w:r w:rsidRPr="00EC157B">
              <w:rPr>
                <w:rFonts w:ascii="Arial" w:hAnsi="Arial" w:cs="Arial"/>
                <w:szCs w:val="24"/>
              </w:rPr>
              <w:t>ул. Крупской – все жилые дома</w:t>
            </w:r>
          </w:p>
          <w:p w:rsidR="00EC157B" w:rsidRPr="00EC157B" w:rsidRDefault="00EC157B" w:rsidP="00EC157B">
            <w:pPr>
              <w:jc w:val="both"/>
              <w:rPr>
                <w:rFonts w:ascii="Arial" w:hAnsi="Arial" w:cs="Arial"/>
                <w:szCs w:val="24"/>
              </w:rPr>
            </w:pPr>
            <w:r w:rsidRPr="00EC157B">
              <w:rPr>
                <w:rFonts w:ascii="Arial" w:hAnsi="Arial" w:cs="Arial"/>
                <w:szCs w:val="24"/>
              </w:rPr>
              <w:t>снт Березка-К – все жилые дома</w:t>
            </w:r>
          </w:p>
          <w:p w:rsidR="00EC157B" w:rsidRPr="00EC157B" w:rsidRDefault="00EC157B" w:rsidP="00EC157B">
            <w:pPr>
              <w:jc w:val="both"/>
              <w:rPr>
                <w:rFonts w:ascii="Arial" w:hAnsi="Arial" w:cs="Arial"/>
                <w:szCs w:val="24"/>
              </w:rPr>
            </w:pPr>
            <w:r w:rsidRPr="00EC157B">
              <w:rPr>
                <w:rFonts w:ascii="Arial" w:hAnsi="Arial" w:cs="Arial"/>
                <w:szCs w:val="24"/>
              </w:rPr>
              <w:t>д. Сосновка – все жилые дома</w:t>
            </w:r>
          </w:p>
          <w:p w:rsidR="00EC157B" w:rsidRPr="00EC157B" w:rsidRDefault="00EC157B" w:rsidP="00EC157B">
            <w:pPr>
              <w:jc w:val="both"/>
              <w:rPr>
                <w:rFonts w:ascii="Arial" w:hAnsi="Arial" w:cs="Arial"/>
                <w:szCs w:val="24"/>
              </w:rPr>
            </w:pPr>
            <w:r w:rsidRPr="00EC157B">
              <w:rPr>
                <w:rFonts w:ascii="Arial" w:hAnsi="Arial" w:cs="Arial"/>
                <w:szCs w:val="24"/>
              </w:rPr>
              <w:t>д. Лукьяновка – все жилые дома</w:t>
            </w:r>
          </w:p>
          <w:p w:rsidR="00EC157B" w:rsidRPr="00EC157B" w:rsidRDefault="00EC157B" w:rsidP="00EC157B">
            <w:pPr>
              <w:rPr>
                <w:rFonts w:ascii="Arial" w:hAnsi="Arial" w:cs="Arial"/>
                <w:szCs w:val="24"/>
              </w:rPr>
            </w:pPr>
            <w:r w:rsidRPr="00EC157B">
              <w:rPr>
                <w:rFonts w:ascii="Arial" w:hAnsi="Arial" w:cs="Arial"/>
                <w:szCs w:val="24"/>
              </w:rPr>
              <w:t>«Жемчужина Красково»</w:t>
            </w:r>
          </w:p>
        </w:tc>
      </w:tr>
    </w:tbl>
    <w:p w:rsidR="00EC157B" w:rsidRPr="00EC157B" w:rsidRDefault="00EC157B" w:rsidP="00EC157B">
      <w:pPr>
        <w:jc w:val="right"/>
        <w:rPr>
          <w:rFonts w:ascii="Arial" w:hAnsi="Arial" w:cs="Arial"/>
          <w:szCs w:val="24"/>
        </w:rPr>
      </w:pPr>
      <w:r w:rsidRPr="00EC157B">
        <w:rPr>
          <w:rFonts w:ascii="Arial" w:hAnsi="Arial" w:cs="Arial"/>
          <w:szCs w:val="24"/>
        </w:rPr>
        <w:lastRenderedPageBreak/>
        <w:t xml:space="preserve">.». </w:t>
      </w:r>
    </w:p>
    <w:p w:rsidR="00EC157B" w:rsidRPr="00EC157B" w:rsidRDefault="00EC157B" w:rsidP="00EC157B">
      <w:pPr>
        <w:numPr>
          <w:ilvl w:val="0"/>
          <w:numId w:val="13"/>
        </w:numPr>
        <w:ind w:left="0" w:firstLine="709"/>
        <w:contextualSpacing/>
        <w:jc w:val="both"/>
        <w:rPr>
          <w:rFonts w:ascii="Arial" w:hAnsi="Arial" w:cs="Arial"/>
          <w:szCs w:val="24"/>
        </w:rPr>
      </w:pPr>
      <w:r w:rsidRPr="00EC157B">
        <w:rPr>
          <w:rFonts w:ascii="Arial" w:hAnsi="Arial" w:cs="Arial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EC157B" w:rsidRPr="00EC157B" w:rsidRDefault="00EC157B" w:rsidP="00EC157B">
      <w:pPr>
        <w:numPr>
          <w:ilvl w:val="0"/>
          <w:numId w:val="13"/>
        </w:numPr>
        <w:ind w:left="0" w:firstLine="709"/>
        <w:contextualSpacing/>
        <w:jc w:val="both"/>
        <w:rPr>
          <w:rFonts w:ascii="Arial" w:hAnsi="Arial" w:cs="Arial"/>
          <w:szCs w:val="24"/>
        </w:rPr>
      </w:pPr>
      <w:r w:rsidRPr="00EC157B">
        <w:rPr>
          <w:rFonts w:ascii="Arial" w:hAnsi="Arial" w:cs="Arial"/>
          <w:szCs w:val="24"/>
        </w:rPr>
        <w:t>Контроль за исполнением настоящего Постановления оставляю за собой.</w:t>
      </w:r>
    </w:p>
    <w:p w:rsidR="00EC157B" w:rsidRPr="00EC157B" w:rsidRDefault="00EC157B" w:rsidP="00EC157B">
      <w:pPr>
        <w:rPr>
          <w:rFonts w:ascii="Arial" w:hAnsi="Arial" w:cs="Arial"/>
          <w:szCs w:val="24"/>
        </w:rPr>
      </w:pPr>
    </w:p>
    <w:p w:rsidR="00EC157B" w:rsidRPr="00EC157B" w:rsidRDefault="00EC157B" w:rsidP="00EC157B">
      <w:pPr>
        <w:rPr>
          <w:rFonts w:ascii="Arial" w:hAnsi="Arial" w:cs="Arial"/>
          <w:szCs w:val="24"/>
        </w:rPr>
      </w:pPr>
    </w:p>
    <w:p w:rsidR="00EC157B" w:rsidRPr="00EC157B" w:rsidRDefault="00EC157B" w:rsidP="00EC157B">
      <w:pPr>
        <w:rPr>
          <w:rFonts w:ascii="Arial" w:hAnsi="Arial" w:cs="Arial"/>
          <w:szCs w:val="24"/>
        </w:rPr>
      </w:pPr>
    </w:p>
    <w:p w:rsidR="00EC157B" w:rsidRPr="00EC157B" w:rsidRDefault="00EC157B" w:rsidP="00EC157B">
      <w:pPr>
        <w:rPr>
          <w:rFonts w:ascii="Arial" w:hAnsi="Arial" w:cs="Arial"/>
          <w:szCs w:val="24"/>
        </w:rPr>
      </w:pPr>
      <w:r w:rsidRPr="00EC157B">
        <w:rPr>
          <w:rFonts w:ascii="Arial" w:hAnsi="Arial" w:cs="Arial"/>
          <w:szCs w:val="24"/>
        </w:rPr>
        <w:t>И.о. заместителя Главы администрации-</w:t>
      </w:r>
    </w:p>
    <w:p w:rsidR="00EC157B" w:rsidRPr="00EC157B" w:rsidRDefault="00EC157B" w:rsidP="00EC157B">
      <w:pPr>
        <w:rPr>
          <w:rFonts w:ascii="Arial" w:hAnsi="Arial" w:cs="Arial"/>
          <w:szCs w:val="24"/>
        </w:rPr>
      </w:pPr>
      <w:r w:rsidRPr="00EC157B">
        <w:rPr>
          <w:rFonts w:ascii="Arial" w:hAnsi="Arial" w:cs="Arial"/>
          <w:szCs w:val="24"/>
        </w:rPr>
        <w:t>начальник управления образованием</w:t>
      </w:r>
      <w:r w:rsidRPr="00EC157B">
        <w:rPr>
          <w:rFonts w:ascii="Arial" w:hAnsi="Arial" w:cs="Arial"/>
          <w:szCs w:val="24"/>
        </w:rPr>
        <w:tab/>
      </w:r>
      <w:r w:rsidRPr="00EC157B">
        <w:rPr>
          <w:rFonts w:ascii="Arial" w:hAnsi="Arial" w:cs="Arial"/>
          <w:szCs w:val="24"/>
        </w:rPr>
        <w:tab/>
      </w:r>
      <w:r w:rsidRPr="00EC157B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EC157B">
        <w:rPr>
          <w:rFonts w:ascii="Arial" w:hAnsi="Arial" w:cs="Arial"/>
          <w:szCs w:val="24"/>
        </w:rPr>
        <w:tab/>
      </w:r>
      <w:r w:rsidRPr="00EC157B">
        <w:rPr>
          <w:rFonts w:ascii="Arial" w:hAnsi="Arial" w:cs="Arial"/>
          <w:szCs w:val="24"/>
        </w:rPr>
        <w:tab/>
        <w:t xml:space="preserve">  В.Ю. Бунтина</w:t>
      </w:r>
    </w:p>
    <w:p w:rsidR="00AC0213" w:rsidRPr="00EC157B" w:rsidRDefault="00AC0213" w:rsidP="00EC157B">
      <w:pPr>
        <w:jc w:val="center"/>
        <w:rPr>
          <w:rFonts w:ascii="Arial" w:hAnsi="Arial" w:cs="Arial"/>
          <w:szCs w:val="24"/>
        </w:rPr>
      </w:pPr>
    </w:p>
    <w:sectPr w:rsidR="00AC0213" w:rsidRPr="00EC157B" w:rsidSect="00077CE5">
      <w:pgSz w:w="11906" w:h="16838" w:code="9"/>
      <w:pgMar w:top="709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041" w:rsidRDefault="00113041" w:rsidP="00EC6213">
      <w:r>
        <w:separator/>
      </w:r>
    </w:p>
  </w:endnote>
  <w:endnote w:type="continuationSeparator" w:id="0">
    <w:p w:rsidR="00113041" w:rsidRDefault="00113041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041" w:rsidRDefault="00113041" w:rsidP="00EC6213">
      <w:r>
        <w:separator/>
      </w:r>
    </w:p>
  </w:footnote>
  <w:footnote w:type="continuationSeparator" w:id="0">
    <w:p w:rsidR="00113041" w:rsidRDefault="00113041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D313AC"/>
    <w:multiLevelType w:val="multilevel"/>
    <w:tmpl w:val="03D2D3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AF31F82"/>
    <w:multiLevelType w:val="multilevel"/>
    <w:tmpl w:val="18F4BD3E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4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6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6"/>
  </w:num>
  <w:num w:numId="5">
    <w:abstractNumId w:val="9"/>
  </w:num>
  <w:num w:numId="6">
    <w:abstractNumId w:val="15"/>
  </w:num>
  <w:num w:numId="7">
    <w:abstractNumId w:val="7"/>
  </w:num>
  <w:num w:numId="8">
    <w:abstractNumId w:val="5"/>
  </w:num>
  <w:num w:numId="9">
    <w:abstractNumId w:val="17"/>
  </w:num>
  <w:num w:numId="10">
    <w:abstractNumId w:val="16"/>
  </w:num>
  <w:num w:numId="11">
    <w:abstractNumId w:val="10"/>
  </w:num>
  <w:num w:numId="12">
    <w:abstractNumId w:val="13"/>
  </w:num>
  <w:num w:numId="13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77CE5"/>
    <w:rsid w:val="0009014F"/>
    <w:rsid w:val="000A008B"/>
    <w:rsid w:val="000C3784"/>
    <w:rsid w:val="000C3E0A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3041"/>
    <w:rsid w:val="00117600"/>
    <w:rsid w:val="001307A8"/>
    <w:rsid w:val="00136FD1"/>
    <w:rsid w:val="00141D49"/>
    <w:rsid w:val="001462B4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3DA9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07C3"/>
    <w:rsid w:val="00377B44"/>
    <w:rsid w:val="00387FE1"/>
    <w:rsid w:val="003C3FFC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35EB9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1A60"/>
    <w:rsid w:val="005F4DFE"/>
    <w:rsid w:val="006123F5"/>
    <w:rsid w:val="00613E4E"/>
    <w:rsid w:val="00617A3D"/>
    <w:rsid w:val="00624FF7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0F46"/>
    <w:rsid w:val="006C17E3"/>
    <w:rsid w:val="006C633B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70C15"/>
    <w:rsid w:val="0078683E"/>
    <w:rsid w:val="007A437B"/>
    <w:rsid w:val="007A4C6D"/>
    <w:rsid w:val="007B2324"/>
    <w:rsid w:val="007B3DFB"/>
    <w:rsid w:val="007B4E6C"/>
    <w:rsid w:val="007C4944"/>
    <w:rsid w:val="007C7FB8"/>
    <w:rsid w:val="007D0652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0213"/>
    <w:rsid w:val="00AC201D"/>
    <w:rsid w:val="00AD7918"/>
    <w:rsid w:val="00AE1638"/>
    <w:rsid w:val="00AE3097"/>
    <w:rsid w:val="00AE3FAA"/>
    <w:rsid w:val="00B00428"/>
    <w:rsid w:val="00B215B5"/>
    <w:rsid w:val="00B30A76"/>
    <w:rsid w:val="00B47F5A"/>
    <w:rsid w:val="00B540A4"/>
    <w:rsid w:val="00B5684B"/>
    <w:rsid w:val="00B64C37"/>
    <w:rsid w:val="00B84500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31F4D"/>
    <w:rsid w:val="00C4282C"/>
    <w:rsid w:val="00C50ED7"/>
    <w:rsid w:val="00C52E29"/>
    <w:rsid w:val="00C5582D"/>
    <w:rsid w:val="00C559ED"/>
    <w:rsid w:val="00C6105B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380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4CBB"/>
    <w:rsid w:val="00E46922"/>
    <w:rsid w:val="00E51887"/>
    <w:rsid w:val="00EA1D54"/>
    <w:rsid w:val="00EA391B"/>
    <w:rsid w:val="00EB503E"/>
    <w:rsid w:val="00EB618C"/>
    <w:rsid w:val="00EC157B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7C399D-A5AB-4B3F-AB13-6ABB0CE5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iPriority="0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44FCC-E505-43C4-A986-E23A0BC8C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5</cp:revision>
  <cp:lastPrinted>2019-05-28T06:00:00Z</cp:lastPrinted>
  <dcterms:created xsi:type="dcterms:W3CDTF">2023-05-02T12:30:00Z</dcterms:created>
  <dcterms:modified xsi:type="dcterms:W3CDTF">2023-05-02T13:47:00Z</dcterms:modified>
</cp:coreProperties>
</file>