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36051C" w:rsidTr="0036051C">
        <w:tc>
          <w:tcPr>
            <w:tcW w:w="4927" w:type="dxa"/>
            <w:hideMark/>
          </w:tcPr>
          <w:p w:rsidR="0036051C" w:rsidRDefault="0036051C">
            <w:pPr>
              <w:jc w:val="center"/>
              <w:rPr>
                <w:rFonts w:ascii="Arial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  <w:lang w:eastAsia="en-US"/>
              </w:rPr>
              <w:t xml:space="preserve">                                           Приложение</w:t>
            </w:r>
          </w:p>
          <w:p w:rsidR="0036051C" w:rsidRDefault="0036051C">
            <w:pPr>
              <w:rPr>
                <w:rFonts w:ascii="Arial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  <w:lang w:eastAsia="en-US"/>
              </w:rPr>
              <w:t xml:space="preserve">к Постановлению администрации </w:t>
            </w:r>
            <w:proofErr w:type="gramStart"/>
            <w:r>
              <w:rPr>
                <w:rFonts w:ascii="Arial" w:hAnsi="Arial" w:cs="Arial"/>
                <w:sz w:val="20"/>
                <w:szCs w:val="20"/>
                <w:lang w:eastAsia="en-US"/>
              </w:rPr>
              <w:t>городского</w:t>
            </w:r>
            <w:proofErr w:type="gramEnd"/>
          </w:p>
          <w:p w:rsidR="0036051C" w:rsidRDefault="0036051C">
            <w:pPr>
              <w:rPr>
                <w:rFonts w:ascii="Arial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  <w:lang w:eastAsia="en-US"/>
              </w:rPr>
              <w:t>округа Люберцы Московской области</w:t>
            </w:r>
          </w:p>
          <w:p w:rsidR="0036051C" w:rsidRDefault="0036051C">
            <w:pPr>
              <w:rPr>
                <w:rFonts w:ascii="Arial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sz w:val="20"/>
                <w:szCs w:val="20"/>
                <w:lang w:eastAsia="en-US"/>
              </w:rPr>
              <w:t>от _29.01.2020 № 181-ПА___</w:t>
            </w:r>
          </w:p>
        </w:tc>
      </w:tr>
    </w:tbl>
    <w:p w:rsidR="0036051C" w:rsidRDefault="0036051C" w:rsidP="0036051C">
      <w:pPr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</w:p>
    <w:p w:rsidR="0036051C" w:rsidRDefault="0036051C" w:rsidP="0036051C">
      <w:pPr>
        <w:jc w:val="center"/>
        <w:rPr>
          <w:rFonts w:ascii="Arial" w:hAnsi="Arial" w:cs="Arial"/>
          <w:sz w:val="20"/>
          <w:szCs w:val="20"/>
        </w:rPr>
      </w:pPr>
    </w:p>
    <w:tbl>
      <w:tblPr>
        <w:tblW w:w="152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3826"/>
        <w:gridCol w:w="851"/>
        <w:gridCol w:w="850"/>
        <w:gridCol w:w="850"/>
        <w:gridCol w:w="992"/>
        <w:gridCol w:w="709"/>
        <w:gridCol w:w="1417"/>
        <w:gridCol w:w="1983"/>
        <w:gridCol w:w="1700"/>
        <w:gridCol w:w="1417"/>
      </w:tblGrid>
      <w:tr w:rsidR="0036051C" w:rsidTr="0036051C">
        <w:trPr>
          <w:trHeight w:val="117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br w:type="textWrapping" w:clear="all"/>
              <w:t xml:space="preserve">№ </w:t>
            </w:r>
            <w:proofErr w:type="gramStart"/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п</w:t>
            </w:r>
            <w:proofErr w:type="gramEnd"/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/п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Адрес установки и эксплуатации РК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№ РК по карте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sz w:val="20"/>
                <w:szCs w:val="20"/>
                <w:lang w:val="en-US" w:eastAsia="en-US"/>
              </w:rPr>
            </w:pPr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Вид РК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Тип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Размер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Кол-во сторон РК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 xml:space="preserve">Общая площадь информационного поля РК, </w:t>
            </w:r>
            <w:proofErr w:type="spellStart"/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кв.м</w:t>
            </w:r>
            <w:proofErr w:type="spellEnd"/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Кадастровый номер участка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b/>
                <w:sz w:val="20"/>
                <w:szCs w:val="20"/>
                <w:lang w:eastAsia="en-US"/>
              </w:rPr>
              <w:t>Номер и дата выписки из ЕГРП</w:t>
            </w:r>
          </w:p>
        </w:tc>
      </w:tr>
      <w:tr w:rsidR="0036051C" w:rsidTr="0036051C">
        <w:trPr>
          <w:trHeight w:val="150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>Новорязанского</w:t>
            </w:r>
            <w:proofErr w:type="spellEnd"/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 шоссе СНТ "Ручеек", участок </w:t>
            </w:r>
          </w:p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color w:val="FF0000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>№ 725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51C" w:rsidRDefault="0036051C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  <w:t>Внешний подсвет</w:t>
            </w:r>
          </w:p>
          <w:p w:rsidR="0036051C" w:rsidRDefault="0036051C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</w:p>
          <w:p w:rsidR="0036051C" w:rsidRDefault="0036051C">
            <w:pPr>
              <w:spacing w:line="276" w:lineRule="auto"/>
              <w:jc w:val="both"/>
              <w:rPr>
                <w:rFonts w:ascii="Arial" w:eastAsia="MS Minngs" w:hAnsi="Arial" w:cs="Arial"/>
                <w:color w:val="000000"/>
                <w:sz w:val="20"/>
                <w:szCs w:val="20"/>
                <w:shd w:val="clear" w:color="auto" w:fill="FFFFFF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5х15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>Частная: Сигалова Ольга Ивановна</w:t>
            </w:r>
          </w:p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eastAsia="MS MinNew Roman" w:hAnsi="Arial" w:cs="Arial"/>
                <w:color w:val="FF0000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  <w:t>50:22:0040503:341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  <w:t>№ 50-50/022-50/022/005/2015-6766/2  от 25.09.2015</w:t>
            </w:r>
          </w:p>
        </w:tc>
      </w:tr>
      <w:tr w:rsidR="0036051C" w:rsidTr="0036051C">
        <w:trPr>
          <w:trHeight w:val="70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>Новорязанского</w:t>
            </w:r>
            <w:proofErr w:type="spellEnd"/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 шоссе, СНТ «Ручеек», участок </w:t>
            </w: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br/>
              <w:t>№ 679</w:t>
            </w:r>
          </w:p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color w:val="FF0000"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51C" w:rsidRDefault="0036051C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  <w:t>Внешний подсвет</w:t>
            </w:r>
          </w:p>
          <w:p w:rsidR="0036051C" w:rsidRDefault="0036051C">
            <w:pPr>
              <w:spacing w:line="276" w:lineRule="auto"/>
              <w:jc w:val="both"/>
              <w:rPr>
                <w:rFonts w:ascii="Arial" w:eastAsia="MS Minngs" w:hAnsi="Arial" w:cs="Arial"/>
                <w:color w:val="000000"/>
                <w:sz w:val="20"/>
                <w:szCs w:val="20"/>
                <w:shd w:val="clear" w:color="auto" w:fill="FFFFFF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5х15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Частная: ИП </w:t>
            </w:r>
            <w:proofErr w:type="spellStart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>Казарян</w:t>
            </w:r>
            <w:proofErr w:type="spellEnd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>Мехак</w:t>
            </w:r>
            <w:proofErr w:type="spellEnd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>Сираканович</w:t>
            </w:r>
            <w:proofErr w:type="spellEnd"/>
          </w:p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b/>
                <w:color w:val="FF0000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b/>
                <w:color w:val="FF0000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eastAsia="MS MinNew Roman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  <w:t>50:22:0040503:227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  <w:t>№ 50:22:0040503:227-50/008/2019-2  от 14.10.2019</w:t>
            </w:r>
          </w:p>
        </w:tc>
      </w:tr>
      <w:tr w:rsidR="0036051C" w:rsidTr="0036051C">
        <w:trPr>
          <w:trHeight w:val="70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val="en-US"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val="en-US" w:eastAsia="en-US"/>
              </w:rPr>
              <w:t>3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>Новорязанского</w:t>
            </w:r>
            <w:proofErr w:type="spellEnd"/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 шоссе, СНТ "Ручеек", участок </w:t>
            </w: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br/>
              <w:t>№ 860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51C" w:rsidRDefault="0036051C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  <w:t>Внешний подсвет</w:t>
            </w:r>
          </w:p>
          <w:p w:rsidR="0036051C" w:rsidRDefault="0036051C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5х15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>Частная: Ершов Алексей Анатольевич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  <w:t>50:22:0040503:912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  <w:t>№ 50-50-22/112/2012-004  от 15.11.2012</w:t>
            </w:r>
          </w:p>
        </w:tc>
      </w:tr>
      <w:tr w:rsidR="0036051C" w:rsidTr="0036051C">
        <w:trPr>
          <w:trHeight w:val="70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val="en-US"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val="en-US" w:eastAsia="en-US"/>
              </w:rPr>
              <w:t>4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>Новорязанского</w:t>
            </w:r>
            <w:proofErr w:type="spellEnd"/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 шоссе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1533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51C" w:rsidRDefault="0036051C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  <w:t>Внешний подсвет</w:t>
            </w:r>
          </w:p>
          <w:p w:rsidR="0036051C" w:rsidRDefault="0036051C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5х15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>Частная: ООО "Люберецкий похоронный дом"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  <w:t>50:22:0040511:133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  <w:t>№ 50-50-22/006/2012-113  от 18.02.2012</w:t>
            </w:r>
          </w:p>
        </w:tc>
      </w:tr>
    </w:tbl>
    <w:p w:rsidR="0036051C" w:rsidRDefault="0036051C" w:rsidP="0036051C">
      <w:pPr>
        <w:rPr>
          <w:rFonts w:ascii="Arial" w:hAnsi="Arial" w:cs="Arial"/>
          <w:sz w:val="20"/>
          <w:szCs w:val="20"/>
        </w:rPr>
      </w:pPr>
    </w:p>
    <w:p w:rsidR="0036051C" w:rsidRDefault="0036051C" w:rsidP="0036051C">
      <w:pPr>
        <w:rPr>
          <w:rFonts w:ascii="Arial" w:hAnsi="Arial" w:cs="Arial"/>
          <w:b/>
          <w:sz w:val="20"/>
          <w:szCs w:val="20"/>
        </w:rPr>
      </w:pPr>
    </w:p>
    <w:p w:rsidR="0036051C" w:rsidRDefault="0036051C" w:rsidP="0036051C">
      <w:pPr>
        <w:jc w:val="center"/>
        <w:rPr>
          <w:rFonts w:ascii="Arial" w:hAnsi="Arial" w:cs="Arial"/>
          <w:b/>
          <w:sz w:val="20"/>
          <w:szCs w:val="20"/>
        </w:rPr>
      </w:pPr>
    </w:p>
    <w:p w:rsidR="0036051C" w:rsidRDefault="0036051C" w:rsidP="0036051C">
      <w:pPr>
        <w:jc w:val="center"/>
        <w:rPr>
          <w:rFonts w:ascii="Arial" w:hAnsi="Arial" w:cs="Arial"/>
          <w:b/>
          <w:sz w:val="20"/>
          <w:szCs w:val="20"/>
        </w:rPr>
      </w:pPr>
    </w:p>
    <w:p w:rsidR="0036051C" w:rsidRDefault="0036051C" w:rsidP="0036051C">
      <w:pPr>
        <w:jc w:val="center"/>
        <w:rPr>
          <w:rFonts w:ascii="Arial" w:hAnsi="Arial" w:cs="Arial"/>
          <w:b/>
          <w:sz w:val="20"/>
          <w:szCs w:val="20"/>
        </w:rPr>
      </w:pPr>
    </w:p>
    <w:p w:rsidR="0036051C" w:rsidRDefault="0036051C" w:rsidP="0036051C">
      <w:pPr>
        <w:jc w:val="center"/>
        <w:rPr>
          <w:rFonts w:ascii="Arial" w:hAnsi="Arial" w:cs="Arial"/>
          <w:b/>
          <w:sz w:val="20"/>
          <w:szCs w:val="20"/>
        </w:rPr>
      </w:pPr>
    </w:p>
    <w:p w:rsidR="0036051C" w:rsidRDefault="0036051C" w:rsidP="0036051C">
      <w:pPr>
        <w:jc w:val="center"/>
        <w:rPr>
          <w:rFonts w:ascii="Arial" w:hAnsi="Arial" w:cs="Arial"/>
          <w:b/>
          <w:sz w:val="20"/>
          <w:szCs w:val="20"/>
        </w:rPr>
      </w:pPr>
    </w:p>
    <w:p w:rsidR="0036051C" w:rsidRDefault="0036051C" w:rsidP="0036051C">
      <w:pPr>
        <w:jc w:val="center"/>
        <w:rPr>
          <w:rFonts w:ascii="Arial" w:eastAsia="MS Minngs" w:hAnsi="Arial" w:cs="Arial"/>
          <w:b/>
          <w:sz w:val="20"/>
          <w:szCs w:val="20"/>
        </w:rPr>
      </w:pPr>
      <w:r>
        <w:rPr>
          <w:rFonts w:ascii="Arial" w:eastAsia="MS Minngs" w:hAnsi="Arial" w:cs="Arial"/>
          <w:b/>
          <w:sz w:val="20"/>
          <w:szCs w:val="20"/>
        </w:rPr>
        <w:t>Картографические материалы</w:t>
      </w:r>
    </w:p>
    <w:p w:rsidR="0036051C" w:rsidRDefault="0036051C" w:rsidP="0036051C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tbl>
      <w:tblPr>
        <w:tblW w:w="12737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430"/>
      </w:tblGrid>
      <w:tr w:rsidR="0036051C" w:rsidTr="0036051C">
        <w:trPr>
          <w:trHeight w:val="6581"/>
        </w:trPr>
        <w:tc>
          <w:tcPr>
            <w:tcW w:w="12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                </w:t>
            </w:r>
          </w:p>
          <w:tbl>
            <w:tblPr>
              <w:tblW w:w="14209" w:type="dxa"/>
              <w:jc w:val="center"/>
              <w:tblLook w:val="04A0" w:firstRow="1" w:lastRow="0" w:firstColumn="1" w:lastColumn="0" w:noHBand="0" w:noVBand="1"/>
            </w:tblPr>
            <w:tblGrid>
              <w:gridCol w:w="1045"/>
              <w:gridCol w:w="2425"/>
              <w:gridCol w:w="715"/>
              <w:gridCol w:w="9171"/>
              <w:gridCol w:w="853"/>
            </w:tblGrid>
            <w:tr w:rsidR="0036051C">
              <w:trPr>
                <w:gridAfter w:val="1"/>
                <w:wAfter w:w="853" w:type="dxa"/>
                <w:trHeight w:val="6888"/>
                <w:jc w:val="center"/>
              </w:trPr>
              <w:tc>
                <w:tcPr>
                  <w:tcW w:w="104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               </w:t>
                  </w:r>
                </w:p>
              </w:tc>
              <w:tc>
                <w:tcPr>
                  <w:tcW w:w="1231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057900" cy="4429125"/>
                        <wp:effectExtent l="0" t="0" r="0" b="9525"/>
                        <wp:docPr id="12" name="Рисунок 12" descr="15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 descr="15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7900" cy="442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6051C">
              <w:trPr>
                <w:trHeight w:val="456"/>
                <w:jc w:val="center"/>
              </w:trPr>
              <w:tc>
                <w:tcPr>
                  <w:tcW w:w="1045" w:type="dxa"/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2311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853" w:type="dxa"/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36051C">
              <w:trPr>
                <w:trHeight w:val="848"/>
                <w:jc w:val="center"/>
              </w:trPr>
              <w:tc>
                <w:tcPr>
                  <w:tcW w:w="347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№ </w:t>
                  </w:r>
                </w:p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val="en-US"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val="en-US" w:eastAsia="en-US"/>
                    </w:rPr>
                    <w:t>1506</w:t>
                  </w:r>
                </w:p>
              </w:tc>
              <w:tc>
                <w:tcPr>
                  <w:tcW w:w="715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002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Адрес: </w:t>
                  </w:r>
                </w:p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>Московская область</w:t>
                  </w:r>
                  <w:proofErr w:type="gramStart"/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 ,</w:t>
                  </w:r>
                  <w:proofErr w:type="gramEnd"/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 Люберецкий район, городское поселение Люберцы, 23 км </w:t>
                  </w:r>
                  <w:proofErr w:type="spellStart"/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>Новорязанского</w:t>
                  </w:r>
                  <w:proofErr w:type="spellEnd"/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 шоссе СНТ "Ручеек", участок №725</w:t>
                  </w:r>
                </w:p>
              </w:tc>
            </w:tr>
          </w:tbl>
          <w:p w:rsidR="0036051C" w:rsidRDefault="0036051C">
            <w:pPr>
              <w:spacing w:line="276" w:lineRule="auto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26"/>
              <w:gridCol w:w="2895"/>
              <w:gridCol w:w="922"/>
              <w:gridCol w:w="8515"/>
              <w:gridCol w:w="856"/>
            </w:tblGrid>
            <w:tr w:rsidR="0036051C">
              <w:trPr>
                <w:trHeight w:val="6888"/>
                <w:jc w:val="center"/>
              </w:trPr>
              <w:tc>
                <w:tcPr>
                  <w:tcW w:w="102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715125" cy="4552950"/>
                        <wp:effectExtent l="0" t="0" r="9525" b="0"/>
                        <wp:docPr id="11" name="Рисунок 11" descr="150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" descr="15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15125" cy="4552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56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36051C">
              <w:trPr>
                <w:trHeight w:val="456"/>
                <w:jc w:val="center"/>
              </w:trPr>
              <w:tc>
                <w:tcPr>
                  <w:tcW w:w="1026" w:type="dxa"/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856" w:type="dxa"/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36051C">
              <w:trPr>
                <w:trHeight w:val="848"/>
                <w:jc w:val="center"/>
              </w:trPr>
              <w:tc>
                <w:tcPr>
                  <w:tcW w:w="392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№ </w:t>
                  </w:r>
                </w:p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val="en-US"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val="en-US" w:eastAsia="en-US"/>
                    </w:rPr>
                    <w:t>1507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937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Адрес: </w:t>
                  </w:r>
                </w:p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Московская область, Люберецкий район, городское поселение Люберцы, 23 км </w:t>
                  </w:r>
                  <w:proofErr w:type="spellStart"/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>Новорязанского</w:t>
                  </w:r>
                  <w:proofErr w:type="spellEnd"/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 шоссе, СНТ «Ручеек», участок № 679</w:t>
                  </w:r>
                </w:p>
              </w:tc>
            </w:tr>
          </w:tbl>
          <w:p w:rsidR="0036051C" w:rsidRDefault="0036051C">
            <w:pPr>
              <w:spacing w:line="276" w:lineRule="auto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p w:rsidR="0036051C" w:rsidRDefault="0036051C">
            <w:pPr>
              <w:spacing w:line="276" w:lineRule="auto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p w:rsidR="0036051C" w:rsidRDefault="0036051C">
            <w:pPr>
              <w:spacing w:line="276" w:lineRule="auto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26"/>
              <w:gridCol w:w="3017"/>
              <w:gridCol w:w="715"/>
              <w:gridCol w:w="8600"/>
              <w:gridCol w:w="856"/>
            </w:tblGrid>
            <w:tr w:rsidR="0036051C">
              <w:trPr>
                <w:trHeight w:val="6888"/>
                <w:jc w:val="center"/>
              </w:trPr>
              <w:tc>
                <w:tcPr>
                  <w:tcW w:w="102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362700" cy="4429125"/>
                        <wp:effectExtent l="0" t="0" r="0" b="9525"/>
                        <wp:docPr id="10" name="Рисунок 10" descr="15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 descr="15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62700" cy="442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56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36051C">
              <w:trPr>
                <w:trHeight w:val="456"/>
                <w:jc w:val="center"/>
              </w:trPr>
              <w:tc>
                <w:tcPr>
                  <w:tcW w:w="1026" w:type="dxa"/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856" w:type="dxa"/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36051C">
              <w:trPr>
                <w:trHeight w:val="848"/>
                <w:jc w:val="center"/>
              </w:trPr>
              <w:tc>
                <w:tcPr>
                  <w:tcW w:w="40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№ </w:t>
                  </w:r>
                </w:p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val="en-US" w:eastAsia="en-US"/>
                    </w:rPr>
                    <w:t>15</w:t>
                  </w: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>09</w:t>
                  </w:r>
                </w:p>
              </w:tc>
              <w:tc>
                <w:tcPr>
                  <w:tcW w:w="715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945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Адрес: </w:t>
                  </w:r>
                </w:p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Московская область, Люберецкий район, городское поселение Люберцы, 23 км </w:t>
                  </w:r>
                  <w:proofErr w:type="spellStart"/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>Новорязанского</w:t>
                  </w:r>
                  <w:proofErr w:type="spellEnd"/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 шоссе, СНТ "Ручеек", участок № 860</w:t>
                  </w:r>
                </w:p>
              </w:tc>
            </w:tr>
          </w:tbl>
          <w:p w:rsidR="0036051C" w:rsidRDefault="0036051C">
            <w:pPr>
              <w:spacing w:line="276" w:lineRule="auto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p w:rsidR="0036051C" w:rsidRDefault="0036051C">
            <w:pPr>
              <w:spacing w:line="276" w:lineRule="auto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p w:rsidR="0036051C" w:rsidRDefault="0036051C">
            <w:pPr>
              <w:spacing w:line="276" w:lineRule="auto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26"/>
              <w:gridCol w:w="2896"/>
              <w:gridCol w:w="920"/>
              <w:gridCol w:w="8516"/>
              <w:gridCol w:w="856"/>
            </w:tblGrid>
            <w:tr w:rsidR="0036051C">
              <w:trPr>
                <w:trHeight w:val="6888"/>
                <w:jc w:val="center"/>
              </w:trPr>
              <w:tc>
                <w:tcPr>
                  <w:tcW w:w="102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696075" cy="4419600"/>
                        <wp:effectExtent l="0" t="0" r="9525" b="0"/>
                        <wp:docPr id="9" name="Рисунок 9" descr="15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 descr="15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96075" cy="4419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56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36051C">
              <w:trPr>
                <w:trHeight w:val="456"/>
                <w:jc w:val="center"/>
              </w:trPr>
              <w:tc>
                <w:tcPr>
                  <w:tcW w:w="1026" w:type="dxa"/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856" w:type="dxa"/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36051C">
              <w:trPr>
                <w:trHeight w:val="848"/>
                <w:jc w:val="center"/>
              </w:trPr>
              <w:tc>
                <w:tcPr>
                  <w:tcW w:w="392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№ </w:t>
                  </w:r>
                </w:p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val="en-US" w:eastAsia="en-US"/>
                    </w:rPr>
                    <w:t>15</w:t>
                  </w: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>33</w:t>
                  </w:r>
                </w:p>
              </w:tc>
              <w:tc>
                <w:tcPr>
                  <w:tcW w:w="920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93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Адрес: </w:t>
                  </w:r>
                </w:p>
                <w:p w:rsidR="0036051C" w:rsidRDefault="0036051C">
                  <w:pPr>
                    <w:spacing w:line="276" w:lineRule="auto"/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Московская область, Люберецкий район, городское поселение Люберцы, 23 км </w:t>
                  </w:r>
                  <w:proofErr w:type="spellStart"/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>Новорязанского</w:t>
                  </w:r>
                  <w:proofErr w:type="spellEnd"/>
                  <w:r>
                    <w:rPr>
                      <w:rFonts w:ascii="Arial" w:eastAsia="MS Minngs" w:hAnsi="Arial" w:cs="Arial"/>
                      <w:sz w:val="20"/>
                      <w:szCs w:val="20"/>
                      <w:lang w:eastAsia="en-US"/>
                    </w:rPr>
                    <w:t xml:space="preserve"> шоссе</w:t>
                  </w:r>
                </w:p>
              </w:tc>
            </w:tr>
          </w:tbl>
          <w:p w:rsidR="0036051C" w:rsidRDefault="0036051C">
            <w:pPr>
              <w:spacing w:line="276" w:lineRule="auto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</w:tc>
      </w:tr>
    </w:tbl>
    <w:p w:rsidR="0036051C" w:rsidRDefault="0036051C" w:rsidP="0036051C">
      <w:pPr>
        <w:rPr>
          <w:rFonts w:ascii="Arial" w:eastAsia="MS Minngs" w:hAnsi="Arial" w:cs="Arial"/>
          <w:sz w:val="20"/>
          <w:szCs w:val="20"/>
          <w:lang w:eastAsia="en-US"/>
        </w:rPr>
      </w:pPr>
    </w:p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p w:rsidR="0036051C" w:rsidRDefault="0036051C" w:rsidP="0036051C">
      <w:pPr>
        <w:jc w:val="center"/>
        <w:rPr>
          <w:rFonts w:ascii="Arial" w:eastAsia="MS Minngs" w:hAnsi="Arial" w:cs="Arial"/>
          <w:b/>
          <w:sz w:val="20"/>
          <w:szCs w:val="20"/>
        </w:rPr>
      </w:pPr>
      <w:r>
        <w:rPr>
          <w:rFonts w:ascii="Arial" w:eastAsia="MS Minngs" w:hAnsi="Arial" w:cs="Arial"/>
          <w:b/>
          <w:sz w:val="20"/>
          <w:szCs w:val="20"/>
        </w:rPr>
        <w:t>Форма фотоматериалов</w:t>
      </w:r>
    </w:p>
    <w:p w:rsidR="0036051C" w:rsidRDefault="0036051C" w:rsidP="0036051C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p w:rsidR="0036051C" w:rsidRDefault="0036051C" w:rsidP="0036051C">
      <w:pPr>
        <w:rPr>
          <w:rFonts w:ascii="Arial" w:eastAsia="MS Minngs" w:hAnsi="Arial" w:cs="Arial"/>
          <w:b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887"/>
        <w:gridCol w:w="434"/>
        <w:gridCol w:w="6853"/>
      </w:tblGrid>
      <w:tr w:rsidR="0036051C" w:rsidTr="0036051C">
        <w:trPr>
          <w:trHeight w:val="509"/>
        </w:trPr>
        <w:tc>
          <w:tcPr>
            <w:tcW w:w="688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>Сторона</w:t>
            </w:r>
            <w:proofErr w:type="gramStart"/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 xml:space="preserve"> А</w:t>
            </w:r>
            <w:proofErr w:type="gramEnd"/>
          </w:p>
        </w:tc>
        <w:tc>
          <w:tcPr>
            <w:tcW w:w="434" w:type="dxa"/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 xml:space="preserve">            Сторона</w:t>
            </w:r>
            <w:proofErr w:type="gramStart"/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 xml:space="preserve"> Б</w:t>
            </w:r>
            <w:proofErr w:type="gramEnd"/>
          </w:p>
        </w:tc>
      </w:tr>
    </w:tbl>
    <w:p w:rsidR="0036051C" w:rsidRDefault="0036051C" w:rsidP="0036051C">
      <w:pPr>
        <w:rPr>
          <w:rFonts w:ascii="Arial" w:eastAsia="MS Minngs" w:hAnsi="Arial" w:cs="Arial"/>
          <w:b/>
          <w:sz w:val="20"/>
          <w:szCs w:val="20"/>
        </w:rPr>
        <w:sectPr w:rsidR="0036051C"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36051C" w:rsidRDefault="0036051C" w:rsidP="0036051C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tbl>
      <w:tblPr>
        <w:tblW w:w="15120" w:type="dxa"/>
        <w:tblInd w:w="-72" w:type="dxa"/>
        <w:tblLook w:val="04A0" w:firstRow="1" w:lastRow="0" w:firstColumn="1" w:lastColumn="0" w:noHBand="0" w:noVBand="1"/>
      </w:tblPr>
      <w:tblGrid>
        <w:gridCol w:w="7464"/>
        <w:gridCol w:w="7656"/>
      </w:tblGrid>
      <w:tr w:rsidR="0036051C" w:rsidTr="0036051C">
        <w:trPr>
          <w:trHeight w:val="5761"/>
        </w:trPr>
        <w:tc>
          <w:tcPr>
            <w:tcW w:w="7477" w:type="dxa"/>
            <w:hideMark/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448175" cy="3619500"/>
                  <wp:effectExtent l="0" t="0" r="9525" b="0"/>
                  <wp:docPr id="8" name="Рисунок 8" descr="1506_А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1506_А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8175" cy="361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43" w:type="dxa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714875" cy="3619500"/>
                  <wp:effectExtent l="0" t="0" r="9525" b="0"/>
                  <wp:docPr id="7" name="Рисунок 7" descr="1506_Б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1506_Б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4875" cy="361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80" w:rightFromText="180" w:bottomFromText="200" w:vertAnchor="text" w:horzAnchor="margin" w:tblpY="514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36051C" w:rsidTr="0036051C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№ 1506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Адрес: </w:t>
            </w:r>
          </w:p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color w:val="FF0000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>Московская область</w:t>
            </w:r>
            <w:proofErr w:type="gramStart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 ,</w:t>
            </w:r>
            <w:proofErr w:type="gramEnd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 Люберецкий район, городское поселение Люберцы, 23 км </w:t>
            </w:r>
            <w:proofErr w:type="spellStart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>Новорязанского</w:t>
            </w:r>
            <w:proofErr w:type="spellEnd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 шоссе СНТ "Ручеек", участок №725</w:t>
            </w:r>
          </w:p>
        </w:tc>
      </w:tr>
    </w:tbl>
    <w:p w:rsidR="0036051C" w:rsidRDefault="0036051C" w:rsidP="0036051C">
      <w:pPr>
        <w:rPr>
          <w:rFonts w:ascii="Arial" w:eastAsia="MS Minngs" w:hAnsi="Arial" w:cs="Arial"/>
          <w:b/>
          <w:sz w:val="20"/>
          <w:szCs w:val="20"/>
        </w:rPr>
        <w:sectPr w:rsidR="0036051C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36051C" w:rsidRDefault="0036051C" w:rsidP="0036051C">
      <w:pPr>
        <w:jc w:val="center"/>
        <w:rPr>
          <w:rFonts w:ascii="Arial" w:eastAsia="MS Minngs" w:hAnsi="Arial" w:cs="Arial"/>
          <w:b/>
          <w:sz w:val="20"/>
          <w:szCs w:val="20"/>
        </w:rPr>
      </w:pPr>
      <w:r>
        <w:rPr>
          <w:rFonts w:ascii="Arial" w:eastAsia="MS Minngs" w:hAnsi="Arial" w:cs="Arial"/>
          <w:b/>
          <w:sz w:val="20"/>
          <w:szCs w:val="20"/>
        </w:rPr>
        <w:lastRenderedPageBreak/>
        <w:t>Форма фотоматериалов</w:t>
      </w:r>
    </w:p>
    <w:p w:rsidR="0036051C" w:rsidRDefault="0036051C" w:rsidP="0036051C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p w:rsidR="0036051C" w:rsidRDefault="0036051C" w:rsidP="0036051C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p w:rsidR="0036051C" w:rsidRDefault="0036051C" w:rsidP="0036051C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p w:rsidR="0036051C" w:rsidRDefault="0036051C" w:rsidP="0036051C">
      <w:pPr>
        <w:rPr>
          <w:rFonts w:ascii="Arial" w:eastAsia="MS Minngs" w:hAnsi="Arial" w:cs="Arial"/>
          <w:b/>
          <w:sz w:val="20"/>
          <w:szCs w:val="20"/>
        </w:rPr>
        <w:sectPr w:rsidR="0036051C"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887"/>
        <w:gridCol w:w="434"/>
        <w:gridCol w:w="6853"/>
      </w:tblGrid>
      <w:tr w:rsidR="0036051C" w:rsidTr="0036051C">
        <w:trPr>
          <w:trHeight w:val="509"/>
        </w:trPr>
        <w:tc>
          <w:tcPr>
            <w:tcW w:w="688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lastRenderedPageBreak/>
              <w:t>Сторона</w:t>
            </w:r>
            <w:proofErr w:type="gramStart"/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 xml:space="preserve"> А</w:t>
            </w:r>
            <w:proofErr w:type="gramEnd"/>
          </w:p>
        </w:tc>
        <w:tc>
          <w:tcPr>
            <w:tcW w:w="434" w:type="dxa"/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 xml:space="preserve">                Сторона</w:t>
            </w:r>
            <w:proofErr w:type="gramStart"/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 xml:space="preserve"> Б</w:t>
            </w:r>
            <w:proofErr w:type="gramEnd"/>
          </w:p>
        </w:tc>
      </w:tr>
    </w:tbl>
    <w:p w:rsidR="0036051C" w:rsidRDefault="0036051C" w:rsidP="0036051C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tbl>
      <w:tblPr>
        <w:tblW w:w="15688" w:type="dxa"/>
        <w:tblInd w:w="-72" w:type="dxa"/>
        <w:tblLook w:val="04A0" w:firstRow="1" w:lastRow="0" w:firstColumn="1" w:lastColumn="0" w:noHBand="0" w:noVBand="1"/>
      </w:tblPr>
      <w:tblGrid>
        <w:gridCol w:w="7773"/>
        <w:gridCol w:w="7915"/>
      </w:tblGrid>
      <w:tr w:rsidR="0036051C" w:rsidTr="0036051C">
        <w:trPr>
          <w:trHeight w:val="5761"/>
        </w:trPr>
        <w:tc>
          <w:tcPr>
            <w:tcW w:w="7773" w:type="dxa"/>
            <w:hideMark/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362450" cy="3143250"/>
                  <wp:effectExtent l="0" t="0" r="0" b="0"/>
                  <wp:docPr id="6" name="Рисунок 6" descr="1507_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1507_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2450" cy="314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5" w:type="dxa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819650" cy="3181350"/>
                  <wp:effectExtent l="0" t="0" r="0" b="0"/>
                  <wp:docPr id="5" name="Рисунок 5" descr="1507_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1507_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9650" cy="318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80" w:rightFromText="180" w:bottomFromText="200" w:vertAnchor="text" w:horzAnchor="margin" w:tblpY="300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36051C" w:rsidTr="0036051C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№ 1507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6051C" w:rsidRDefault="0036051C">
            <w:pPr>
              <w:spacing w:line="276" w:lineRule="auto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Адрес: </w:t>
            </w:r>
          </w:p>
          <w:p w:rsidR="0036051C" w:rsidRDefault="0036051C">
            <w:pPr>
              <w:spacing w:line="276" w:lineRule="auto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>Новорязанского</w:t>
            </w:r>
            <w:proofErr w:type="spellEnd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 шоссе, СНТ «Ручеек», участок № 679</w:t>
            </w:r>
          </w:p>
        </w:tc>
      </w:tr>
    </w:tbl>
    <w:p w:rsidR="0036051C" w:rsidRDefault="0036051C" w:rsidP="0036051C">
      <w:pPr>
        <w:rPr>
          <w:rFonts w:ascii="Arial" w:eastAsia="MS Minngs" w:hAnsi="Arial" w:cs="Arial"/>
          <w:b/>
          <w:sz w:val="20"/>
          <w:szCs w:val="20"/>
        </w:rPr>
        <w:sectPr w:rsidR="0036051C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568"/>
        <w:gridCol w:w="1968"/>
        <w:gridCol w:w="1351"/>
        <w:gridCol w:w="434"/>
        <w:gridCol w:w="7386"/>
      </w:tblGrid>
      <w:tr w:rsidR="0036051C" w:rsidTr="0036051C">
        <w:trPr>
          <w:trHeight w:val="509"/>
        </w:trPr>
        <w:tc>
          <w:tcPr>
            <w:tcW w:w="68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>Сторона</w:t>
            </w:r>
            <w:proofErr w:type="gramStart"/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 xml:space="preserve"> А</w:t>
            </w:r>
            <w:proofErr w:type="gramEnd"/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34" w:type="dxa"/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>Сторона</w:t>
            </w:r>
            <w:proofErr w:type="gramStart"/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 xml:space="preserve"> Б</w:t>
            </w:r>
            <w:proofErr w:type="gramEnd"/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</w:tc>
      </w:tr>
      <w:tr w:rsidR="0036051C" w:rsidTr="0036051C">
        <w:trPr>
          <w:trHeight w:val="4900"/>
        </w:trPr>
        <w:tc>
          <w:tcPr>
            <w:tcW w:w="68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200525" cy="3343275"/>
                  <wp:effectExtent l="0" t="0" r="9525" b="9525"/>
                  <wp:docPr id="4" name="Рисунок 4" descr="1508_А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1508_А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525" cy="334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6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543425" cy="3362325"/>
                  <wp:effectExtent l="0" t="0" r="9525" b="9525"/>
                  <wp:docPr id="3" name="Рисунок 3" descr="1508_Б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1508_Б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3425" cy="336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51C" w:rsidTr="0036051C">
        <w:trPr>
          <w:trHeight w:val="459"/>
        </w:trPr>
        <w:tc>
          <w:tcPr>
            <w:tcW w:w="688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434" w:type="dxa"/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68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</w:p>
        </w:tc>
      </w:tr>
      <w:tr w:rsidR="0036051C" w:rsidTr="0036051C">
        <w:trPr>
          <w:trHeight w:val="1015"/>
        </w:trPr>
        <w:tc>
          <w:tcPr>
            <w:tcW w:w="3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val="en-US"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№ </w:t>
            </w:r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color w:val="000000"/>
                <w:sz w:val="20"/>
                <w:szCs w:val="20"/>
                <w:lang w:val="en-US" w:eastAsia="en-US"/>
              </w:rPr>
            </w:pPr>
            <w:r>
              <w:rPr>
                <w:rFonts w:ascii="Arial" w:eastAsia="MS Minngs" w:hAnsi="Arial" w:cs="Arial"/>
                <w:color w:val="000000"/>
                <w:sz w:val="20"/>
                <w:szCs w:val="20"/>
                <w:lang w:val="en-US" w:eastAsia="en-US"/>
              </w:rPr>
              <w:t>1509</w:t>
            </w:r>
          </w:p>
        </w:tc>
        <w:tc>
          <w:tcPr>
            <w:tcW w:w="19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86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Адрес: </w:t>
            </w:r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>Новорязанского</w:t>
            </w:r>
            <w:proofErr w:type="spellEnd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 шоссе, СНТ "Ручеек", участок № 860</w:t>
            </w:r>
          </w:p>
        </w:tc>
      </w:tr>
    </w:tbl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p w:rsidR="0036051C" w:rsidRDefault="0036051C" w:rsidP="0036051C">
      <w:pPr>
        <w:rPr>
          <w:rFonts w:ascii="Arial" w:eastAsia="MS Minngs" w:hAnsi="Arial" w:cs="Arial"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958"/>
        <w:gridCol w:w="2037"/>
        <w:gridCol w:w="1266"/>
        <w:gridCol w:w="222"/>
        <w:gridCol w:w="7303"/>
      </w:tblGrid>
      <w:tr w:rsidR="0036051C" w:rsidTr="0036051C">
        <w:trPr>
          <w:trHeight w:val="509"/>
        </w:trPr>
        <w:tc>
          <w:tcPr>
            <w:tcW w:w="68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>Сторона</w:t>
            </w:r>
            <w:proofErr w:type="gramStart"/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 xml:space="preserve"> А</w:t>
            </w:r>
            <w:proofErr w:type="gramEnd"/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34" w:type="dxa"/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>Сторона</w:t>
            </w:r>
            <w:proofErr w:type="gramStart"/>
            <w:r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  <w:t xml:space="preserve"> Б</w:t>
            </w:r>
            <w:proofErr w:type="gramEnd"/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b/>
                <w:sz w:val="20"/>
                <w:szCs w:val="20"/>
                <w:lang w:eastAsia="en-US"/>
              </w:rPr>
            </w:pPr>
          </w:p>
        </w:tc>
      </w:tr>
      <w:tr w:rsidR="0036051C" w:rsidTr="0036051C">
        <w:trPr>
          <w:trHeight w:val="4900"/>
        </w:trPr>
        <w:tc>
          <w:tcPr>
            <w:tcW w:w="68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629150" cy="3476625"/>
                  <wp:effectExtent l="0" t="0" r="0" b="9525"/>
                  <wp:docPr id="2" name="Рисунок 2" descr="1533_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1533_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0" cy="3476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6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667250" cy="3486150"/>
                  <wp:effectExtent l="0" t="0" r="0" b="0"/>
                  <wp:docPr id="1" name="Рисунок 1" descr="1533_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1533_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0" cy="348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51C" w:rsidTr="0036051C">
        <w:trPr>
          <w:trHeight w:val="459"/>
        </w:trPr>
        <w:tc>
          <w:tcPr>
            <w:tcW w:w="688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434" w:type="dxa"/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68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</w:p>
        </w:tc>
      </w:tr>
      <w:tr w:rsidR="0036051C" w:rsidTr="0036051C">
        <w:trPr>
          <w:trHeight w:val="1015"/>
        </w:trPr>
        <w:tc>
          <w:tcPr>
            <w:tcW w:w="3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val="en-US"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№ </w:t>
            </w:r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color w:val="000000"/>
                <w:sz w:val="20"/>
                <w:szCs w:val="20"/>
                <w:lang w:val="en-US" w:eastAsia="en-US"/>
              </w:rPr>
            </w:pPr>
            <w:r>
              <w:rPr>
                <w:rFonts w:ascii="Arial" w:eastAsia="MS Minngs" w:hAnsi="Arial" w:cs="Arial"/>
                <w:color w:val="000000"/>
                <w:sz w:val="20"/>
                <w:szCs w:val="20"/>
                <w:lang w:val="en-US" w:eastAsia="en-US"/>
              </w:rPr>
              <w:t>1533</w:t>
            </w:r>
          </w:p>
        </w:tc>
        <w:tc>
          <w:tcPr>
            <w:tcW w:w="19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86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sz w:val="20"/>
                <w:szCs w:val="20"/>
                <w:lang w:eastAsia="en-US"/>
              </w:rPr>
              <w:t xml:space="preserve">Адрес: </w:t>
            </w:r>
          </w:p>
          <w:p w:rsidR="0036051C" w:rsidRDefault="0036051C">
            <w:pPr>
              <w:spacing w:line="276" w:lineRule="auto"/>
              <w:jc w:val="center"/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>Новорязанского</w:t>
            </w:r>
            <w:proofErr w:type="spellEnd"/>
            <w:r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  <w:t xml:space="preserve"> шоссе</w:t>
            </w:r>
          </w:p>
        </w:tc>
      </w:tr>
    </w:tbl>
    <w:p w:rsidR="0036051C" w:rsidRDefault="0036051C" w:rsidP="0036051C">
      <w:pPr>
        <w:jc w:val="center"/>
        <w:rPr>
          <w:rFonts w:ascii="Arial" w:eastAsia="Calibri" w:hAnsi="Arial" w:cs="Arial"/>
          <w:sz w:val="20"/>
          <w:szCs w:val="20"/>
          <w:lang w:eastAsia="en-US"/>
        </w:rPr>
      </w:pPr>
    </w:p>
    <w:p w:rsidR="00660518" w:rsidRDefault="00660518">
      <w:bookmarkStart w:id="0" w:name="_GoBack"/>
      <w:bookmarkEnd w:id="0"/>
    </w:p>
    <w:sectPr w:rsidR="00660518" w:rsidSect="0036051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6564"/>
    <w:rsid w:val="0036051C"/>
    <w:rsid w:val="00660518"/>
    <w:rsid w:val="009965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51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6051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6051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051C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51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6051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6051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051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970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460</Words>
  <Characters>2623</Characters>
  <Application>Microsoft Office Word</Application>
  <DocSecurity>0</DocSecurity>
  <Lines>21</Lines>
  <Paragraphs>6</Paragraphs>
  <ScaleCrop>false</ScaleCrop>
  <Company/>
  <LinksUpToDate>false</LinksUpToDate>
  <CharactersWithSpaces>3077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2020-01-29T11:53:00Z</dcterms:created>
  <dcterms:modified xsi:type="dcterms:W3CDTF">2020-01-29T11:54:00Z</dcterms:modified>
</cp:coreProperties>
</file>