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EF" w:rsidRPr="00A36404" w:rsidRDefault="000176EF" w:rsidP="000176E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en-US"/>
        </w:rPr>
      </w:pPr>
      <w:proofErr w:type="gramStart"/>
      <w:r w:rsidRPr="00A36404">
        <w:rPr>
          <w:rFonts w:ascii="Times New Roman" w:hAnsi="Times New Roman"/>
          <w:b/>
          <w:sz w:val="48"/>
          <w:szCs w:val="48"/>
          <w:lang w:eastAsia="en-US"/>
        </w:rPr>
        <w:t>СОВЕТ  ДЕПУТАТОВ</w:t>
      </w:r>
      <w:proofErr w:type="gramEnd"/>
    </w:p>
    <w:p w:rsidR="000176EF" w:rsidRPr="00A36404" w:rsidRDefault="000176EF" w:rsidP="00017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A36404">
        <w:rPr>
          <w:rFonts w:ascii="Times New Roman" w:hAnsi="Times New Roman"/>
          <w:b/>
          <w:sz w:val="28"/>
          <w:szCs w:val="28"/>
          <w:lang w:eastAsia="en-US"/>
        </w:rPr>
        <w:t>ГОРОДСКОГО  ОКРУГА</w:t>
      </w:r>
      <w:proofErr w:type="gramEnd"/>
      <w:r w:rsidRPr="00A36404">
        <w:rPr>
          <w:rFonts w:ascii="Times New Roman" w:hAnsi="Times New Roman"/>
          <w:b/>
          <w:sz w:val="28"/>
          <w:szCs w:val="28"/>
          <w:lang w:eastAsia="en-US"/>
        </w:rPr>
        <w:t xml:space="preserve">  ЛЮБЕРЦЫ</w:t>
      </w:r>
    </w:p>
    <w:p w:rsidR="000176EF" w:rsidRPr="00A36404" w:rsidRDefault="000176EF" w:rsidP="00017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36404">
        <w:rPr>
          <w:rFonts w:ascii="Times New Roman" w:hAnsi="Times New Roman"/>
          <w:b/>
          <w:sz w:val="28"/>
          <w:szCs w:val="28"/>
          <w:lang w:eastAsia="en-US"/>
        </w:rPr>
        <w:t>МОСКОВСКОЙ ОБЛАСТИ</w:t>
      </w:r>
    </w:p>
    <w:p w:rsidR="000176EF" w:rsidRPr="00A36404" w:rsidRDefault="000176EF" w:rsidP="000176E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0176EF" w:rsidRPr="00A36404" w:rsidRDefault="000176EF" w:rsidP="000176E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36404">
        <w:rPr>
          <w:rFonts w:ascii="Times New Roman" w:hAnsi="Times New Roman"/>
          <w:b/>
          <w:sz w:val="28"/>
          <w:szCs w:val="28"/>
          <w:lang w:eastAsia="en-US"/>
        </w:rPr>
        <w:t>РЕШЕНИЕ</w:t>
      </w:r>
    </w:p>
    <w:p w:rsidR="004D0A67" w:rsidRDefault="004D0A67" w:rsidP="004D0A67">
      <w:pPr>
        <w:spacing w:after="160" w:line="256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17.04.2025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  <w:t>№ 18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/1</w:t>
      </w:r>
    </w:p>
    <w:p w:rsidR="000176EF" w:rsidRPr="00A36404" w:rsidRDefault="000176EF" w:rsidP="000176EF">
      <w:pPr>
        <w:spacing w:after="160" w:line="259" w:lineRule="auto"/>
        <w:jc w:val="center"/>
        <w:rPr>
          <w:rFonts w:ascii="Times New Roman" w:hAnsi="Times New Roman"/>
          <w:b/>
          <w:color w:val="000000"/>
          <w:lang w:eastAsia="en-US"/>
        </w:rPr>
      </w:pPr>
      <w:r w:rsidRPr="00A36404">
        <w:rPr>
          <w:rFonts w:ascii="Times New Roman" w:hAnsi="Times New Roman"/>
          <w:b/>
          <w:color w:val="000000"/>
          <w:lang w:eastAsia="en-US"/>
        </w:rPr>
        <w:t>г.</w:t>
      </w:r>
      <w:r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A36404">
        <w:rPr>
          <w:rFonts w:ascii="Times New Roman" w:hAnsi="Times New Roman"/>
          <w:b/>
          <w:color w:val="000000"/>
          <w:lang w:eastAsia="en-US"/>
        </w:rPr>
        <w:t>Люберцы</w:t>
      </w:r>
    </w:p>
    <w:p w:rsidR="000176EF" w:rsidRDefault="000176EF" w:rsidP="000176EF">
      <w:pPr>
        <w:pStyle w:val="ConsPlusNormal"/>
        <w:rPr>
          <w:rFonts w:ascii="Times New Roman" w:hAnsi="Times New Roman"/>
          <w:b/>
          <w:sz w:val="32"/>
          <w:szCs w:val="32"/>
        </w:rPr>
      </w:pPr>
    </w:p>
    <w:p w:rsidR="000176EF" w:rsidRDefault="000176EF" w:rsidP="000176EF">
      <w:pPr>
        <w:spacing w:after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утратившими силу Решений Совета депутатов г</w:t>
      </w:r>
      <w:r w:rsidRPr="00F26DA8">
        <w:rPr>
          <w:rFonts w:ascii="Times New Roman" w:hAnsi="Times New Roman"/>
          <w:b/>
          <w:sz w:val="28"/>
          <w:szCs w:val="28"/>
        </w:rPr>
        <w:t>ородского округа Люберцы Московской области</w:t>
      </w:r>
      <w:r>
        <w:rPr>
          <w:rFonts w:ascii="Times New Roman" w:hAnsi="Times New Roman"/>
          <w:b/>
          <w:sz w:val="28"/>
          <w:szCs w:val="28"/>
        </w:rPr>
        <w:t xml:space="preserve"> и Решений</w:t>
      </w:r>
      <w:r w:rsidRPr="000176EF">
        <w:rPr>
          <w:rFonts w:ascii="Times New Roman" w:hAnsi="Times New Roman"/>
          <w:b/>
          <w:bCs/>
          <w:sz w:val="28"/>
          <w:szCs w:val="28"/>
        </w:rPr>
        <w:t xml:space="preserve"> Совета депутатов муниципального образования «Городской округ Дзержинский </w:t>
      </w:r>
    </w:p>
    <w:p w:rsidR="000176EF" w:rsidRPr="000176EF" w:rsidRDefault="000176EF" w:rsidP="000176EF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176EF">
        <w:rPr>
          <w:rFonts w:ascii="Times New Roman" w:hAnsi="Times New Roman"/>
          <w:b/>
          <w:bCs/>
          <w:sz w:val="28"/>
          <w:szCs w:val="28"/>
        </w:rPr>
        <w:t>Московской области»</w:t>
      </w:r>
    </w:p>
    <w:p w:rsidR="000176EF" w:rsidRPr="0036304A" w:rsidRDefault="000176EF" w:rsidP="00017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176EF" w:rsidRDefault="000176EF" w:rsidP="00FD61A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304A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Федерации», Совет депутатов Г</w:t>
      </w:r>
      <w:r w:rsidRPr="0036304A">
        <w:rPr>
          <w:rFonts w:ascii="Times New Roman" w:hAnsi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/>
          <w:sz w:val="28"/>
          <w:szCs w:val="28"/>
        </w:rPr>
        <w:t>Люберцы Московской области решил:</w:t>
      </w:r>
      <w:r w:rsidRPr="0036304A">
        <w:rPr>
          <w:rFonts w:ascii="Times New Roman" w:hAnsi="Times New Roman"/>
          <w:sz w:val="28"/>
          <w:szCs w:val="28"/>
        </w:rPr>
        <w:t xml:space="preserve"> </w:t>
      </w:r>
    </w:p>
    <w:p w:rsidR="000176EF" w:rsidRDefault="000176EF" w:rsidP="00FD61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утратившими силу следующие Решения Совета </w:t>
      </w:r>
      <w:r w:rsidRPr="000176EF">
        <w:rPr>
          <w:rFonts w:ascii="Times New Roman" w:hAnsi="Times New Roman"/>
          <w:sz w:val="28"/>
          <w:szCs w:val="28"/>
        </w:rPr>
        <w:t>депутатов городского округа Люберцы Московской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C801DF" w:rsidRDefault="000176EF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801DF">
        <w:rPr>
          <w:rFonts w:ascii="Times New Roman" w:eastAsiaTheme="minorHAnsi" w:hAnsi="Times New Roman"/>
          <w:sz w:val="28"/>
          <w:szCs w:val="28"/>
          <w:lang w:eastAsia="en-US"/>
        </w:rPr>
        <w:t>от 30.03.2017 № 7/1 «Об утверждении Регламента Совета депутатов муниципального образования городской округ Люберцы Московской области»</w:t>
      </w:r>
      <w:r w:rsidR="00203B1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03B15" w:rsidRDefault="00203B15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1.2. от 24.04.2019 № 292/34 «О внесении изменений в Регламент Совета депутатов муниципального образования городской округ Люберцы Московской области, утвержденный решением Совета депутатов городского округа Люберцы       от 30.03.2017 № 7/1»;</w:t>
      </w:r>
    </w:p>
    <w:p w:rsidR="00203B15" w:rsidRDefault="00203B15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 от 02.04.2020 № 353/46 «О проведении заседаний Совета депутатов городского округа Люберцы Московской области в дистанционной форме»;</w:t>
      </w:r>
    </w:p>
    <w:p w:rsidR="00203B15" w:rsidRDefault="00203B15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1.4. от 21.07.2022 № 522/80 «О внесении изменений в Регламент Совета депутатов городского округа Люберцы Московской области»;</w:t>
      </w:r>
    </w:p>
    <w:p w:rsidR="00203B15" w:rsidRDefault="00203B15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1.5. от 31.05.2024 № 161/24 «О внесении изменений в Регламент Совета депутатов муниципального образования городской округ Люберцы Московской области, утвержденный решением Совета депутатов городского округа Люберцы от 30.03.2017 № 7/1»;</w:t>
      </w:r>
    </w:p>
    <w:p w:rsidR="00FD61A6" w:rsidRDefault="00203B15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1.6. </w:t>
      </w:r>
      <w:r w:rsidR="00FD61A6">
        <w:rPr>
          <w:rFonts w:ascii="Times New Roman" w:eastAsiaTheme="minorHAnsi" w:hAnsi="Times New Roman"/>
          <w:sz w:val="28"/>
          <w:szCs w:val="28"/>
          <w:lang w:eastAsia="en-US"/>
        </w:rPr>
        <w:t>от 30.03.2017 № 8/1 «Об утверждении Положения о порядке организации и проведения публичных слушаний в муниципальном образовании городской округ Люберцы Московской области»;</w:t>
      </w:r>
    </w:p>
    <w:p w:rsidR="00FD61A6" w:rsidRDefault="00FD61A6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1.7. от 11.10.2017 № 128/13 «О внесении изменений в Положение о порядке организации и проведения публичных слушаний в муниципальном образовании городской округ Люберцы Московской области, утвержденное решением Совета депутатов городского округа Люберцы от 30.03.2017 № 8/1»;</w:t>
      </w:r>
    </w:p>
    <w:p w:rsidR="00FD61A6" w:rsidRDefault="00FD61A6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1.8. от 20.05.2020 № 361/49 «О внесении изменений в Положение о порядке организации и проведения публичных слушаний в муниципальном образовании городской округ Люберцы Московской области»;</w:t>
      </w:r>
    </w:p>
    <w:p w:rsidR="00FD61A6" w:rsidRDefault="00FD61A6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1.9. от 26.12.2024 № 207/34 «О внесении изменений в Положение о порядке организации и проведения публичных слушаний в муниципальном образовании городской округ Люберцы Московской области, утвержденное решением Совета депутатов городского округа Люберцы от 30.03.2017 № 8/1»</w:t>
      </w:r>
      <w:r w:rsidR="00CD2D3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D2D38" w:rsidRDefault="00CD2D38" w:rsidP="00CD2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1.10. от 30.03.2017 № 15/1 «Об определении официального печатного средства массовой информации в муниципальном образовании городской округ Люберцы Московской области»;</w:t>
      </w:r>
    </w:p>
    <w:p w:rsidR="00CD2D38" w:rsidRDefault="00CD2D38" w:rsidP="00CD2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1.11. от 07.06.2017 № 53/7 «О внесении изменений в решение Совета депутатов муниципального образования городской округ Люберцы Московской области от 30.03.2017 № 15/1 «Об определении официального печатного средства массовой информации в муниципальном образовании городской округ Люберцы Московской области»</w:t>
      </w:r>
      <w:r w:rsidR="008456C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456CF" w:rsidRDefault="008456CF" w:rsidP="00845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1.12. от 31.01.2024 № 135/21 «Об установлении официального опубликования муниципальных правовых актов органов местного самоуправления муниципального образования городской округ Люберцы Московской области».</w:t>
      </w:r>
    </w:p>
    <w:p w:rsidR="008456CF" w:rsidRDefault="008456CF" w:rsidP="00845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1.13. </w:t>
      </w:r>
      <w:r w:rsidR="00E03644">
        <w:rPr>
          <w:rFonts w:ascii="Times New Roman" w:eastAsiaTheme="minorHAnsi" w:hAnsi="Times New Roman"/>
          <w:sz w:val="28"/>
          <w:szCs w:val="28"/>
          <w:lang w:eastAsia="en-US"/>
        </w:rPr>
        <w:t>от 15.09.2022 № 5/1 «Об утверждении Положения о порядке проведения конкурса по отбору кандидатур на должность главы городского округа Люберцы Московской области».</w:t>
      </w:r>
    </w:p>
    <w:p w:rsidR="00312A32" w:rsidRDefault="00312A32" w:rsidP="00312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12A32">
        <w:rPr>
          <w:rFonts w:ascii="Times New Roman" w:eastAsiaTheme="minorHAnsi" w:hAnsi="Times New Roman"/>
          <w:bCs/>
          <w:sz w:val="28"/>
          <w:szCs w:val="28"/>
          <w:lang w:eastAsia="en-US"/>
        </w:rPr>
        <w:t>1.14. от 30.03.2017 № 5/1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312A32">
        <w:rPr>
          <w:rFonts w:ascii="Times New Roman" w:eastAsiaTheme="minorHAnsi" w:hAnsi="Times New Roman"/>
          <w:bCs/>
          <w:sz w:val="28"/>
          <w:szCs w:val="28"/>
          <w:lang w:eastAsia="en-US"/>
        </w:rPr>
        <w:t>«Об утверждении Положения о постоянных депутатских комиссиях Совета депутатов городского округа Люберцы»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312A32" w:rsidRDefault="00312A32" w:rsidP="00312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801DF" w:rsidRPr="00FD61A6" w:rsidRDefault="00C801DF" w:rsidP="00FD61A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D61A6">
        <w:rPr>
          <w:rFonts w:ascii="Times New Roman" w:hAnsi="Times New Roman"/>
          <w:sz w:val="28"/>
          <w:szCs w:val="28"/>
        </w:rPr>
        <w:t xml:space="preserve">2. Признать утратившими силу следующие Решения </w:t>
      </w:r>
      <w:r w:rsidRPr="00FD61A6">
        <w:rPr>
          <w:rFonts w:ascii="Times New Roman" w:hAnsi="Times New Roman"/>
          <w:bCs/>
          <w:sz w:val="28"/>
          <w:szCs w:val="28"/>
        </w:rPr>
        <w:t>Совета депутатов муниципального образования «Городской округ Дзержинский Московской области»</w:t>
      </w:r>
      <w:r w:rsidR="008456CF">
        <w:rPr>
          <w:rFonts w:ascii="Times New Roman" w:hAnsi="Times New Roman"/>
          <w:bCs/>
          <w:sz w:val="28"/>
          <w:szCs w:val="28"/>
        </w:rPr>
        <w:t>:</w:t>
      </w:r>
    </w:p>
    <w:p w:rsidR="00C801DF" w:rsidRDefault="00C801DF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2.1. от 16.09.2024 </w:t>
      </w:r>
      <w:r w:rsidR="00FD61A6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2/1</w:t>
      </w:r>
      <w:r w:rsidR="00FD61A6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 утверждении регламента работы Совета депута</w:t>
      </w:r>
      <w:r w:rsidR="00FD61A6">
        <w:rPr>
          <w:rFonts w:ascii="Times New Roman" w:eastAsiaTheme="minorHAnsi" w:hAnsi="Times New Roman"/>
          <w:sz w:val="28"/>
          <w:szCs w:val="28"/>
          <w:lang w:eastAsia="en-US"/>
        </w:rPr>
        <w:t>тов муниципального образования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Городской округ Дзержинский Московской области</w:t>
      </w:r>
      <w:r w:rsidR="00FD61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FD61A6" w:rsidRDefault="00FD61A6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 27.05.2020 № 6/6 «О Положении о порядке организации и проведения публичных слушаний в муниципальном образовании </w:t>
      </w:r>
      <w:r w:rsidR="008456CF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Городской округ Дзержинский Московской области»;</w:t>
      </w:r>
    </w:p>
    <w:p w:rsidR="00FD61A6" w:rsidRDefault="00FD61A6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2.3. от 24.03.2021 № 6/4 «О внесении изменений в решение Совета депутатов городского округа Дзержинский от 27.05.2020 № 6/6 о Положении о порядке организации и проведения публичных слушаний в муниципальном образовании «Городской округ Дзержинский Московской области»;</w:t>
      </w:r>
    </w:p>
    <w:p w:rsidR="00FD61A6" w:rsidRDefault="00FD61A6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2.4. от 23.11.2022 № 2/17 «О внесении изменений в Положение о порядке организации и проведения публичных слушаний в муниципальном образовании «Городской округ Дзержинский Московской области», принятое решением Совета депутатов городского округа Дзержинский от 27 мая 2020 года № 6/6»;</w:t>
      </w:r>
    </w:p>
    <w:p w:rsidR="00906F6B" w:rsidRDefault="00FD61A6" w:rsidP="00906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2.5. </w:t>
      </w:r>
      <w:r w:rsidR="00906F6B">
        <w:rPr>
          <w:rFonts w:ascii="Times New Roman" w:eastAsiaTheme="minorHAnsi" w:hAnsi="Times New Roman"/>
          <w:sz w:val="28"/>
          <w:szCs w:val="28"/>
          <w:lang w:eastAsia="en-US"/>
        </w:rPr>
        <w:t>от 16.09.2024 № 6/1 «О внесении изменений в Положение о порядке организации и проведения публичных слушаний в муниципальном образовании «Городской округ Дзержинский Московской области»</w:t>
      </w:r>
      <w:r w:rsidR="00271FA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D61A6" w:rsidRDefault="00271FAA" w:rsidP="00FD61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2.6. </w:t>
      </w:r>
      <w:r w:rsidRPr="00271FAA">
        <w:rPr>
          <w:rFonts w:ascii="Times New Roman" w:hAnsi="Times New Roman"/>
          <w:sz w:val="28"/>
          <w:szCs w:val="24"/>
        </w:rPr>
        <w:t>от 22.06.2022 № 1/10 «Об утверждении Положения о порядке проведения конкурса по отбору кандидатур на должность главы муниципального образования «Городской округ Дзержинский Московской области», утвержденным решением Совета депутатов муниципального образования «Городской округ Дзержинский Московской области»</w:t>
      </w:r>
      <w:r w:rsidR="00056643">
        <w:rPr>
          <w:rFonts w:ascii="Times New Roman" w:hAnsi="Times New Roman"/>
          <w:sz w:val="28"/>
          <w:szCs w:val="24"/>
        </w:rPr>
        <w:t>.</w:t>
      </w:r>
      <w:r w:rsidRPr="00271FAA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</w:p>
    <w:p w:rsidR="000176EF" w:rsidRPr="00720135" w:rsidRDefault="0051494A" w:rsidP="00FD6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176EF" w:rsidRPr="0072013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0176EF" w:rsidRPr="00720135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администрации городского округа Люберцы в сети «Интернет».</w:t>
      </w:r>
    </w:p>
    <w:p w:rsidR="000176EF" w:rsidRPr="00720135" w:rsidRDefault="0051494A" w:rsidP="00FD61A6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0176EF" w:rsidRPr="00720135">
        <w:rPr>
          <w:b w:val="0"/>
          <w:sz w:val="28"/>
          <w:szCs w:val="28"/>
        </w:rPr>
        <w:t>. Контроль за исполнением настоящего Решения оставляю за собой.</w:t>
      </w:r>
    </w:p>
    <w:p w:rsidR="000176EF" w:rsidRPr="00720135" w:rsidRDefault="000176EF" w:rsidP="000176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176EF" w:rsidRPr="00720135" w:rsidRDefault="000176EF" w:rsidP="00017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2AE1" w:rsidRDefault="00B61176">
      <w:r w:rsidRPr="00B61176">
        <w:rPr>
          <w:rFonts w:ascii="Times New Roman" w:hAnsi="Times New Roman"/>
          <w:sz w:val="28"/>
          <w:szCs w:val="28"/>
        </w:rPr>
        <w:t xml:space="preserve">Председатель Совета депутатов   </w:t>
      </w:r>
      <w:r w:rsidRPr="00B61176">
        <w:rPr>
          <w:rFonts w:ascii="Times New Roman" w:hAnsi="Times New Roman"/>
          <w:sz w:val="28"/>
          <w:szCs w:val="28"/>
        </w:rPr>
        <w:tab/>
      </w:r>
      <w:r w:rsidRPr="00B611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61176">
        <w:rPr>
          <w:rFonts w:ascii="Times New Roman" w:hAnsi="Times New Roman"/>
          <w:sz w:val="28"/>
          <w:szCs w:val="28"/>
        </w:rPr>
        <w:tab/>
      </w:r>
      <w:r w:rsidRPr="00B61176">
        <w:rPr>
          <w:rFonts w:ascii="Times New Roman" w:hAnsi="Times New Roman"/>
          <w:sz w:val="28"/>
          <w:szCs w:val="28"/>
        </w:rPr>
        <w:tab/>
      </w:r>
      <w:r w:rsidRPr="00B61176">
        <w:rPr>
          <w:rFonts w:ascii="Times New Roman" w:hAnsi="Times New Roman"/>
          <w:sz w:val="28"/>
          <w:szCs w:val="28"/>
        </w:rPr>
        <w:tab/>
        <w:t xml:space="preserve">     П.М. Ульян</w:t>
      </w:r>
      <w:r w:rsidR="004D0A67">
        <w:rPr>
          <w:rFonts w:ascii="Times New Roman" w:hAnsi="Times New Roman"/>
          <w:sz w:val="28"/>
          <w:szCs w:val="28"/>
        </w:rPr>
        <w:t xml:space="preserve">ов                             </w:t>
      </w:r>
      <w:bookmarkStart w:id="0" w:name="_GoBack"/>
      <w:bookmarkEnd w:id="0"/>
    </w:p>
    <w:sectPr w:rsidR="00C02AE1" w:rsidSect="00224DE3">
      <w:pgSz w:w="11906" w:h="16838"/>
      <w:pgMar w:top="851" w:right="566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01A5F"/>
    <w:multiLevelType w:val="hybridMultilevel"/>
    <w:tmpl w:val="C75C90DE"/>
    <w:lvl w:ilvl="0" w:tplc="BB22818E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0F"/>
    <w:rsid w:val="000176EF"/>
    <w:rsid w:val="00056643"/>
    <w:rsid w:val="00136E0F"/>
    <w:rsid w:val="00203B15"/>
    <w:rsid w:val="00271FAA"/>
    <w:rsid w:val="00312A32"/>
    <w:rsid w:val="004D0A67"/>
    <w:rsid w:val="0051494A"/>
    <w:rsid w:val="008456CF"/>
    <w:rsid w:val="00906F6B"/>
    <w:rsid w:val="00B61176"/>
    <w:rsid w:val="00C02AE1"/>
    <w:rsid w:val="00C801DF"/>
    <w:rsid w:val="00CD2D38"/>
    <w:rsid w:val="00DC3BB5"/>
    <w:rsid w:val="00E03644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FA5B2-9D02-4BDB-A763-2C252FD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6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Знак"/>
    <w:link w:val="a4"/>
    <w:locked/>
    <w:rsid w:val="000176EF"/>
    <w:rPr>
      <w:noProof/>
      <w:sz w:val="28"/>
    </w:rPr>
  </w:style>
  <w:style w:type="paragraph" w:styleId="a4">
    <w:name w:val="Body Text"/>
    <w:link w:val="a3"/>
    <w:rsid w:val="000176EF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0176EF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17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176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11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Баркетова Марина Викторовна</cp:lastModifiedBy>
  <cp:revision>2</cp:revision>
  <cp:lastPrinted>2025-04-17T11:35:00Z</cp:lastPrinted>
  <dcterms:created xsi:type="dcterms:W3CDTF">2025-04-17T12:13:00Z</dcterms:created>
  <dcterms:modified xsi:type="dcterms:W3CDTF">2025-04-17T12:13:00Z</dcterms:modified>
</cp:coreProperties>
</file>