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6E" w:rsidRDefault="001B1D6E" w:rsidP="001B1D6E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1B1D6E" w:rsidRDefault="001B1D6E" w:rsidP="001B1D6E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B1D6E" w:rsidRDefault="001B1D6E" w:rsidP="001B1D6E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1B1D6E" w:rsidRDefault="001B1D6E" w:rsidP="001B1D6E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1B1D6E" w:rsidRDefault="001B1D6E" w:rsidP="001B1D6E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1B1D6E" w:rsidRDefault="001B1D6E" w:rsidP="001B1D6E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1B1D6E" w:rsidRDefault="001B1D6E" w:rsidP="001B1D6E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6556C" w:rsidRPr="001B1D6E" w:rsidRDefault="001B1D6E" w:rsidP="001B1D6E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E6556C" w:rsidRDefault="00E6556C" w:rsidP="00E6556C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6556C" w:rsidRDefault="00E6556C" w:rsidP="00E6556C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6556C" w:rsidRDefault="00E6556C" w:rsidP="00E6556C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6556C" w:rsidRDefault="00E6556C" w:rsidP="00E6556C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23.01.2024                                                                                                                                № 178-ПА</w:t>
      </w:r>
    </w:p>
    <w:p w:rsidR="001B1D6E" w:rsidRDefault="001B1D6E" w:rsidP="00E6556C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B1D6E" w:rsidRDefault="001B1D6E" w:rsidP="00E6556C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г. Люберцы</w:t>
      </w:r>
    </w:p>
    <w:p w:rsidR="00E6556C" w:rsidRDefault="00E6556C" w:rsidP="00E6556C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6556C" w:rsidRDefault="00E6556C" w:rsidP="00E6556C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6556C" w:rsidRDefault="00E6556C" w:rsidP="001B1D6E">
      <w:pPr>
        <w:shd w:val="clear" w:color="auto" w:fill="FFFFFF"/>
        <w:spacing w:before="144" w:after="288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6556C" w:rsidRPr="00E6556C" w:rsidRDefault="00E6556C" w:rsidP="00E6556C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6556C">
        <w:rPr>
          <w:rFonts w:ascii="Arial" w:eastAsia="Times New Roman" w:hAnsi="Arial" w:cs="Arial"/>
          <w:b/>
          <w:sz w:val="20"/>
          <w:szCs w:val="20"/>
          <w:lang w:eastAsia="ru-RU"/>
        </w:rPr>
        <w:t>О внесении изменений в Тарифы на платные услуги муниципального учреждения «Дирекция спортивных сооружений» городского округа Люберцы Московской области на 2022-2024 гг., утвержденные Постановлением администрации городского округа Люберцы Московской области от 12.05.2022 № 1861-ПА</w:t>
      </w:r>
    </w:p>
    <w:p w:rsidR="00E6556C" w:rsidRPr="00E6556C" w:rsidRDefault="00E6556C" w:rsidP="00E655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:rsidR="00E6556C" w:rsidRPr="00E6556C" w:rsidRDefault="00E6556C" w:rsidP="00E655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E6556C">
        <w:rPr>
          <w:rFonts w:ascii="Arial" w:eastAsia="Calibri" w:hAnsi="Arial" w:cs="Arial"/>
          <w:sz w:val="20"/>
          <w:szCs w:val="20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18.09.2018 № 238/26</w:t>
      </w:r>
      <w:r w:rsidR="00950AE9">
        <w:rPr>
          <w:rFonts w:ascii="Arial" w:eastAsia="Calibri" w:hAnsi="Arial" w:cs="Arial"/>
          <w:sz w:val="20"/>
          <w:szCs w:val="20"/>
        </w:rPr>
        <w:t xml:space="preserve">  </w:t>
      </w:r>
      <w:bookmarkStart w:id="0" w:name="_GoBack"/>
      <w:bookmarkEnd w:id="0"/>
      <w:r w:rsidRPr="00E6556C">
        <w:rPr>
          <w:rFonts w:ascii="Arial" w:eastAsia="Calibri" w:hAnsi="Arial" w:cs="Arial"/>
          <w:sz w:val="20"/>
          <w:szCs w:val="20"/>
        </w:rPr>
        <w:t xml:space="preserve">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 образования городской округ Люберцы Московской области», </w:t>
      </w:r>
      <w:r w:rsidRPr="00E6556C">
        <w:rPr>
          <w:rFonts w:ascii="Arial" w:hAnsi="Arial" w:cs="Arial"/>
          <w:sz w:val="20"/>
          <w:szCs w:val="20"/>
        </w:rPr>
        <w:t>Распоряжением Главы муниципального образования  городской округ Люберцы Московской области от 29.12.2023 № 13-РГ «О наделении полномочиями Первого заместителя Главы городского округа Люберцы»</w:t>
      </w:r>
      <w:r w:rsidRPr="00E6556C">
        <w:rPr>
          <w:rFonts w:ascii="Arial" w:eastAsia="Calibri" w:hAnsi="Arial" w:cs="Arial"/>
          <w:sz w:val="20"/>
          <w:szCs w:val="20"/>
        </w:rPr>
        <w:t xml:space="preserve">, письмом Комитета по </w:t>
      </w:r>
      <w:proofErr w:type="spellStart"/>
      <w:r w:rsidRPr="00E6556C">
        <w:rPr>
          <w:rFonts w:ascii="Arial" w:eastAsia="Calibri" w:hAnsi="Arial" w:cs="Arial"/>
          <w:sz w:val="20"/>
          <w:szCs w:val="20"/>
        </w:rPr>
        <w:t>ФКиС</w:t>
      </w:r>
      <w:proofErr w:type="spellEnd"/>
      <w:r w:rsidRPr="00E6556C">
        <w:rPr>
          <w:rFonts w:ascii="Arial" w:eastAsia="Calibri" w:hAnsi="Arial" w:cs="Arial"/>
          <w:sz w:val="20"/>
          <w:szCs w:val="20"/>
        </w:rPr>
        <w:t xml:space="preserve"> от 14.12.2023 № 475/с, постановляю:</w:t>
      </w:r>
    </w:p>
    <w:p w:rsidR="00E6556C" w:rsidRPr="00E6556C" w:rsidRDefault="00E6556C" w:rsidP="00E655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:rsidR="00E6556C" w:rsidRPr="00E6556C" w:rsidRDefault="00E6556C" w:rsidP="00E6556C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ascii="Arial" w:eastAsia="Calibri" w:hAnsi="Arial" w:cs="Arial"/>
          <w:sz w:val="20"/>
          <w:szCs w:val="20"/>
        </w:rPr>
      </w:pPr>
      <w:r w:rsidRPr="00E6556C">
        <w:rPr>
          <w:rFonts w:ascii="Arial" w:eastAsia="Calibri" w:hAnsi="Arial" w:cs="Arial"/>
          <w:sz w:val="20"/>
          <w:szCs w:val="20"/>
        </w:rPr>
        <w:t>Внести изменение в Тарифы на платные услуги муниципального учреждения «Дирекция спортивных сооружений» городского округа Люберцы Московской области на 2022-2024 гг., утвержденные Постановлением администрации городского округа Люберцы Московской области от 12.05.2022 № 1861-ПА, дополнив пунктом 6 следующего содержания:</w:t>
      </w:r>
    </w:p>
    <w:p w:rsidR="00E6556C" w:rsidRPr="00E6556C" w:rsidRDefault="00E6556C" w:rsidP="00E6556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6556C">
        <w:rPr>
          <w:rFonts w:ascii="Arial" w:eastAsia="Calibri" w:hAnsi="Arial" w:cs="Arial"/>
          <w:sz w:val="20"/>
          <w:szCs w:val="20"/>
        </w:rPr>
        <w:t>«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4726"/>
        <w:gridCol w:w="2294"/>
        <w:gridCol w:w="2242"/>
      </w:tblGrid>
      <w:tr w:rsidR="00E6556C" w:rsidRPr="00E6556C" w:rsidTr="00B73FC4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C" w:rsidRPr="00E6556C" w:rsidRDefault="00E6556C" w:rsidP="00B73FC4">
            <w:pPr>
              <w:pStyle w:val="a3"/>
              <w:ind w:left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6556C">
              <w:rPr>
                <w:rFonts w:ascii="Arial" w:eastAsia="Calibri" w:hAnsi="Arial" w:cs="Arial"/>
                <w:b/>
                <w:sz w:val="20"/>
                <w:szCs w:val="20"/>
              </w:rPr>
              <w:t>6. «</w:t>
            </w:r>
            <w:proofErr w:type="spellStart"/>
            <w:r w:rsidRPr="00E6556C">
              <w:rPr>
                <w:rFonts w:ascii="Arial" w:eastAsia="Calibri" w:hAnsi="Arial" w:cs="Arial"/>
                <w:b/>
                <w:sz w:val="20"/>
                <w:szCs w:val="20"/>
              </w:rPr>
              <w:t>Кореневский</w:t>
            </w:r>
            <w:proofErr w:type="spellEnd"/>
            <w:r w:rsidRPr="00E6556C">
              <w:rPr>
                <w:rFonts w:ascii="Arial" w:eastAsia="Calibri" w:hAnsi="Arial" w:cs="Arial"/>
                <w:b/>
                <w:sz w:val="20"/>
                <w:szCs w:val="20"/>
              </w:rPr>
              <w:t xml:space="preserve"> карьер»</w:t>
            </w:r>
          </w:p>
        </w:tc>
      </w:tr>
      <w:tr w:rsidR="00E6556C" w:rsidRPr="00E6556C" w:rsidTr="00B73FC4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C" w:rsidRPr="00E6556C" w:rsidRDefault="00E6556C" w:rsidP="00B73FC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6556C">
              <w:rPr>
                <w:rFonts w:ascii="Arial" w:eastAsia="Calibri" w:hAnsi="Arial" w:cs="Arial"/>
                <w:b/>
                <w:sz w:val="20"/>
                <w:szCs w:val="20"/>
              </w:rPr>
              <w:t>Предоставление спортивного оборудования населению</w:t>
            </w:r>
          </w:p>
        </w:tc>
      </w:tr>
      <w:tr w:rsidR="00E6556C" w:rsidRPr="00E6556C" w:rsidTr="00B73FC4">
        <w:trPr>
          <w:trHeight w:val="866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6C" w:rsidRPr="00E6556C" w:rsidRDefault="00E6556C" w:rsidP="00B73FC4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6556C">
              <w:rPr>
                <w:rFonts w:ascii="Arial" w:eastAsia="Calibri" w:hAnsi="Arial" w:cs="Arial"/>
                <w:sz w:val="20"/>
                <w:szCs w:val="20"/>
              </w:rPr>
              <w:t>6.1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6C" w:rsidRPr="00E6556C" w:rsidRDefault="00E6556C" w:rsidP="00B73FC4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6556C">
              <w:rPr>
                <w:rFonts w:ascii="Arial" w:eastAsia="Calibri" w:hAnsi="Arial" w:cs="Arial"/>
                <w:sz w:val="20"/>
                <w:szCs w:val="20"/>
              </w:rPr>
              <w:t xml:space="preserve">Фигуры для занятий </w:t>
            </w:r>
            <w:proofErr w:type="spellStart"/>
            <w:r w:rsidRPr="00E6556C">
              <w:rPr>
                <w:rFonts w:ascii="Arial" w:eastAsia="Calibri" w:hAnsi="Arial" w:cs="Arial"/>
                <w:sz w:val="20"/>
                <w:szCs w:val="20"/>
              </w:rPr>
              <w:t>вэйкбордингом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6C" w:rsidRPr="00E6556C" w:rsidRDefault="00E6556C" w:rsidP="00B73FC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556C">
              <w:rPr>
                <w:rFonts w:ascii="Arial" w:eastAsia="Calibri" w:hAnsi="Arial" w:cs="Arial"/>
                <w:sz w:val="20"/>
                <w:szCs w:val="20"/>
              </w:rPr>
              <w:t xml:space="preserve">1 час с </w:t>
            </w:r>
          </w:p>
          <w:p w:rsidR="00E6556C" w:rsidRPr="00E6556C" w:rsidRDefault="00E6556C" w:rsidP="00B73FC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556C">
              <w:rPr>
                <w:rFonts w:ascii="Arial" w:eastAsia="Calibri" w:hAnsi="Arial" w:cs="Arial"/>
                <w:sz w:val="20"/>
                <w:szCs w:val="20"/>
              </w:rPr>
              <w:t>1 человека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6C" w:rsidRPr="00E6556C" w:rsidRDefault="00E6556C" w:rsidP="00B73FC4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556C">
              <w:rPr>
                <w:rFonts w:ascii="Arial" w:eastAsia="Calibri" w:hAnsi="Arial" w:cs="Arial"/>
                <w:sz w:val="20"/>
                <w:szCs w:val="20"/>
              </w:rPr>
              <w:t>187,00</w:t>
            </w:r>
          </w:p>
        </w:tc>
      </w:tr>
    </w:tbl>
    <w:p w:rsidR="00E6556C" w:rsidRPr="00E6556C" w:rsidRDefault="00E6556C" w:rsidP="00E6556C">
      <w:pPr>
        <w:tabs>
          <w:tab w:val="left" w:pos="993"/>
          <w:tab w:val="left" w:pos="1134"/>
        </w:tabs>
        <w:autoSpaceDE w:val="0"/>
        <w:autoSpaceDN w:val="0"/>
        <w:adjustRightInd w:val="0"/>
        <w:ind w:left="708"/>
        <w:jc w:val="right"/>
        <w:rPr>
          <w:rFonts w:ascii="Arial" w:eastAsia="Calibri" w:hAnsi="Arial" w:cs="Arial"/>
          <w:sz w:val="20"/>
          <w:szCs w:val="20"/>
        </w:rPr>
      </w:pPr>
      <w:r w:rsidRPr="00E6556C">
        <w:rPr>
          <w:rFonts w:ascii="Arial" w:eastAsia="Calibri" w:hAnsi="Arial" w:cs="Arial"/>
          <w:sz w:val="20"/>
          <w:szCs w:val="20"/>
        </w:rPr>
        <w:t>»</w:t>
      </w:r>
    </w:p>
    <w:p w:rsidR="00E6556C" w:rsidRPr="00E6556C" w:rsidRDefault="00E6556C" w:rsidP="00E6556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E6556C">
        <w:rPr>
          <w:rFonts w:ascii="Arial" w:eastAsia="Calibri" w:hAnsi="Arial" w:cs="Arial"/>
          <w:sz w:val="20"/>
          <w:szCs w:val="20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6556C" w:rsidRPr="00E6556C" w:rsidRDefault="00E6556C" w:rsidP="00E6556C">
      <w:pPr>
        <w:pStyle w:val="a3"/>
        <w:ind w:left="709"/>
        <w:jc w:val="both"/>
        <w:rPr>
          <w:rFonts w:ascii="Arial" w:hAnsi="Arial" w:cs="Arial"/>
          <w:sz w:val="20"/>
          <w:szCs w:val="20"/>
          <w:lang w:eastAsia="en-US"/>
        </w:rPr>
      </w:pPr>
      <w:r w:rsidRPr="00E6556C">
        <w:rPr>
          <w:rFonts w:ascii="Arial" w:eastAsia="Calibri" w:hAnsi="Arial" w:cs="Arial"/>
          <w:sz w:val="20"/>
          <w:szCs w:val="20"/>
        </w:rPr>
        <w:t xml:space="preserve">3. </w:t>
      </w:r>
      <w:r w:rsidRPr="00E6556C">
        <w:rPr>
          <w:rFonts w:ascii="Arial" w:hAnsi="Arial" w:cs="Arial"/>
          <w:sz w:val="20"/>
          <w:szCs w:val="20"/>
          <w:lang w:eastAsia="en-US"/>
        </w:rPr>
        <w:t>Контроль за исполнением настоящего Постановления оставляю за собой.</w:t>
      </w:r>
    </w:p>
    <w:p w:rsidR="00E6556C" w:rsidRPr="00E6556C" w:rsidRDefault="00E6556C" w:rsidP="00E655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:rsidR="00E6556C" w:rsidRPr="00E6556C" w:rsidRDefault="00E6556C" w:rsidP="00E6556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6556C" w:rsidRPr="00E6556C" w:rsidRDefault="00E6556C" w:rsidP="00E6556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6556C" w:rsidRPr="00E6556C" w:rsidRDefault="00E6556C" w:rsidP="00E6556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6556C">
        <w:rPr>
          <w:rFonts w:ascii="Arial" w:eastAsia="Calibri" w:hAnsi="Arial" w:cs="Arial"/>
          <w:sz w:val="20"/>
          <w:szCs w:val="20"/>
        </w:rPr>
        <w:t xml:space="preserve">Первый заместитель Главы                          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</w:t>
      </w:r>
      <w:r w:rsidRPr="00E6556C">
        <w:rPr>
          <w:rFonts w:ascii="Arial" w:eastAsia="Calibri" w:hAnsi="Arial" w:cs="Arial"/>
          <w:sz w:val="20"/>
          <w:szCs w:val="20"/>
        </w:rPr>
        <w:t xml:space="preserve">                                   И. В. Мотовилов </w:t>
      </w:r>
    </w:p>
    <w:p w:rsidR="00E6556C" w:rsidRDefault="00E6556C" w:rsidP="00E6556C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noProof/>
          <w:spacing w:val="-6"/>
          <w:sz w:val="28"/>
          <w:szCs w:val="28"/>
          <w:lang w:eastAsia="ru-RU"/>
        </w:rPr>
      </w:pPr>
    </w:p>
    <w:p w:rsidR="00E6556C" w:rsidRPr="00C724BA" w:rsidRDefault="00E6556C" w:rsidP="00E6556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0E84" w:rsidRDefault="00A70E84"/>
    <w:sectPr w:rsidR="00A7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01D5E"/>
    <w:multiLevelType w:val="multilevel"/>
    <w:tmpl w:val="8D7AFF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6C"/>
    <w:rsid w:val="001B1D6E"/>
    <w:rsid w:val="00950AE9"/>
    <w:rsid w:val="00A70E84"/>
    <w:rsid w:val="00E6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0021C-34ED-428B-A40A-31998819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5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5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1B1D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B1D6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2024-01-25T10:59:00Z</dcterms:created>
  <dcterms:modified xsi:type="dcterms:W3CDTF">2024-02-02T08:48:00Z</dcterms:modified>
</cp:coreProperties>
</file>