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EF" w:rsidRPr="00A867EF" w:rsidRDefault="00A867EF" w:rsidP="00A867EF">
      <w:pPr>
        <w:jc w:val="center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>АДМИНИСТРАЦИЯ</w:t>
      </w:r>
    </w:p>
    <w:p w:rsidR="00A867EF" w:rsidRPr="00A867EF" w:rsidRDefault="00A867EF" w:rsidP="00A867EF">
      <w:pPr>
        <w:jc w:val="center"/>
        <w:rPr>
          <w:rFonts w:ascii="Arial" w:hAnsi="Arial" w:cs="Arial"/>
          <w:color w:val="000000" w:themeColor="text1"/>
          <w:spacing w:val="10"/>
          <w:sz w:val="24"/>
        </w:rPr>
      </w:pPr>
      <w:r w:rsidRPr="00A867EF">
        <w:rPr>
          <w:rFonts w:ascii="Arial" w:hAnsi="Arial" w:cs="Arial"/>
          <w:color w:val="000000" w:themeColor="text1"/>
          <w:spacing w:val="10"/>
          <w:sz w:val="24"/>
        </w:rPr>
        <w:t>ГОРОДСКОГО ОКРУГА ЛЮБЕРЦЫ</w:t>
      </w:r>
      <w:r w:rsidRPr="00A867EF">
        <w:rPr>
          <w:rFonts w:ascii="Arial" w:hAnsi="Arial" w:cs="Arial"/>
          <w:color w:val="000000" w:themeColor="text1"/>
          <w:spacing w:val="10"/>
          <w:sz w:val="24"/>
        </w:rPr>
        <w:br/>
        <w:t>МОСКОВСКОЙ ОБЛАСТИ</w:t>
      </w:r>
    </w:p>
    <w:p w:rsidR="00A867EF" w:rsidRPr="00A867EF" w:rsidRDefault="00A867EF" w:rsidP="00A867EF">
      <w:pPr>
        <w:spacing w:line="100" w:lineRule="atLeast"/>
        <w:jc w:val="center"/>
        <w:rPr>
          <w:rFonts w:ascii="Arial" w:hAnsi="Arial" w:cs="Arial"/>
          <w:color w:val="000000" w:themeColor="text1"/>
          <w:sz w:val="24"/>
        </w:rPr>
      </w:pPr>
    </w:p>
    <w:p w:rsidR="00A867EF" w:rsidRPr="00A867EF" w:rsidRDefault="00A867EF" w:rsidP="00A867EF">
      <w:pPr>
        <w:spacing w:line="100" w:lineRule="atLeast"/>
        <w:jc w:val="center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>ПОСТАНОВЛЕНИЕ</w:t>
      </w:r>
    </w:p>
    <w:p w:rsidR="00A867EF" w:rsidRPr="00A867EF" w:rsidRDefault="00A867EF" w:rsidP="00A867EF">
      <w:pPr>
        <w:rPr>
          <w:rFonts w:ascii="Arial" w:hAnsi="Arial" w:cs="Arial"/>
          <w:color w:val="000000" w:themeColor="text1"/>
          <w:sz w:val="24"/>
        </w:rPr>
      </w:pPr>
    </w:p>
    <w:p w:rsidR="00A867EF" w:rsidRPr="00A867EF" w:rsidRDefault="00A867EF" w:rsidP="00A867EF">
      <w:pPr>
        <w:tabs>
          <w:tab w:val="left" w:pos="9639"/>
        </w:tabs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 xml:space="preserve">   </w:t>
      </w:r>
      <w:r>
        <w:rPr>
          <w:rFonts w:ascii="Arial" w:hAnsi="Arial" w:cs="Arial"/>
          <w:color w:val="000000" w:themeColor="text1"/>
          <w:sz w:val="24"/>
        </w:rPr>
        <w:t>05.09.2025                                                                                           № 1712-ПА</w:t>
      </w:r>
    </w:p>
    <w:p w:rsidR="00A867EF" w:rsidRPr="00A867EF" w:rsidRDefault="00A867EF" w:rsidP="00A867EF">
      <w:pPr>
        <w:jc w:val="center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>г. Люберцы</w:t>
      </w:r>
    </w:p>
    <w:p w:rsidR="00A867EF" w:rsidRPr="00A867EF" w:rsidRDefault="00A867EF" w:rsidP="00A867EF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867EF" w:rsidRPr="00A867EF" w:rsidRDefault="00A867EF" w:rsidP="00A867EF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A867EF">
        <w:rPr>
          <w:rFonts w:ascii="Arial" w:hAnsi="Arial" w:cs="Arial"/>
          <w:b/>
          <w:bCs/>
          <w:color w:val="000000" w:themeColor="text1"/>
          <w:sz w:val="24"/>
        </w:rPr>
        <w:t>Об утверждении административного регламента предоставления муниципальной услуги 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color w:val="000000" w:themeColor="text1"/>
          <w:sz w:val="24"/>
        </w:rPr>
      </w:pPr>
    </w:p>
    <w:p w:rsidR="00A867EF" w:rsidRPr="00A867EF" w:rsidRDefault="00A867EF" w:rsidP="00A867EF">
      <w:pPr>
        <w:pStyle w:val="LO-Normal1"/>
        <w:spacing w:after="0" w:line="276" w:lineRule="auto"/>
        <w:ind w:left="0" w:firstLine="709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>В соответствии с Конституцией Российской Федерации, Семейным кодексом Российской</w:t>
      </w:r>
      <w:r>
        <w:rPr>
          <w:rFonts w:ascii="Arial" w:hAnsi="Arial" w:cs="Arial"/>
          <w:color w:val="000000" w:themeColor="text1"/>
          <w:sz w:val="24"/>
        </w:rPr>
        <w:t xml:space="preserve"> Федерации, Федеральным законом </w:t>
      </w:r>
      <w:r w:rsidRPr="00A867EF">
        <w:rPr>
          <w:rFonts w:ascii="Arial" w:hAnsi="Arial" w:cs="Arial"/>
          <w:color w:val="000000" w:themeColor="text1"/>
          <w:sz w:val="24"/>
        </w:rPr>
        <w:t>от 15.11.1997  № 143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-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ФЗ «Об актах гражданского состояния», Федеральным законом от 06.10.2003 № 131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-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ФЗ «Об общих принципах организации местного самоуправления в Российской Федерации», Федеральным законом от 27.07.2010 № 210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-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ФЗ «Об организации предоставления государственных и муниципальных услуг», Федеральным законом от 20.03.2025 № 33</w:t>
      </w:r>
      <w:r w:rsidRPr="00A867EF">
        <w:rPr>
          <w:rFonts w:ascii="Tahoma" w:hAnsi="Tahoma" w:cs="Tahoma"/>
          <w:color w:val="000000" w:themeColor="text1"/>
          <w:sz w:val="24"/>
        </w:rPr>
        <w:t>⁠⁠⁠</w:t>
      </w:r>
      <w:r w:rsidRPr="00A867EF">
        <w:rPr>
          <w:rFonts w:ascii="Arial" w:hAnsi="Arial" w:cs="Arial"/>
          <w:color w:val="000000" w:themeColor="text1"/>
          <w:sz w:val="24"/>
        </w:rPr>
        <w:t>-</w:t>
      </w:r>
      <w:r w:rsidRPr="00A867EF">
        <w:rPr>
          <w:rFonts w:ascii="Tahoma" w:hAnsi="Tahoma" w:cs="Tahoma"/>
          <w:color w:val="000000" w:themeColor="text1"/>
          <w:sz w:val="24"/>
        </w:rPr>
        <w:t>⁠⁠⁠</w:t>
      </w:r>
      <w:r w:rsidRPr="00A867EF">
        <w:rPr>
          <w:rFonts w:ascii="Arial" w:hAnsi="Arial" w:cs="Arial"/>
          <w:color w:val="000000" w:themeColor="text1"/>
          <w:sz w:val="24"/>
        </w:rPr>
        <w:t>ФЗ «Об общих принципах организации местного самоуправления в единой системе публичной власти», Уставом Городского округа Люберцы Московской области, постановляю:</w:t>
      </w:r>
    </w:p>
    <w:p w:rsidR="00A867EF" w:rsidRPr="00A867EF" w:rsidRDefault="00A867EF" w:rsidP="00A867EF">
      <w:pPr>
        <w:pStyle w:val="LO-Normal1"/>
        <w:spacing w:after="0" w:line="276" w:lineRule="auto"/>
        <w:ind w:left="0" w:firstLine="0"/>
        <w:rPr>
          <w:rFonts w:ascii="Arial" w:hAnsi="Arial" w:cs="Arial"/>
          <w:color w:val="000000" w:themeColor="text1"/>
          <w:sz w:val="24"/>
        </w:rPr>
      </w:pPr>
    </w:p>
    <w:p w:rsidR="00A867EF" w:rsidRPr="00A867EF" w:rsidRDefault="00A867EF" w:rsidP="00A867EF">
      <w:pPr>
        <w:pStyle w:val="LO-Normal1"/>
        <w:spacing w:after="0" w:line="276" w:lineRule="auto"/>
        <w:ind w:left="0" w:firstLine="709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 xml:space="preserve">1. Утвердить </w:t>
      </w:r>
      <w:r w:rsidRPr="00A867EF">
        <w:rPr>
          <w:rStyle w:val="20"/>
          <w:rFonts w:ascii="Arial" w:hAnsi="Arial" w:cs="Arial"/>
          <w:b w:val="0"/>
          <w:bCs/>
          <w:color w:val="000000" w:themeColor="text1"/>
          <w:lang w:eastAsia="en-US" w:bidi="ar-SA"/>
        </w:rPr>
        <w:t>административный регламент</w:t>
      </w:r>
      <w:r w:rsidRPr="00A867EF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A867EF">
        <w:rPr>
          <w:rFonts w:ascii="Arial" w:hAnsi="Arial" w:cs="Arial"/>
          <w:color w:val="000000" w:themeColor="text1"/>
          <w:sz w:val="24"/>
        </w:rPr>
        <w:t>предоставления муниципальной услуги «Выдача разрешения на вступление в брак лицам, достигшим возраста шестнадцати лет» (прилагается).</w:t>
      </w:r>
    </w:p>
    <w:p w:rsidR="00A867EF" w:rsidRPr="00A867EF" w:rsidRDefault="00A867EF" w:rsidP="00A867EF">
      <w:pPr>
        <w:pStyle w:val="LO-Normal1"/>
        <w:spacing w:after="0" w:line="276" w:lineRule="auto"/>
        <w:ind w:left="0" w:firstLine="709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>2. Признать утратившим силу Постановление администрации городского округа Люберцы от 28.04.2023 № </w:t>
      </w:r>
      <w:bookmarkStart w:id="0" w:name="_GoBack"/>
      <w:r w:rsidRPr="00A867EF">
        <w:rPr>
          <w:rFonts w:ascii="Arial" w:hAnsi="Arial" w:cs="Arial"/>
          <w:color w:val="000000" w:themeColor="text1"/>
          <w:sz w:val="24"/>
        </w:rPr>
        <w:t>1889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-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 xml:space="preserve">ПА </w:t>
      </w:r>
      <w:bookmarkEnd w:id="0"/>
      <w:r w:rsidRPr="00A867EF">
        <w:rPr>
          <w:rFonts w:ascii="Arial" w:hAnsi="Arial" w:cs="Arial"/>
          <w:color w:val="000000" w:themeColor="text1"/>
          <w:sz w:val="24"/>
        </w:rPr>
        <w:t>«Об утверждении административного регламента предоставления муниципальной услуги «Выдача разрешения на вступление в брак лицам, достигшим возраста шестнадцати лет».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>3. Разместить настоящее Постановление на официальном сайте администрации в сети «Интернет».</w:t>
      </w:r>
    </w:p>
    <w:p w:rsidR="00A867EF" w:rsidRDefault="00A867EF" w:rsidP="00A867EF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 xml:space="preserve">4. Контроль за исполнением настоящего Постановления возложить на заместителя Главы 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>–</w:t>
      </w:r>
      <w:r w:rsidRPr="00A867EF">
        <w:rPr>
          <w:rFonts w:ascii="Tahoma" w:hAnsi="Tahoma" w:cs="Tahoma"/>
          <w:color w:val="000000" w:themeColor="text1"/>
          <w:sz w:val="24"/>
        </w:rPr>
        <w:t>⁠</w:t>
      </w:r>
      <w:r w:rsidRPr="00A867EF">
        <w:rPr>
          <w:rFonts w:ascii="Arial" w:hAnsi="Arial" w:cs="Arial"/>
          <w:color w:val="000000" w:themeColor="text1"/>
          <w:sz w:val="24"/>
        </w:rPr>
        <w:t xml:space="preserve"> начальника управления образованием </w:t>
      </w:r>
      <w:proofErr w:type="spellStart"/>
      <w:r w:rsidRPr="00A867EF">
        <w:rPr>
          <w:rFonts w:ascii="Arial" w:hAnsi="Arial" w:cs="Arial"/>
          <w:color w:val="000000" w:themeColor="text1"/>
          <w:sz w:val="24"/>
        </w:rPr>
        <w:t>Бунтину</w:t>
      </w:r>
      <w:proofErr w:type="spellEnd"/>
      <w:r w:rsidRPr="00A867EF">
        <w:rPr>
          <w:rFonts w:ascii="Arial" w:hAnsi="Arial" w:cs="Arial"/>
          <w:color w:val="000000" w:themeColor="text1"/>
          <w:sz w:val="24"/>
        </w:rPr>
        <w:t xml:space="preserve"> В.Ю.</w:t>
      </w:r>
    </w:p>
    <w:p w:rsidR="00A867EF" w:rsidRDefault="00A867EF" w:rsidP="00A867EF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</w:p>
    <w:p w:rsidR="00A867EF" w:rsidRDefault="00A867EF" w:rsidP="00A867EF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A867EF">
        <w:rPr>
          <w:rFonts w:ascii="Arial" w:hAnsi="Arial" w:cs="Arial"/>
          <w:color w:val="000000" w:themeColor="text1"/>
          <w:sz w:val="24"/>
        </w:rPr>
        <w:t xml:space="preserve">Глава Городского округа </w:t>
      </w:r>
      <w:r>
        <w:rPr>
          <w:rFonts w:ascii="Arial" w:hAnsi="Arial" w:cs="Arial"/>
          <w:color w:val="000000" w:themeColor="text1"/>
          <w:sz w:val="24"/>
        </w:rPr>
        <w:t xml:space="preserve">                                        </w:t>
      </w:r>
      <w:r w:rsidRPr="00A867EF">
        <w:rPr>
          <w:rFonts w:ascii="Arial" w:hAnsi="Arial" w:cs="Arial"/>
          <w:color w:val="000000" w:themeColor="text1"/>
          <w:sz w:val="24"/>
        </w:rPr>
        <w:t>В.М. Волков</w:t>
      </w:r>
    </w:p>
    <w:p w:rsidR="00A867EF" w:rsidRDefault="00A867EF" w:rsidP="00A867EF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</w:p>
    <w:p w:rsidR="00A867EF" w:rsidRPr="00A867EF" w:rsidRDefault="00A867EF" w:rsidP="00A867EF">
      <w:pPr>
        <w:spacing w:after="0" w:line="276" w:lineRule="auto"/>
        <w:ind w:left="0" w:firstLine="0"/>
        <w:jc w:val="right"/>
        <w:rPr>
          <w:rFonts w:ascii="Arial" w:hAnsi="Arial" w:cs="Arial"/>
          <w:color w:val="000000" w:themeColor="text1"/>
          <w:sz w:val="24"/>
        </w:rPr>
      </w:pPr>
      <w:r w:rsidRPr="00A867EF">
        <w:rPr>
          <w:rStyle w:val="20"/>
          <w:rFonts w:ascii="Arial" w:hAnsi="Arial" w:cs="Arial"/>
          <w:b w:val="0"/>
          <w:color w:val="000000" w:themeColor="text1"/>
          <w:lang w:eastAsia="en-US" w:bidi="ar-SA"/>
        </w:rPr>
        <w:t>УТВЕРЖДЕН</w:t>
      </w:r>
    </w:p>
    <w:p w:rsidR="00A867EF" w:rsidRDefault="00A867EF" w:rsidP="00A867EF">
      <w:pPr>
        <w:spacing w:after="0" w:line="276" w:lineRule="auto"/>
        <w:ind w:left="0" w:firstLine="0"/>
        <w:jc w:val="right"/>
        <w:rPr>
          <w:rStyle w:val="20"/>
          <w:rFonts w:ascii="Arial" w:hAnsi="Arial" w:cs="Arial"/>
          <w:b w:val="0"/>
          <w:color w:val="000000" w:themeColor="text1"/>
          <w:lang w:eastAsia="en-US" w:bidi="ar-SA"/>
        </w:rPr>
      </w:pPr>
      <w:r w:rsidRPr="00A867EF">
        <w:rPr>
          <w:rStyle w:val="20"/>
          <w:rFonts w:ascii="Arial" w:hAnsi="Arial" w:cs="Arial"/>
          <w:b w:val="0"/>
          <w:color w:val="000000" w:themeColor="text1"/>
          <w:lang w:eastAsia="en-US" w:bidi="ar-SA"/>
        </w:rPr>
        <w:t xml:space="preserve">постановлением администрации </w:t>
      </w:r>
    </w:p>
    <w:p w:rsidR="00A867EF" w:rsidRPr="00A867EF" w:rsidRDefault="00A867EF" w:rsidP="00A867EF">
      <w:pPr>
        <w:spacing w:after="0" w:line="276" w:lineRule="auto"/>
        <w:ind w:left="0" w:firstLine="0"/>
        <w:jc w:val="right"/>
        <w:rPr>
          <w:rFonts w:ascii="Arial" w:hAnsi="Arial" w:cs="Arial"/>
          <w:color w:val="000000" w:themeColor="text1"/>
          <w:sz w:val="24"/>
        </w:rPr>
      </w:pPr>
      <w:r w:rsidRPr="00A867EF">
        <w:rPr>
          <w:rStyle w:val="20"/>
          <w:rFonts w:ascii="Arial" w:hAnsi="Arial" w:cs="Arial"/>
          <w:b w:val="0"/>
          <w:color w:val="000000" w:themeColor="text1"/>
          <w:lang w:eastAsia="en-US" w:bidi="ar-SA"/>
        </w:rPr>
        <w:t>Городского округа Люберцы Московской области</w:t>
      </w:r>
    </w:p>
    <w:p w:rsidR="00A867EF" w:rsidRDefault="00A867EF" w:rsidP="00A867EF">
      <w:pPr>
        <w:spacing w:line="276" w:lineRule="auto"/>
        <w:ind w:firstLine="709"/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</w:t>
      </w:r>
      <w:r w:rsidRPr="00A867EF">
        <w:rPr>
          <w:rFonts w:ascii="Arial" w:hAnsi="Arial" w:cs="Arial"/>
          <w:color w:val="000000" w:themeColor="text1"/>
          <w:sz w:val="24"/>
        </w:rPr>
        <w:t>т</w:t>
      </w:r>
      <w:r>
        <w:rPr>
          <w:rFonts w:ascii="Arial" w:hAnsi="Arial" w:cs="Arial"/>
          <w:color w:val="000000" w:themeColor="text1"/>
          <w:sz w:val="24"/>
        </w:rPr>
        <w:t xml:space="preserve"> 05.09.2025 № 1712-ПА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</w:p>
    <w:p w:rsidR="00F52879" w:rsidRPr="00A867EF" w:rsidRDefault="00F52879">
      <w:pPr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A867EF">
        <w:rPr>
          <w:rFonts w:ascii="Arial" w:hAnsi="Arial" w:cs="Arial"/>
          <w:sz w:val="24"/>
          <w:szCs w:val="24"/>
        </w:rPr>
        <w:lastRenderedPageBreak/>
        <w:t>Административный регламент предоставления</w:t>
      </w:r>
    </w:p>
    <w:p w:rsidR="00F52879" w:rsidRPr="00A867EF" w:rsidRDefault="006774F0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A867EF">
        <w:rPr>
          <w:rFonts w:ascii="Arial" w:hAnsi="Arial" w:cs="Arial"/>
          <w:sz w:val="24"/>
          <w:szCs w:val="24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F52879" w:rsidRPr="00A867EF" w:rsidRDefault="00F5287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Общие положения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9"/>
      <w:bookmarkEnd w:id="1"/>
      <w:r w:rsidRPr="00A867EF">
        <w:rPr>
          <w:rFonts w:ascii="Arial" w:hAnsi="Arial" w:cs="Arial"/>
          <w:b w:val="0"/>
          <w:bCs w:val="0"/>
          <w:sz w:val="24"/>
          <w:szCs w:val="24"/>
        </w:rPr>
        <w:t>1.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headerReference w:type="default" r:id="rId7"/>
          <w:headerReference w:type="first" r:id="rId8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docGrid w:linePitch="354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1.1. Настоящий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 xml:space="preserve">административный регламент предоставления муниципальной услуги «Выдача разрешения на вступление в брак лицам, достигшим возраста шестнадцати лет» (далее соответственно – Регламент, Услуга) </w:t>
      </w:r>
      <w:r w:rsidRPr="00A867EF">
        <w:rPr>
          <w:rFonts w:ascii="Arial" w:hAnsi="Arial" w:cs="Arial"/>
          <w:sz w:val="24"/>
        </w:rPr>
        <w:t>регулирует отношения, возникающие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связи с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 xml:space="preserve">предоставлением Услуги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</w:t>
      </w:r>
      <w:r w:rsidRPr="00A867EF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области</w:t>
      </w:r>
      <w:r w:rsidRPr="00A867EF">
        <w:rPr>
          <w:rFonts w:ascii="Arial" w:hAnsi="Arial" w:cs="Arial"/>
          <w:sz w:val="24"/>
        </w:rPr>
        <w:t xml:space="preserve"> (далее – 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A867EF">
        <w:rPr>
          <w:rFonts w:ascii="Arial" w:hAnsi="Arial" w:cs="Arial"/>
          <w:sz w:val="24"/>
        </w:rPr>
        <w:t>).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1.2. Перечень принятых сокращений: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1.2.1. ВИС (ведомственная информационная система)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Модуль, используемый для оказания услуг в многофункциональных центрах предоставления государственных и муниципальных услуг Московской области, предназначенный для автоматизации деятельности сотрудников МФЦ по вопросам порядка и условий предоставления государственных и муниципальных услуг, поддержки деятельности по приему, выдаче, обработке документов, поэтапной фиксации хода предоставления государственных и муниципальных услуг с возможностью контроля сроков предоставления государственной или муниципальной услуги и проведения отдельных административных процедур.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1.2.2. ЕПГУ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-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телекоммуникационной сети «Интернет» (далее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сеть Интернет) по адресу: www.gosuslugi.ru.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1.2.3. ЕСИА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-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headerReference w:type="default" r:id="rId9"/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1.2.4. Личный кабинет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1.2.5. МФЦ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многофункциональный центр предоставления государственных и муниципальных услуг в Московской области.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1.2.6. Модуль МФЦ ЕИС ОУ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1.2.7. РПГУ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1.2.8. Учредитель МФЦ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орган местного самоуправления муниципального образования Московской области, являющийся учредителем МФЦ.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1.3. Администрация</w:t>
      </w:r>
      <w:r w:rsidRPr="00A867EF">
        <w:rPr>
          <w:rStyle w:val="20"/>
          <w:rFonts w:ascii="Arial" w:hAnsi="Arial" w:cs="Arial"/>
          <w:b w:val="0"/>
        </w:rPr>
        <w:t xml:space="preserve"> </w:t>
      </w:r>
      <w:r w:rsidRPr="00A867EF">
        <w:rPr>
          <w:rFonts w:ascii="Arial" w:hAnsi="Arial" w:cs="Arial"/>
          <w:sz w:val="24"/>
        </w:rPr>
        <w:t>вне зависимости от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способа обращения заявителя за предоставлением Услуги, 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также от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 xml:space="preserve">способа предоставления заявителю результата </w:t>
      </w:r>
      <w:r w:rsidRPr="00A867EF">
        <w:rPr>
          <w:rFonts w:ascii="Arial" w:hAnsi="Arial" w:cs="Arial"/>
          <w:sz w:val="24"/>
        </w:rPr>
        <w:lastRenderedPageBreak/>
        <w:t>предоставления Услуги направляет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Личный кабинет заявителя на ЕПГУ сведения о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ходе выполнения запроса о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предоставлении Услуги (далее – запрос) и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результат предоставления Услуги.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0"/>
      <w:bookmarkEnd w:id="2"/>
      <w:r w:rsidRPr="00A867EF">
        <w:rPr>
          <w:rFonts w:ascii="Arial" w:hAnsi="Arial" w:cs="Arial"/>
          <w:b w:val="0"/>
          <w:bCs w:val="0"/>
          <w:sz w:val="24"/>
          <w:szCs w:val="24"/>
        </w:rPr>
        <w:t>2.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Круг заявителей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2.1. Услуга предоставляется физическим лицам – гражданам Российской Федерации, обратившимся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Администрацию</w:t>
      </w:r>
      <w:r w:rsidRPr="00A867EF">
        <w:rPr>
          <w:rFonts w:ascii="Arial" w:hAnsi="Arial" w:cs="Arial"/>
          <w:sz w:val="24"/>
        </w:rPr>
        <w:t xml:space="preserve"> с запросом (далее – заявитель).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2.2. Услуга предоставляется категории заявителя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также результата, за предоставлением которого обратился заявитель.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1"/>
      <w:bookmarkEnd w:id="3"/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Стандарт 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2"/>
      <w:bookmarkEnd w:id="4"/>
      <w:r w:rsidRPr="00A867EF">
        <w:rPr>
          <w:rFonts w:ascii="Arial" w:hAnsi="Arial" w:cs="Arial"/>
          <w:b w:val="0"/>
          <w:bCs w:val="0"/>
          <w:sz w:val="24"/>
          <w:szCs w:val="24"/>
        </w:rPr>
        <w:t>3.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Наименование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3.1.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Услуга «Выдача разрешения на вступление в брак лицам, достигшим возраста шестнадцати лет».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eastAsia="MS Gothic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предоставление Услуги, является Администрация.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4.2. Непосредственное предоставление Услуги осуществляет </w:t>
      </w:r>
      <w:r w:rsidR="00041460" w:rsidRPr="00A867EF">
        <w:rPr>
          <w:rFonts w:ascii="Arial" w:hAnsi="Arial" w:cs="Arial"/>
          <w:sz w:val="24"/>
        </w:rPr>
        <w:t>отраслевой (функциональный)</w:t>
      </w:r>
      <w:r w:rsidRPr="00A867EF">
        <w:rPr>
          <w:rFonts w:ascii="Arial" w:hAnsi="Arial" w:cs="Arial"/>
          <w:sz w:val="24"/>
        </w:rPr>
        <w:t xml:space="preserve"> </w:t>
      </w:r>
      <w:r w:rsidR="00041460" w:rsidRPr="00A867EF">
        <w:rPr>
          <w:rFonts w:ascii="Arial" w:hAnsi="Arial" w:cs="Arial"/>
          <w:sz w:val="24"/>
        </w:rPr>
        <w:t xml:space="preserve">орган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A867EF">
        <w:rPr>
          <w:rFonts w:ascii="Arial" w:hAnsi="Arial" w:cs="Arial"/>
          <w:sz w:val="24"/>
        </w:rPr>
        <w:t>– Управление социальной политики.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4"/>
      <w:bookmarkEnd w:id="5"/>
      <w:r w:rsidRPr="00A867EF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5.1. Результатом предоставления Услуги является: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5.1.1. Решение о предоставлении Услуги в в</w:t>
      </w:r>
      <w:r w:rsidR="00041460" w:rsidRPr="00A867EF">
        <w:rPr>
          <w:rFonts w:ascii="Arial" w:hAnsi="Arial" w:cs="Arial"/>
          <w:sz w:val="24"/>
        </w:rPr>
        <w:t>иде документа «Постановление о </w:t>
      </w:r>
      <w:r w:rsidRPr="00A867EF">
        <w:rPr>
          <w:rFonts w:ascii="Arial" w:hAnsi="Arial" w:cs="Arial"/>
          <w:sz w:val="24"/>
        </w:rPr>
        <w:t>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5.1.2. Решение об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предоставлении Услуги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виде документа, который оформляется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соответствии с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Приложением 2 к Регламенту.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5.2. Способы получения результата предоставления Услуги определяются для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каждого варианта предоставления Услуги и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приведены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их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описании, которое содержится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разделе III Регламента: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5.2.1.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 форме электронного документа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Личный кабинет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РПГУ. Результат предоставления Услуги (независимо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принятого решения) направляется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день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подписания заявителю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Личный кабинет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5.2.2.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 МФЦ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виде распечатанного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любом МФЦ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пределах территории Московской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области заявителю обеспечена возможность получения результата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виде распечатанного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этом случае работником МФЦ распечатывается из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Модуля МФЦ ЕИС ОУ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печатью МФЦ;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5.2.3.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Администрации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носителе.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случае </w:t>
      </w:r>
      <w:proofErr w:type="spellStart"/>
      <w:r w:rsidRPr="00A867EF">
        <w:rPr>
          <w:rFonts w:ascii="Arial" w:hAnsi="Arial" w:cs="Arial"/>
          <w:sz w:val="24"/>
        </w:rPr>
        <w:t>неистребования</w:t>
      </w:r>
      <w:proofErr w:type="spellEnd"/>
      <w:r w:rsidRPr="00A867EF">
        <w:rPr>
          <w:rFonts w:ascii="Arial" w:hAnsi="Arial" w:cs="Arial"/>
          <w:sz w:val="24"/>
        </w:rPr>
        <w:t xml:space="preserve"> заявителем результата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Администрации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результат предоставления Услуги направляется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электронной почте, почтовым отправлением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адресам, указанным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запросе.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a0"/>
        <w:spacing w:after="0"/>
        <w:ind w:left="0" w:firstLine="0"/>
        <w:rPr>
          <w:rFonts w:ascii="Arial" w:hAnsi="Arial" w:cs="Arial"/>
          <w:strike/>
          <w:sz w:val="24"/>
          <w:shd w:val="clear" w:color="auto" w:fill="FF00FF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5"/>
      <w:bookmarkEnd w:id="6"/>
      <w:r w:rsidRPr="00A867EF">
        <w:rPr>
          <w:rFonts w:ascii="Arial" w:hAnsi="Arial" w:cs="Arial"/>
          <w:b w:val="0"/>
          <w:bCs w:val="0"/>
          <w:sz w:val="24"/>
          <w:szCs w:val="24"/>
        </w:rPr>
        <w:t>6.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Срок 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6.1.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Срок предоставления Услуги и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максимальный срок предоставления Услуги определяются для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каждого варианта и приводятся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их описании, которое содержится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</w:rPr>
        <w:t>разделе III Регламента.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7" w:name="_Toc125717096"/>
      <w:bookmarkEnd w:id="7"/>
      <w:r w:rsidRPr="00A867EF">
        <w:rPr>
          <w:rFonts w:ascii="Arial" w:hAnsi="Arial" w:cs="Arial"/>
          <w:b w:val="0"/>
          <w:bCs w:val="0"/>
          <w:sz w:val="24"/>
          <w:szCs w:val="24"/>
        </w:rPr>
        <w:t>7.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Правовые основания для</w:t>
      </w:r>
      <w:r w:rsidRPr="00A867EF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  <w:lang w:eastAsia="ru-RU"/>
        </w:rPr>
        <w:t>7.1.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>порядке досудебного (внесудебного) обжалования решений и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 xml:space="preserve">действий (бездействия) </w:t>
      </w:r>
      <w:r w:rsidRPr="00A867EF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A867EF">
        <w:rPr>
          <w:rFonts w:ascii="Arial" w:hAnsi="Arial" w:cs="Arial"/>
          <w:sz w:val="24"/>
          <w:lang w:eastAsia="ru-RU"/>
        </w:rPr>
        <w:t xml:space="preserve">, МФЦ, а также </w:t>
      </w:r>
      <w:r w:rsidR="00041460" w:rsidRPr="00A867EF">
        <w:rPr>
          <w:rFonts w:ascii="Arial" w:hAnsi="Arial" w:cs="Arial"/>
          <w:sz w:val="24"/>
          <w:lang w:eastAsia="ru-RU"/>
        </w:rPr>
        <w:t xml:space="preserve">их должностных лиц, работников </w:t>
      </w:r>
      <w:r w:rsidRPr="00A867EF">
        <w:rPr>
          <w:rFonts w:ascii="Arial" w:hAnsi="Arial" w:cs="Arial"/>
          <w:sz w:val="24"/>
          <w:lang w:eastAsia="ru-RU"/>
        </w:rPr>
        <w:t>размещены на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 xml:space="preserve">официальном сайте </w:t>
      </w:r>
      <w:r w:rsidRPr="00A867EF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A867EF">
        <w:rPr>
          <w:rFonts w:ascii="Arial" w:hAnsi="Arial" w:cs="Arial"/>
          <w:sz w:val="24"/>
          <w:lang w:eastAsia="ru-RU"/>
        </w:rPr>
        <w:t xml:space="preserve"> https://люберцы.рф, 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>также на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>Приложении 3 к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 </w:t>
      </w:r>
      <w:r w:rsidRPr="00A867EF">
        <w:rPr>
          <w:rFonts w:ascii="Arial" w:hAnsi="Arial" w:cs="Arial"/>
          <w:sz w:val="24"/>
          <w:lang w:eastAsia="ru-RU"/>
        </w:rPr>
        <w:t>Регламенту.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7"/>
      <w:bookmarkEnd w:id="8"/>
      <w:r w:rsidRPr="00A867EF">
        <w:rPr>
          <w:rFonts w:ascii="Arial" w:hAnsi="Arial" w:cs="Arial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8"/>
      <w:bookmarkEnd w:id="9"/>
      <w:r w:rsidRPr="00A867EF">
        <w:rPr>
          <w:rFonts w:ascii="Arial" w:hAnsi="Arial" w:cs="Arial"/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A867EF">
        <w:rPr>
          <w:rFonts w:ascii="Arial" w:hAnsi="Arial" w:cs="Arial"/>
          <w:sz w:val="24"/>
          <w:lang w:val="en-US"/>
        </w:rPr>
        <w:t>III </w:t>
      </w:r>
      <w:r w:rsidRPr="00A867EF">
        <w:rPr>
          <w:rFonts w:ascii="Arial" w:hAnsi="Arial" w:cs="Arial"/>
          <w:sz w:val="24"/>
        </w:rPr>
        <w:t>Регламента.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54" w:charSpace="-6145"/>
        </w:sectPr>
      </w:pPr>
    </w:p>
    <w:p w:rsidR="00F52879" w:rsidRPr="00A867EF" w:rsidRDefault="00F52879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A867EF">
        <w:rPr>
          <w:rFonts w:ascii="Arial" w:hAnsi="Arial" w:cs="Arial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10.1. Основания для приостановления предоставления Услуги отсутствуют.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A867EF">
        <w:rPr>
          <w:rStyle w:val="20"/>
          <w:rFonts w:ascii="Arial" w:hAnsi="Arial" w:cs="Arial"/>
          <w:b w:val="0"/>
        </w:rPr>
        <w:t>Администрацию</w:t>
      </w:r>
      <w:r w:rsidRPr="00A867EF">
        <w:rPr>
          <w:rFonts w:ascii="Arial" w:hAnsi="Arial" w:cs="Arial"/>
          <w:sz w:val="24"/>
        </w:rPr>
        <w:t xml:space="preserve"> за предоставлением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10.4. Заявитель вправе повторно обратиться в Администрацию с запросом после устранения оснований</w:t>
      </w:r>
      <w:r w:rsidRPr="00A867EF">
        <w:rPr>
          <w:rFonts w:ascii="Arial" w:hAnsi="Arial" w:cs="Arial"/>
          <w:color w:val="FF0000"/>
          <w:sz w:val="24"/>
        </w:rPr>
        <w:t xml:space="preserve"> </w:t>
      </w:r>
      <w:r w:rsidRPr="00A867EF">
        <w:rPr>
          <w:rFonts w:ascii="Arial" w:hAnsi="Arial" w:cs="Arial"/>
          <w:sz w:val="24"/>
        </w:rPr>
        <w:t>для отказа в предоставлении Услуги.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100"/>
      <w:bookmarkEnd w:id="11"/>
      <w:r w:rsidRPr="00A867EF">
        <w:rPr>
          <w:rFonts w:ascii="Arial" w:hAnsi="Arial" w:cs="Arial"/>
          <w:b w:val="0"/>
          <w:bCs w:val="0"/>
          <w:sz w:val="24"/>
          <w:szCs w:val="24"/>
        </w:rPr>
        <w:t>11. Размер платы, взимаемой с заявителя</w:t>
      </w: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11.1. Услуга предоставляется бесплатно.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101"/>
      <w:bookmarkEnd w:id="12"/>
      <w:r w:rsidRPr="00A867EF">
        <w:rPr>
          <w:rFonts w:ascii="Arial" w:hAnsi="Arial" w:cs="Arial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102"/>
      <w:bookmarkEnd w:id="13"/>
      <w:r w:rsidRPr="00A867EF">
        <w:rPr>
          <w:rFonts w:ascii="Arial" w:hAnsi="Arial" w:cs="Arial"/>
          <w:b w:val="0"/>
          <w:bCs w:val="0"/>
          <w:sz w:val="24"/>
          <w:szCs w:val="24"/>
        </w:rPr>
        <w:t>13. Срок регистрации запроса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13.1. Срок регистрации запроса в Администрации в случае, если он подан: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13.1.1.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 электронной форме посредством РПГУ до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16:00 рабочего дня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день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подачи, после 16:00 рабочего дня либо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нерабочий день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следующий рабочий день;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13.1.2.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Администрацию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день обращения.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4" w:name="_Toc125717103"/>
      <w:bookmarkEnd w:id="14"/>
      <w:r w:rsidRPr="00A867EF">
        <w:rPr>
          <w:rFonts w:ascii="Arial" w:hAnsi="Arial" w:cs="Arial"/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</w:t>
      </w:r>
      <w:r w:rsidR="00041460"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, РПГУ.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5" w:name="_Toc125717104"/>
      <w:bookmarkEnd w:id="15"/>
      <w:r w:rsidRPr="00A867EF">
        <w:rPr>
          <w:rFonts w:ascii="Arial" w:hAnsi="Arial" w:cs="Arial"/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Администрации, а также на </w:t>
      </w:r>
      <w:r w:rsidRPr="00A867EF">
        <w:rPr>
          <w:rFonts w:ascii="Arial" w:hAnsi="Arial" w:cs="Arial"/>
          <w:sz w:val="24"/>
        </w:rPr>
        <w:t>РПГУ,</w:t>
      </w:r>
      <w:r w:rsidRPr="00A867EF">
        <w:rPr>
          <w:rFonts w:ascii="Arial" w:hAnsi="Arial" w:cs="Arial"/>
          <w:color w:val="00B050"/>
          <w:sz w:val="24"/>
        </w:rPr>
        <w:t xml:space="preserve"> </w:t>
      </w:r>
      <w:r w:rsidRPr="00A867EF">
        <w:rPr>
          <w:rFonts w:ascii="Arial" w:hAnsi="Arial" w:cs="Arial"/>
          <w:sz w:val="24"/>
        </w:rPr>
        <w:t>являются: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15.1.4. Предоставление Услуги в соответствии с вариантом.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0" w:footer="0" w:gutter="0"/>
          <w:paperSrc w:first="15" w:other="15"/>
          <w:cols w:space="720"/>
          <w:formProt w:val="0"/>
          <w:titlePg/>
          <w:docGrid w:linePitch="354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16.1. Услуги, которые являются необходимыми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обязательными для предоставления Услуги, отсутствуют.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16.2. Информационные системы, используемые для предоставления Услуги: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16.2.1. ВИС;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16.2.2. РПГУ.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 Особенности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МФЦ.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Предоставление бесплатного доступа 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подачи запросов, 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получения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электронной форме,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получение результата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выбору заявителя независимо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его места жительства или места пребывания (для физических лиц).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16.3.2.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Предоставление Услуги в МФЦ осуществляется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соответствии Федеральным законом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27.07.2010 №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210-ФЗ «Об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 № 1376, а также в соответствии с соглашением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взаимодействии, которое заключается между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A867EF">
        <w:rPr>
          <w:rFonts w:ascii="Arial" w:hAnsi="Arial" w:cs="Arial"/>
          <w:sz w:val="24"/>
        </w:rPr>
        <w:t xml:space="preserve">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Государственным казенным учреждением Московской области «Московский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областной многофункциональный центр предоставления государственных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муниципальных услуг»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порядке, установленном законодательством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16.3.3.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Информирование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консультирование заявителей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порядке предоставления Услуги, ходе рассмотрения запросов,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иным вопросам, связанным с предоставлением Услуги,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МФЦ осуществляются бесплатно.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16.3.4.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Перечень МФЦ Московской области размещен на РПГУ.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16.3.5.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 МФЦ исключается</w:t>
      </w:r>
      <w:r w:rsidRPr="00A867EF">
        <w:rPr>
          <w:rFonts w:ascii="Arial" w:hAnsi="Arial" w:cs="Arial"/>
          <w:position w:val="9"/>
          <w:sz w:val="24"/>
        </w:rPr>
        <w:t xml:space="preserve"> </w:t>
      </w:r>
      <w:r w:rsidRPr="00A867EF">
        <w:rPr>
          <w:rFonts w:ascii="Arial" w:hAnsi="Arial" w:cs="Arial"/>
          <w:sz w:val="24"/>
        </w:rPr>
        <w:t>взаимодействие заявителя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должностными лицами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16.3.6.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 предоставлении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МФЦ,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выдаче результата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осуществления действий, предусмотренных частью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3 статьи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16 Федерального закона № 210-ФЗ.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16.4. Особенности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электронной форме: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карточке Услуги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приложением электронных образов документов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(или) указанием сведений из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16.4.2. Информирование заявителей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РПГУ, сервиса РПГУ «Узнать статус заявления», информирование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консультирование заявителей так же осуществляется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бесплатному единому номеру телефона Электронной приёмной Московской области +7 (800) 550-50-30.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16.4.3. Требования к форматам запросов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иных документов, представляемых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31.10.2018 № 792/37 </w:t>
      </w:r>
      <w:bookmarkStart w:id="16" w:name="_Hlk22122561_Копия_1"/>
      <w:bookmarkEnd w:id="16"/>
      <w:r w:rsidRPr="00A867EF">
        <w:rPr>
          <w:rFonts w:ascii="Arial" w:hAnsi="Arial" w:cs="Arial"/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6"/>
      <w:bookmarkEnd w:id="17"/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. Состав, последовательность</w:t>
      </w: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17. Варианты предоставления Услуги</w:t>
      </w:r>
    </w:p>
    <w:p w:rsidR="00F52879" w:rsidRPr="00A867EF" w:rsidRDefault="00F52879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17.1. Перечень вариантов: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A867EF">
        <w:rPr>
          <w:rFonts w:ascii="Arial" w:hAnsi="Arial" w:cs="Arial"/>
          <w:sz w:val="24"/>
        </w:rPr>
        <w:t>17.1.</w:t>
      </w:r>
      <w:r w:rsidRPr="00A867EF">
        <w:rPr>
          <w:rFonts w:ascii="Arial" w:hAnsi="Arial" w:cs="Arial"/>
          <w:sz w:val="24"/>
          <w:lang w:val="en-US"/>
        </w:rPr>
        <w:t>1. </w:t>
      </w:r>
      <w:r w:rsidRPr="00A867EF">
        <w:rPr>
          <w:rFonts w:ascii="Arial" w:hAnsi="Arial" w:cs="Arial"/>
          <w:sz w:val="24"/>
        </w:rPr>
        <w:t>Вариант</w:t>
      </w:r>
      <w:r w:rsidRPr="00A867EF">
        <w:rPr>
          <w:rFonts w:ascii="Arial" w:hAnsi="Arial" w:cs="Arial"/>
          <w:i/>
          <w:iCs/>
          <w:sz w:val="24"/>
        </w:rPr>
        <w:t xml:space="preserve"> </w:t>
      </w:r>
      <w:r w:rsidRPr="00A867EF">
        <w:rPr>
          <w:rFonts w:ascii="Arial" w:hAnsi="Arial" w:cs="Arial"/>
          <w:sz w:val="24"/>
        </w:rPr>
        <w:t>1.</w:t>
      </w:r>
    </w:p>
    <w:p w:rsidR="00F52879" w:rsidRPr="00A867EF" w:rsidRDefault="006774F0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A867EF">
        <w:rPr>
          <w:rFonts w:ascii="Arial" w:hAnsi="Arial" w:cs="Arial"/>
          <w:sz w:val="24"/>
        </w:rPr>
        <w:t>Выдача разрешения на вступление в брак лицам, достигшим возраста шестнадцати лет.</w:t>
      </w:r>
    </w:p>
    <w:p w:rsidR="00F52879" w:rsidRPr="00A867EF" w:rsidRDefault="006774F0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A867EF">
        <w:rPr>
          <w:rFonts w:ascii="Arial" w:hAnsi="Arial" w:cs="Arial"/>
          <w:sz w:val="24"/>
        </w:rPr>
        <w:t>Категория заявителя – 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17.2. Порядок исправления допущенных опечаток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ошибок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выданных в результате предоставления Услуги документах.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17.2.1. Заявитель при обнаружении допущенных опечаток и ошибок в выданных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результате предоставления Услуги документах обращается в Администрацию на РПГУ, лично с заявлением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необходимости исправления опечаток и ошибок, составленным в свободной форме,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котором содержится указание на их описание.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Администрация</w:t>
      </w:r>
      <w:r w:rsidRPr="00A867EF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A867EF">
        <w:rPr>
          <w:rFonts w:ascii="Arial" w:hAnsi="Arial" w:cs="Arial"/>
          <w:sz w:val="24"/>
        </w:rPr>
        <w:t>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получении указанного заявления регистрирует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срок, не позднее следующего рабочего дня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дня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поступления, рассматривает вопрос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необходимости внесения изменений в выданные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результате предоставления Услуги документы.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их исправлении (в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на РПГУ, лично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удовлетворении данного заявления на РПГУ, лично (в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зависимости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способа обращения)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срок, не превышающий 4 (четырёх) рабочих дней со дня регистрации такого заявления.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A867EF">
        <w:rPr>
          <w:rFonts w:ascii="Arial" w:hAnsi="Arial" w:cs="Arial"/>
          <w:i/>
          <w:sz w:val="24"/>
        </w:rPr>
        <w:t xml:space="preserve"> </w:t>
      </w:r>
      <w:r w:rsidRPr="00A867EF">
        <w:rPr>
          <w:rFonts w:ascii="Arial" w:hAnsi="Arial" w:cs="Arial"/>
          <w:sz w:val="24"/>
        </w:rPr>
        <w:t>уведомление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их исправлении (в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при личном обращении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Администрацию в срок, не превышающий 5 (пяти) рабочих дней со дня обнаружения таких опечаток и ошибок.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5717108"/>
      <w:bookmarkEnd w:id="18"/>
      <w:r w:rsidRPr="00A867EF">
        <w:rPr>
          <w:rFonts w:ascii="Arial" w:hAnsi="Arial" w:cs="Arial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18.3. 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результатам профилирования заявителя определяется полный перечень комбинаций признаков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соответствии с Регламентом, каждая из которых соответствует одному варианту.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19.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Для варианта 1, </w:t>
      </w:r>
      <w:bookmarkStart w:id="19" w:name="__DdeLink__6048_2857491986"/>
      <w:bookmarkEnd w:id="19"/>
      <w:r w:rsidRPr="00A867EF">
        <w:rPr>
          <w:rFonts w:ascii="Arial" w:hAnsi="Arial" w:cs="Arial"/>
          <w:sz w:val="24"/>
        </w:rPr>
        <w:t>указанного в подпункте 17.1.1 пункта 17.1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Регламента: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19.1.1.1. Решение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Услуги: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в в</w:t>
      </w:r>
      <w:r w:rsidR="00041460" w:rsidRPr="00A867EF">
        <w:rPr>
          <w:rFonts w:ascii="Arial" w:hAnsi="Arial" w:cs="Arial"/>
          <w:sz w:val="24"/>
        </w:rPr>
        <w:t>иде документа «Постановление о </w:t>
      </w:r>
      <w:r w:rsidRPr="00A867EF">
        <w:rPr>
          <w:rFonts w:ascii="Arial" w:hAnsi="Arial" w:cs="Arial"/>
          <w:sz w:val="24"/>
        </w:rPr>
        <w:t>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19.1.1.2. Решение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виде документа, который оформляется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соответствии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Приложением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2 к Регламенту.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A867EF">
        <w:rPr>
          <w:rFonts w:ascii="Arial" w:hAnsi="Arial" w:cs="Arial"/>
          <w:sz w:val="24"/>
        </w:rPr>
        <w:t xml:space="preserve"> посредством РПГУ, личного обращения.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19.1.3.1. Запрос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форме, приведенной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Приложении 6 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Регламенту.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 подаче запроса:</w:t>
      </w: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 лично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Администрацию он должен быть подписан собственноручной подписью заявителя, заверен печатью </w:t>
      </w:r>
      <w:r w:rsidRPr="00A867EF">
        <w:rPr>
          <w:rFonts w:ascii="Arial" w:hAnsi="Arial" w:cs="Arial"/>
          <w:sz w:val="24"/>
          <w:lang w:val="en-US"/>
        </w:rPr>
        <w:t>(</w:t>
      </w:r>
      <w:proofErr w:type="spellStart"/>
      <w:r w:rsidRPr="00A867EF">
        <w:rPr>
          <w:rFonts w:ascii="Arial" w:hAnsi="Arial" w:cs="Arial"/>
          <w:sz w:val="24"/>
          <w:lang w:val="en-US"/>
        </w:rPr>
        <w:t>при</w:t>
      </w:r>
      <w:proofErr w:type="spellEnd"/>
      <w:r w:rsidRPr="00A867EF">
        <w:rPr>
          <w:rFonts w:ascii="Arial" w:hAnsi="Arial" w:cs="Arial"/>
          <w:sz w:val="24"/>
          <w:lang w:val="en-US"/>
        </w:rPr>
        <w:t> </w:t>
      </w:r>
      <w:proofErr w:type="spellStart"/>
      <w:r w:rsidRPr="00A867EF">
        <w:rPr>
          <w:rFonts w:ascii="Arial" w:hAnsi="Arial" w:cs="Arial"/>
          <w:sz w:val="24"/>
          <w:lang w:val="en-US"/>
        </w:rPr>
        <w:t>наличии</w:t>
      </w:r>
      <w:proofErr w:type="spellEnd"/>
      <w:r w:rsidRPr="00A867EF">
        <w:rPr>
          <w:rFonts w:ascii="Arial" w:hAnsi="Arial" w:cs="Arial"/>
          <w:sz w:val="24"/>
          <w:lang w:val="en-US"/>
        </w:rPr>
        <w:t>);</w:t>
      </w: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 посредством РПГУ заполняется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интерактивная форма.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19.1.3.2. Документы, удостоверяющие личность лица, желающего вступить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брак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заявителем.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 подаче запроса:</w:t>
      </w: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электронный документ);</w:t>
      </w: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 лично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снятия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19.1.3.3. Справка учреждения системы здравоохранения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наличии беременности; документы, подтверждающие непосредственную угрозу жизни одного из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лиц, желающих вступить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брак; свидетельство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рождении общего ребенка (детей) у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лиц, желающих вступить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брак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свидетельство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установлении отцовства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отношении общего ребенка (детей).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 подаче запроса:</w:t>
      </w: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электронный документ);</w:t>
      </w: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2) лично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снятия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19.1.4.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соответствии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нормативными правовыми актами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области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собственной инициативе, так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как они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подлежат представлению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19.1.4.1.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Документы (сведения), подтверждающие место жительства на территории Московской области, которые должны быть оформлены в соответствии с законодательством Российской Федерации.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подаче запроса: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19.1.5.1. представление заявителем неполного комплекта документов;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19.1.5.2. представление заявителем недействительных (с истекшим сроком действия на день обращения) документов (электронных образов документов);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19.1.5.3. наличие в документах (электронных образах документов) исправлений и (или) повреждений, которые не позволяют однозначно истолковать их содержание;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19.1.5.4. подача запроса без представления документа, удостоверяющего личность заявителя;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19.1.5.6. </w:t>
      </w:r>
      <w:proofErr w:type="spellStart"/>
      <w:r w:rsidRPr="00A867EF">
        <w:rPr>
          <w:rFonts w:ascii="Arial" w:hAnsi="Arial" w:cs="Arial"/>
          <w:sz w:val="24"/>
        </w:rPr>
        <w:t>непрохождение</w:t>
      </w:r>
      <w:proofErr w:type="spellEnd"/>
      <w:r w:rsidRPr="00A867EF">
        <w:rPr>
          <w:rFonts w:ascii="Arial" w:hAnsi="Arial" w:cs="Arial"/>
          <w:sz w:val="24"/>
        </w:rPr>
        <w:t xml:space="preserve"> проверки </w:t>
      </w:r>
      <w:proofErr w:type="spellStart"/>
      <w:r w:rsidRPr="00A867EF">
        <w:rPr>
          <w:rFonts w:ascii="Arial" w:hAnsi="Arial" w:cs="Arial"/>
          <w:sz w:val="24"/>
        </w:rPr>
        <w:t>фамильно</w:t>
      </w:r>
      <w:proofErr w:type="spellEnd"/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-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именной группы (</w:t>
      </w:r>
      <w:proofErr w:type="spellStart"/>
      <w:r w:rsidRPr="00A867EF">
        <w:rPr>
          <w:rFonts w:ascii="Arial" w:hAnsi="Arial" w:cs="Arial"/>
          <w:sz w:val="24"/>
        </w:rPr>
        <w:t>неподтверждение</w:t>
      </w:r>
      <w:proofErr w:type="spellEnd"/>
      <w:r w:rsidRPr="00A867EF">
        <w:rPr>
          <w:rFonts w:ascii="Arial" w:hAnsi="Arial" w:cs="Arial"/>
          <w:sz w:val="24"/>
        </w:rPr>
        <w:t xml:space="preserve"> соответствия фамилии, имени, отчества, даты рождения, пола, страхового номера индивидуального лицевого счета (СНИЛС).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19.1.6.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Исчерпывающий перечень оснований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отказа в предоставлении Услуги: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предоставление информации, содержащейся в документах (электронных образах документов), предоставленной заявителем, противоречащей сведениям, содержащимся в документах, находящихся в ведении органов власти;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19.1.7.2.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наличие противоречивой информации в запросе, представленных документах (электронных образах документов);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19.1.7.3.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несоответствие документов, необходимых для получения услуги, по форме или содержанию требованиям законодательства Российской Федерации;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19.1.7.4.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отсутствие у заявителя места жительства в Московской области;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19.1.7.5.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наличие противоречивых сведений, полученных в порядке межведомственного информационного взаимодействия, в запросе, документах (электронных образах документов), представленных заявителем;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19.1.7.6.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получение за</w:t>
      </w:r>
      <w:r w:rsidR="00041460" w:rsidRPr="00A867EF">
        <w:rPr>
          <w:rFonts w:ascii="Arial" w:hAnsi="Arial" w:cs="Arial"/>
          <w:sz w:val="24"/>
        </w:rPr>
        <w:t>я</w:t>
      </w:r>
      <w:r w:rsidRPr="00A867EF">
        <w:rPr>
          <w:rFonts w:ascii="Arial" w:hAnsi="Arial" w:cs="Arial"/>
          <w:sz w:val="24"/>
        </w:rPr>
        <w:t>вления об отказе заявителя от предоставления Услуги.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19.1.8.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 прием запроса и документов и (или) информации, необходимых для</w:t>
      </w:r>
      <w:r w:rsidR="00041460"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Услуги;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19.1.9.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соответствии с данным вариантом: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19.1.9.1.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Прием запроса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документов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(или) информации,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1 (один) рабочий день.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Прием Администрацией запроса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государственной услуги, осуществляется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месту жительства заявителя.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Прием Администрацией запроса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государственной услуги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выбору заявителя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представляется возможным.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Запрос оформляется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соответствии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Приложением 6 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Регламенту.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запросу прилагаются документы, указанные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пункте 19.1.3 Регламента. Заявителем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собственной инициативе могут быть представлены документы, указанные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пункте 19.1.4. </w:t>
      </w:r>
      <w:proofErr w:type="spellStart"/>
      <w:r w:rsidRPr="00A867EF">
        <w:rPr>
          <w:rFonts w:ascii="Arial" w:hAnsi="Arial" w:cs="Arial"/>
          <w:sz w:val="24"/>
          <w:lang w:val="en-US"/>
        </w:rPr>
        <w:t>Регламента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. </w:t>
      </w:r>
      <w:r w:rsidRPr="00A867EF">
        <w:rPr>
          <w:rFonts w:ascii="Arial" w:hAnsi="Arial" w:cs="Arial"/>
          <w:sz w:val="24"/>
        </w:rPr>
        <w:t>Основания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приеме 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Услуги, указаны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пункте 19.1.5 Регламента. Запрос регистрируется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сроки, указанные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подразделе 13 Регламента.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Запрос может быть подан заявителем следующими способами: посредством РПГУ,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Администрацию лично.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ЕСИА.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67EF">
        <w:rPr>
          <w:rFonts w:ascii="Arial" w:hAnsi="Arial" w:cs="Arial"/>
          <w:sz w:val="24"/>
        </w:rPr>
        <w:t>При подаче запроса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Администрацию лично должностное лицо Администрации устанавливает соответствие личности заявителя документам, удостоверяющим личность (при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подаче запроса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Администрацию должностным лицом, работником Администрации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указанных документов снимается копия, которая заверяется подписью </w:t>
      </w:r>
      <w:r w:rsidRPr="00A867EF">
        <w:rPr>
          <w:rFonts w:ascii="Arial" w:hAnsi="Arial" w:cs="Arial"/>
          <w:sz w:val="24"/>
          <w:lang w:val="en-US"/>
        </w:rPr>
        <w:t>(</w:t>
      </w:r>
      <w:proofErr w:type="spellStart"/>
      <w:r w:rsidRPr="00A867EF">
        <w:rPr>
          <w:rFonts w:ascii="Arial" w:hAnsi="Arial" w:cs="Arial"/>
          <w:sz w:val="24"/>
          <w:lang w:val="en-US"/>
        </w:rPr>
        <w:t>печатью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Администрации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).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67EF">
        <w:rPr>
          <w:rFonts w:ascii="Arial" w:hAnsi="Arial" w:cs="Arial"/>
          <w:sz w:val="24"/>
        </w:rPr>
        <w:t>Должностное лицо Администрации проверяет запрос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предмет наличия оснований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приеме 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Услуги.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наличии таких оснований должностное лицо Администрации формирует решение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приеме 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Услуги,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форме согласно Приложению </w:t>
      </w:r>
      <w:r w:rsidRPr="00A867EF">
        <w:rPr>
          <w:rFonts w:ascii="Arial" w:hAnsi="Arial" w:cs="Arial"/>
          <w:sz w:val="24"/>
          <w:lang w:val="en-US"/>
        </w:rPr>
        <w:t>4 к </w:t>
      </w:r>
      <w:proofErr w:type="spellStart"/>
      <w:r w:rsidRPr="00A867EF">
        <w:rPr>
          <w:rFonts w:ascii="Arial" w:hAnsi="Arial" w:cs="Arial"/>
          <w:sz w:val="24"/>
          <w:lang w:val="en-US"/>
        </w:rPr>
        <w:t>Регламенту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заверяется печатью Администрации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 позднее первого рабочего дня, следующего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днем поступления запроса, направляется заявителю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Личный кабинет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 / выдается заявителю лично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Администрации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срок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позднее 30 минут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момента получения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него документов.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В случае, если такие основания отсутствуют, должностное лицо Администрации регистрирует запрос.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  <w:lang w:val="en-US"/>
        </w:rPr>
        <w:t>19.1.</w:t>
      </w:r>
      <w:r w:rsidRPr="00A867EF">
        <w:rPr>
          <w:rFonts w:ascii="Arial" w:hAnsi="Arial" w:cs="Arial"/>
          <w:sz w:val="24"/>
        </w:rPr>
        <w:t>9</w:t>
      </w:r>
      <w:r w:rsidRPr="00A867EF">
        <w:rPr>
          <w:rFonts w:ascii="Arial" w:hAnsi="Arial" w:cs="Arial"/>
          <w:sz w:val="24"/>
          <w:lang w:val="en-US"/>
        </w:rPr>
        <w:t>.2. </w:t>
      </w:r>
      <w:proofErr w:type="spellStart"/>
      <w:r w:rsidRPr="00A867EF">
        <w:rPr>
          <w:rFonts w:ascii="Arial" w:hAnsi="Arial" w:cs="Arial"/>
          <w:sz w:val="24"/>
          <w:lang w:val="en-US"/>
        </w:rPr>
        <w:t>Межведомственное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информационное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взаимодействие</w:t>
      </w:r>
      <w:proofErr w:type="spellEnd"/>
      <w:r w:rsidRPr="00A867EF">
        <w:rPr>
          <w:rFonts w:ascii="Arial" w:hAnsi="Arial" w:cs="Arial"/>
          <w:sz w:val="24"/>
          <w:lang w:val="en-US"/>
        </w:rPr>
        <w:t>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тот же рабочий день.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Министерство внутренних дел Российской Федерации. Наименование вида сведений (сервиса, витрины данных):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месте жительства заявителя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Московской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области.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запросе указываются фамилия, имя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отчество (последнее 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>–</w:t>
      </w:r>
      <w:r w:rsidRPr="00A867EF">
        <w:rPr>
          <w:rFonts w:ascii="Tahoma" w:hAnsi="Tahoma" w:cs="Tahoma"/>
          <w:sz w:val="24"/>
        </w:rPr>
        <w:t>⁠</w:t>
      </w:r>
      <w:r w:rsidRPr="00A867EF">
        <w:rPr>
          <w:rFonts w:ascii="Arial" w:hAnsi="Arial" w:cs="Arial"/>
          <w:sz w:val="24"/>
        </w:rPr>
        <w:t xml:space="preserve">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наличии), дата рождения, серия, номер, дата выдачи документа, удостоверяющего личность заявителя, сведения, подтверждающие место жительства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территории Московской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целях предоставления Услуги. Результатом административного действия (процедуры) является направление межведомственного информационного запроса.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не более 5 (пяти) рабочих дней.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Должностным лицом Администрации проверяется поступление ответа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межведомственные информационные запросы.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19.1.9.3.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Принятие решения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(об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предоставлении) Услуги.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2 (два) рабочих дня.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67EF">
        <w:rPr>
          <w:rFonts w:ascii="Arial" w:hAnsi="Arial" w:cs="Arial"/>
          <w:sz w:val="24"/>
        </w:rPr>
        <w:t>Основания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отказа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Услуги указаны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пункте 19.1.7. </w:t>
      </w:r>
      <w:proofErr w:type="spellStart"/>
      <w:r w:rsidRPr="00A867EF">
        <w:rPr>
          <w:rFonts w:ascii="Arial" w:hAnsi="Arial" w:cs="Arial"/>
          <w:sz w:val="24"/>
          <w:lang w:val="en-US"/>
        </w:rPr>
        <w:t>Регламента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67EF">
        <w:rPr>
          <w:rFonts w:ascii="Arial" w:hAnsi="Arial" w:cs="Arial"/>
          <w:sz w:val="24"/>
        </w:rPr>
        <w:t>Должностное лицо, работник Администрации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основании собранного комплекта документов,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предоставления Услуги, определяет возможность предоставления Услуги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формирует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ВИС проект решения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предоставлении Услуги </w:t>
      </w:r>
      <w:r w:rsidRPr="00A867EF">
        <w:rPr>
          <w:rFonts w:ascii="Arial" w:hAnsi="Arial" w:cs="Arial"/>
          <w:sz w:val="24"/>
        </w:rPr>
        <w:lastRenderedPageBreak/>
        <w:t>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форме согласно приложению 1 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Регламенту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ее предоставлении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форме согласно приложению </w:t>
      </w:r>
      <w:r w:rsidRPr="00A867EF">
        <w:rPr>
          <w:rFonts w:ascii="Arial" w:hAnsi="Arial" w:cs="Arial"/>
          <w:sz w:val="24"/>
          <w:lang w:val="en-US"/>
        </w:rPr>
        <w:t>2 к </w:t>
      </w:r>
      <w:proofErr w:type="spellStart"/>
      <w:r w:rsidRPr="00A867EF">
        <w:rPr>
          <w:rFonts w:ascii="Arial" w:hAnsi="Arial" w:cs="Arial"/>
          <w:sz w:val="24"/>
          <w:lang w:val="en-US"/>
        </w:rPr>
        <w:t>Регламенту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. 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1 (один) рабочий день.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 числе Регламента, полноты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качества предоставления Услуги,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Услуги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ее предоставлении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направляет должностному лицу, работнику Администрации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выдачи (направления) результата предоставления Услуги заявителю.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Решение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(об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предоставлении) Услуги принимается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срок,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превышающий 3 (три) рабочих дней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даты получения Администрацией всех сведений, необходимых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принятия соответствующего решения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  <w:lang w:val="en-US"/>
        </w:rPr>
        <w:t>19.1.</w:t>
      </w:r>
      <w:r w:rsidRPr="00A867EF">
        <w:rPr>
          <w:rFonts w:ascii="Arial" w:hAnsi="Arial" w:cs="Arial"/>
          <w:sz w:val="24"/>
        </w:rPr>
        <w:t>9</w:t>
      </w:r>
      <w:r w:rsidRPr="00A867EF">
        <w:rPr>
          <w:rFonts w:ascii="Arial" w:hAnsi="Arial" w:cs="Arial"/>
          <w:sz w:val="24"/>
          <w:lang w:val="en-US"/>
        </w:rPr>
        <w:t>.4. </w:t>
      </w:r>
      <w:proofErr w:type="spellStart"/>
      <w:r w:rsidRPr="00A867EF">
        <w:rPr>
          <w:rFonts w:ascii="Arial" w:hAnsi="Arial" w:cs="Arial"/>
          <w:sz w:val="24"/>
          <w:lang w:val="en-US"/>
        </w:rPr>
        <w:t>Предоставление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результата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предоставления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Услуги</w:t>
      </w:r>
      <w:proofErr w:type="spellEnd"/>
      <w:r w:rsidRPr="00A867EF">
        <w:rPr>
          <w:rFonts w:ascii="Arial" w:hAnsi="Arial" w:cs="Arial"/>
          <w:sz w:val="24"/>
          <w:lang w:val="en-US"/>
        </w:rPr>
        <w:t>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1)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РПГУ, Модуль МФЦ ЕИС ОУ,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1 (один) рабочий день.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Должностное лицо, работник Администрации направляет результат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Личный кабинет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РПГУ.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Заявитель уведомляется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получении результата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Личном кабинете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РПГУ.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Решение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(об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отказе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предоставлении) Услуги направляется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Личный кабинет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РПГУ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день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подписания.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67EF">
        <w:rPr>
          <w:rFonts w:ascii="Arial" w:hAnsi="Arial" w:cs="Arial"/>
          <w:sz w:val="24"/>
        </w:rPr>
        <w:t>Заявитель может получить результат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любом МФЦ Московской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виде распечатанного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этом случае работником МФЦ распечатывается из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Модуля МФЦ ЕИС ОУ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печатью </w:t>
      </w:r>
      <w:r w:rsidRPr="00A867EF">
        <w:rPr>
          <w:rFonts w:ascii="Arial" w:hAnsi="Arial" w:cs="Arial"/>
          <w:sz w:val="24"/>
          <w:lang w:val="en-US"/>
        </w:rPr>
        <w:t xml:space="preserve">МФЦ. </w:t>
      </w:r>
    </w:p>
    <w:p w:rsidR="00F52879" w:rsidRPr="00A867EF" w:rsidRDefault="00F52879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2)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Выдача результата предоставления Услуги заявителю в Администрации лично.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Администрация, ВИС.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67EF">
        <w:rPr>
          <w:rFonts w:ascii="Arial" w:hAnsi="Arial" w:cs="Arial"/>
          <w:sz w:val="24"/>
        </w:rPr>
        <w:br/>
        <w:t>тот же рабочий день.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Заявитель уведомляется лично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 электронной почте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готовности 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выдаче результата предоставления Услуги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Администрации. </w:t>
      </w:r>
    </w:p>
    <w:p w:rsidR="00F52879" w:rsidRPr="00A867EF" w:rsidRDefault="006774F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67EF">
        <w:rPr>
          <w:rFonts w:ascii="Arial" w:hAnsi="Arial" w:cs="Arial"/>
          <w:sz w:val="24"/>
        </w:rPr>
        <w:lastRenderedPageBreak/>
        <w:t>Результат предоставления Услуги выдается заявителю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день 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подписания. Должностное лицо, работник Администрации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заявителя. После установления личности заявителя должностное лицо, работник Администрации выдает заявителю результат предоставления Услуги. Должностное лицо, работник Администрации формирует расписку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1 (одном) экземпляре, подписывает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передает ее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подпись заявителю </w:t>
      </w:r>
      <w:r w:rsidRPr="00A867EF">
        <w:rPr>
          <w:rFonts w:ascii="Arial" w:hAnsi="Arial" w:cs="Arial"/>
          <w:sz w:val="24"/>
          <w:lang w:val="en-US"/>
        </w:rPr>
        <w:t>(</w:t>
      </w:r>
      <w:proofErr w:type="spellStart"/>
      <w:r w:rsidRPr="00A867EF">
        <w:rPr>
          <w:rFonts w:ascii="Arial" w:hAnsi="Arial" w:cs="Arial"/>
          <w:sz w:val="24"/>
          <w:lang w:val="en-US"/>
        </w:rPr>
        <w:t>данный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экземпляр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расписки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A867EF">
        <w:rPr>
          <w:rFonts w:ascii="Arial" w:hAnsi="Arial" w:cs="Arial"/>
          <w:sz w:val="24"/>
          <w:lang w:val="en-US"/>
        </w:rPr>
        <w:t>хранится</w:t>
      </w:r>
      <w:proofErr w:type="spellEnd"/>
      <w:r w:rsidRPr="00A867EF">
        <w:rPr>
          <w:rFonts w:ascii="Arial" w:hAnsi="Arial" w:cs="Arial"/>
          <w:sz w:val="24"/>
          <w:lang w:val="en-US"/>
        </w:rPr>
        <w:t xml:space="preserve"> в </w:t>
      </w:r>
      <w:proofErr w:type="spellStart"/>
      <w:r w:rsidRPr="00A867EF">
        <w:rPr>
          <w:rFonts w:ascii="Arial" w:hAnsi="Arial" w:cs="Arial"/>
          <w:sz w:val="24"/>
          <w:lang w:val="en-US"/>
        </w:rPr>
        <w:t>Администрации</w:t>
      </w:r>
      <w:proofErr w:type="spellEnd"/>
      <w:r w:rsidRPr="00A867EF">
        <w:rPr>
          <w:rFonts w:ascii="Arial" w:hAnsi="Arial" w:cs="Arial"/>
          <w:sz w:val="24"/>
          <w:lang w:val="en-US"/>
        </w:rPr>
        <w:t>).</w:t>
      </w:r>
      <w:bookmarkStart w:id="21" w:name="_anchor_96"/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2" w:name="Par372_Копия_1"/>
      <w:bookmarkStart w:id="23" w:name="_Toc125717110_Копия_1"/>
      <w:bookmarkEnd w:id="22"/>
      <w:bookmarkEnd w:id="23"/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Порядок осуществления текущего контроля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соблюдением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исполнением ответственными должностными лицами Администрации положений Регламента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иных нормативных правовых актов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Федерации, нормативных правовых актов Московской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области, устанавливающих требования к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предоставлению Услуги,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принятием ими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решений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20.1. Текущий контроль за соблюдением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порядке, установленном организационно-распорядительным актом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20.2.1. Независимость.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20.2.2. Тщательность.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20.3. Независимость текущего контроля заключается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том, что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должностное лицо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, уполномоченное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его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осуществление, не находится в служебной зависимости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должностного лица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, участвующего в предоставлении Услуги,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 числе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имеет близкого родства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свойства (родители, супруги, дети, братья, сестры,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братья, сестры, родители, дети супругов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супруги детей)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ним.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20.4. Должностные лица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, осуществляющие текущий контроль за предоставлением Услуги, обязаны принимать меры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предотвращению конфликта интересов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20.5. Тщательность осуществления текущего контроля за предоставлением Услуги состоит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исполнении уполномоченными должностными лицами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:rsidR="00F52879" w:rsidRPr="00A867EF" w:rsidRDefault="00F52879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4" w:name="_Toc125717112"/>
      <w:bookmarkEnd w:id="24"/>
      <w:r w:rsidRPr="00A867EF">
        <w:rPr>
          <w:rFonts w:ascii="Arial" w:hAnsi="Arial" w:cs="Arial"/>
          <w:b w:val="0"/>
          <w:bCs w:val="0"/>
          <w:sz w:val="24"/>
          <w:szCs w:val="24"/>
        </w:rPr>
        <w:t>21. Порядок 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периодичность осуществления плановых 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 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качества предоставления Услуги, в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том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числе порядок и формы контроля за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полнотой 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качеством 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21.1. Порядок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периодичность осуществления плановых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внеплановых проверок полноты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качества предоставления Услуги,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числе порядок и формы контроля </w:t>
      </w:r>
      <w:r w:rsidRPr="00A867EF">
        <w:rPr>
          <w:rFonts w:ascii="Arial" w:hAnsi="Arial" w:cs="Arial"/>
          <w:sz w:val="24"/>
        </w:rPr>
        <w:lastRenderedPageBreak/>
        <w:t>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полнотой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21.2. При выявлении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Федерации, включая положения Регламента,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A867EF">
        <w:rPr>
          <w:rFonts w:ascii="Arial" w:hAnsi="Arial" w:cs="Arial"/>
          <w:color w:val="C9211E"/>
          <w:sz w:val="24"/>
        </w:rPr>
        <w:t xml:space="preserve"> </w:t>
      </w:r>
      <w:r w:rsidRPr="00A867EF">
        <w:rPr>
          <w:rFonts w:ascii="Arial" w:hAnsi="Arial" w:cs="Arial"/>
          <w:sz w:val="24"/>
        </w:rPr>
        <w:t>принимаются меры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устранению таких нарушений в соответствии с законодательством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</w:t>
      </w:r>
      <w:r w:rsidR="00041460" w:rsidRPr="00A867EF">
        <w:rPr>
          <w:rFonts w:ascii="Arial" w:hAnsi="Arial" w:cs="Arial"/>
          <w:sz w:val="24"/>
        </w:rPr>
        <w:t>отраслевого (функционального)</w:t>
      </w:r>
      <w:r w:rsidRPr="00A867EF">
        <w:rPr>
          <w:rFonts w:ascii="Arial" w:hAnsi="Arial" w:cs="Arial"/>
          <w:sz w:val="24"/>
        </w:rPr>
        <w:t xml:space="preserve"> </w:t>
      </w:r>
      <w:r w:rsidR="00041460" w:rsidRPr="00A867EF">
        <w:rPr>
          <w:rFonts w:ascii="Arial" w:hAnsi="Arial" w:cs="Arial"/>
          <w:sz w:val="24"/>
        </w:rPr>
        <w:t xml:space="preserve">органа </w:t>
      </w:r>
      <w:r w:rsidRPr="00A867EF">
        <w:rPr>
          <w:rFonts w:ascii="Arial" w:hAnsi="Arial" w:cs="Arial"/>
          <w:sz w:val="24"/>
        </w:rPr>
        <w:t>Администрации, непосредственно предоставляющего Услугу.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Федерации.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5" w:name="_Toc125717114"/>
      <w:bookmarkEnd w:id="25"/>
      <w:r w:rsidRPr="00A867EF">
        <w:rPr>
          <w:rFonts w:ascii="Arial" w:hAnsi="Arial" w:cs="Arial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их объединений и организаций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23.1. Контроль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предоставлением Услуги осуществляется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порядке и формах, которые предусмотрены подразделами 20-22 Регламента.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23.2. Контроль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связи Московской области от 30.10.2018 № 10-121/РВ «Об утверждении Положения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осуществлении контроля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порядком предоставления государственных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муниципальных услуг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территории Московской области».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23.3. Граждане, их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объединения и организации для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осуществления контроля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предоставлением Услуги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целью соблюдения порядка ее предоставления имеют право направлять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Министерство государственного управления, информационных технологий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непредставление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предоставление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нарушением срока, установленного Регламентом.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A867EF">
        <w:rPr>
          <w:rStyle w:val="20"/>
          <w:rFonts w:ascii="Arial" w:hAnsi="Arial" w:cs="Arial"/>
          <w:b w:val="0"/>
        </w:rPr>
        <w:t>Администрацию</w:t>
      </w:r>
      <w:r w:rsidRPr="00A867EF">
        <w:rPr>
          <w:rFonts w:ascii="Arial" w:hAnsi="Arial" w:cs="Arial"/>
          <w:sz w:val="24"/>
        </w:rPr>
        <w:t>, МФЦ, Учредителю МФЦ индивидуальные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действия (бездействие) должностных лиц </w:t>
      </w:r>
      <w:r w:rsidRPr="00A867EF">
        <w:rPr>
          <w:rStyle w:val="20"/>
          <w:rFonts w:ascii="Arial" w:hAnsi="Arial" w:cs="Arial"/>
          <w:b w:val="0"/>
        </w:rPr>
        <w:t>Администрации</w:t>
      </w:r>
      <w:r w:rsidRPr="00A867EF">
        <w:rPr>
          <w:rFonts w:ascii="Arial" w:hAnsi="Arial" w:cs="Arial"/>
          <w:sz w:val="24"/>
        </w:rPr>
        <w:t>, работников МФЦ и принятые ими решения, связанные с предоставлением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867EF">
        <w:rPr>
          <w:rStyle w:val="20"/>
          <w:rFonts w:ascii="Arial" w:hAnsi="Arial" w:cs="Arial"/>
          <w:b w:val="0"/>
          <w:lang w:eastAsia="en-US" w:bidi="ar-SA"/>
        </w:rPr>
        <w:lastRenderedPageBreak/>
        <w:t>Администрации</w:t>
      </w:r>
      <w:r w:rsidRPr="00A867EF">
        <w:rPr>
          <w:rFonts w:ascii="Arial" w:hAnsi="Arial" w:cs="Arial"/>
          <w:sz w:val="24"/>
        </w:rPr>
        <w:t>, а также МФЦ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процессе получения Услуги.</w:t>
      </w:r>
    </w:p>
    <w:p w:rsidR="00F52879" w:rsidRPr="00A867EF" w:rsidRDefault="00F52879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V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действий (бездействия) Администрации, МФЦ, а также</w:t>
      </w:r>
    </w:p>
    <w:p w:rsidR="00F52879" w:rsidRPr="00A867EF" w:rsidRDefault="006774F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их должностных лиц, работников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6" w:name="_Toc125717116"/>
      <w:bookmarkEnd w:id="26"/>
      <w:r w:rsidRPr="00A867EF">
        <w:rPr>
          <w:rFonts w:ascii="Arial" w:hAnsi="Arial" w:cs="Arial"/>
          <w:b w:val="0"/>
          <w:bCs w:val="0"/>
          <w:sz w:val="24"/>
          <w:szCs w:val="24"/>
        </w:rPr>
        <w:t>24. Способы информирования заявителей</w:t>
      </w: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67EF">
        <w:rPr>
          <w:rFonts w:ascii="Arial" w:hAnsi="Arial" w:cs="Arial"/>
          <w:b w:val="0"/>
          <w:bCs w:val="0"/>
          <w:sz w:val="24"/>
          <w:szCs w:val="24"/>
        </w:rPr>
        <w:t>о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24.1. Информирование заявителей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официальных сайтах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67EF">
        <w:rPr>
          <w:rFonts w:ascii="Arial" w:hAnsi="Arial" w:cs="Arial"/>
          <w:sz w:val="24"/>
        </w:rPr>
        <w:t>, МФЦ, Учредителя МФЦ, РПГУ,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ходе консультирования заявителей,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числе по телефону, электронной почте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личном приеме.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6774F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7" w:name="_Toc125717117"/>
      <w:bookmarkEnd w:id="21"/>
      <w:bookmarkEnd w:id="27"/>
      <w:r w:rsidRPr="00A867EF">
        <w:rPr>
          <w:rFonts w:ascii="Arial" w:hAnsi="Arial" w:cs="Arial"/>
          <w:b w:val="0"/>
          <w:bCs w:val="0"/>
          <w:sz w:val="24"/>
          <w:szCs w:val="24"/>
        </w:rPr>
        <w:t>25. Формы и</w:t>
      </w:r>
      <w:r w:rsidRPr="00A867EF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67EF">
        <w:rPr>
          <w:rFonts w:ascii="Arial" w:hAnsi="Arial" w:cs="Arial"/>
          <w:b w:val="0"/>
          <w:bCs w:val="0"/>
          <w:sz w:val="24"/>
          <w:szCs w:val="24"/>
        </w:rPr>
        <w:t>способы подачи заявителями жалобы</w:t>
      </w:r>
    </w:p>
    <w:p w:rsidR="00F52879" w:rsidRPr="00A867EF" w:rsidRDefault="00F52879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25.1. Досудебное (внесудебное) обжалование решений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действий (бездействия)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Администрации, МФЦ</w:t>
      </w:r>
      <w:r w:rsidRPr="00A867EF">
        <w:rPr>
          <w:rFonts w:ascii="Arial" w:hAnsi="Arial" w:cs="Arial"/>
          <w:sz w:val="24"/>
        </w:rPr>
        <w:t>, их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должностных лиц, работников осуществляется с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соблюдением требований, установленных Федеральным законом № 210-ФЗ,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порядке, установленном постановлением Правительства Московской области от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08.08.2013 № 601/33 «Об утверждении Положения об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особенностях подачи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рассмотрения жалоб на решения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F52879" w:rsidRPr="00A867EF" w:rsidRDefault="00F52879">
      <w:pPr>
        <w:rPr>
          <w:rFonts w:ascii="Arial" w:hAnsi="Arial" w:cs="Arial"/>
          <w:sz w:val="24"/>
        </w:rPr>
        <w:sectPr w:rsidR="00F52879" w:rsidRPr="00A867EF" w:rsidSect="00A867EF">
          <w:type w:val="continuous"/>
          <w:pgSz w:w="11906" w:h="16838" w:code="9"/>
          <w:pgMar w:top="1134" w:right="567" w:bottom="1134" w:left="1134" w:header="737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25.2. Жалоба подается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письменной форме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бумажном носителе (далее – 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письменной форме)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электронной форме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Администрацию, МФЦ, Учредителю</w:t>
      </w:r>
      <w:r w:rsidRPr="00A867EF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МФЦ</w:t>
      </w:r>
      <w:r w:rsidRPr="00A867EF">
        <w:rPr>
          <w:rFonts w:ascii="Arial" w:hAnsi="Arial" w:cs="Arial"/>
          <w:sz w:val="24"/>
        </w:rPr>
        <w:t>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25.3. Прием жалоб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письменной форме осуществляется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Администрацией, МФЦ</w:t>
      </w:r>
      <w:r w:rsidRPr="00A867EF">
        <w:rPr>
          <w:rFonts w:ascii="Arial" w:hAnsi="Arial" w:cs="Arial"/>
          <w:sz w:val="24"/>
        </w:rPr>
        <w:t xml:space="preserve"> (в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месте, где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заявитель подавал запрос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получение Услуги, нарушение порядка которой обжалуется, либо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месте, где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 числе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личном приеме. Жалоба в письменной форме может быть также направлена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почте.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25.4. 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электронной форме жалоба может быть подана заявителем посредством: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25.4.1. Официального сайта Правительства Московской области в сети Интернет.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25.4.2. Официального сайта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Администрации, МФЦ, Учредителя МФЦ</w:t>
      </w:r>
      <w:r w:rsidRPr="00A867EF">
        <w:rPr>
          <w:rFonts w:ascii="Arial" w:hAnsi="Arial" w:cs="Arial"/>
          <w:sz w:val="24"/>
        </w:rPr>
        <w:t xml:space="preserve"> в сети Интернет.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25.4.3. ЕПГУ, РПГУ, за исключением жалоб на решения и действия (бездействие) МФЦ и их работников.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</w:t>
      </w:r>
      <w:r w:rsidRPr="00A867EF">
        <w:rPr>
          <w:rFonts w:ascii="Arial" w:hAnsi="Arial" w:cs="Arial"/>
          <w:sz w:val="24"/>
        </w:rPr>
        <w:lastRenderedPageBreak/>
        <w:t>совершенных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предоставлении услуг,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исключением жалоб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решения и действия (бездействие) МФЦ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их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работников.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25.5. Жалоба, поступившая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A867EF">
        <w:rPr>
          <w:rFonts w:ascii="Arial" w:hAnsi="Arial" w:cs="Arial"/>
          <w:sz w:val="24"/>
        </w:rPr>
        <w:t>, МФЦ, Учредителю МФЦ подлежит рассмотрению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течение 15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(пятнадцати) рабочих дней со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ее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 xml:space="preserve">рассмотрение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Администрацией, МФЦ, Учредителем МФЦ</w:t>
      </w:r>
      <w:r w:rsidRPr="00A867EF">
        <w:rPr>
          <w:rFonts w:ascii="Arial" w:hAnsi="Arial" w:cs="Arial"/>
          <w:sz w:val="24"/>
        </w:rPr>
        <w:t>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случае обжалования отказа Администрации, должностного лица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, МФЦ, его работника</w:t>
      </w:r>
      <w:r w:rsidRPr="00A867EF">
        <w:rPr>
          <w:rFonts w:ascii="Arial" w:hAnsi="Arial" w:cs="Arial"/>
          <w:sz w:val="24"/>
        </w:rPr>
        <w:t>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приеме документов у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заявителя либо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исправлении допущенных опечаток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ошибок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дня ее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регистрации.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25.6.1. Жалоба удовлетворяется,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том числе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форме отмены принятого решения, исправления допущенных опечаток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25.6.2. В удовлетворении жалобы отказывается.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  <w:lang w:eastAsia="ar-SA"/>
        </w:rPr>
        <w:t xml:space="preserve">25.7. При удовлетворении жалобы </w:t>
      </w:r>
      <w:r w:rsidRPr="00A867EF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A867EF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  <w:lang w:eastAsia="ar-SA"/>
        </w:rPr>
        <w:t>устранению выявленных нарушений, в том числе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  <w:lang w:eastAsia="ar-SA"/>
        </w:rPr>
        <w:t>выдаче заявителю результата Услуги,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  <w:lang w:eastAsia="ar-SA"/>
        </w:rPr>
        <w:t>позднее 5 (пяти) рабочих дней со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  <w:lang w:eastAsia="ar-SA"/>
        </w:rPr>
        <w:t>дня принятия решения, если иное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  <w:lang w:eastAsia="ar-SA"/>
        </w:rPr>
        <w:t>установлено законодательством Российской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  <w:lang w:eastAsia="ar-SA"/>
        </w:rPr>
        <w:t>Федерации.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25.8. Не позднее дня, следующего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днем принятия решения, указанного в пункте 25.6 Регламента, заявителю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письменной форме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желанию заявителя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электронной форме направляется мотивированный ответ о результатах рассмотрения жалобы.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случае признания жалобы подлежащей удовлетворению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ответе заявителю дается информация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действиях, осуществляемых Администрацией,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целях незамедлительного устранения выявленных нарушений при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оказании Услуги,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приносятся извинения за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доставленные неудобства 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указывается информация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дальнейших действиях, которые необходимо совершить заявителю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целях получения Услуги.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25.9.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случае установления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ходе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результатам рассмотрения жалобы признаков состава административного правонарушения или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преступления должностное лицо, работник Администрации, наделенные полномочиями по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рассмотрению жалоб, незамедлительно направляют имеющиеся материалы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органы прокуратуры.</w:t>
      </w:r>
    </w:p>
    <w:p w:rsidR="00F52879" w:rsidRPr="00A867EF" w:rsidRDefault="006774F0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случае признания жалобы не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подлежащей удовлетворению в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ответе заявителю даются аргументированные разъяснения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причинах принятого решения, а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также информация о</w:t>
      </w:r>
      <w:r w:rsidRPr="00A867EF">
        <w:rPr>
          <w:rFonts w:ascii="Arial" w:hAnsi="Arial" w:cs="Arial"/>
          <w:sz w:val="24"/>
          <w:lang w:val="en-US"/>
        </w:rPr>
        <w:t> </w:t>
      </w:r>
      <w:r w:rsidRPr="00A867EF">
        <w:rPr>
          <w:rFonts w:ascii="Arial" w:hAnsi="Arial" w:cs="Arial"/>
          <w:sz w:val="24"/>
        </w:rPr>
        <w:t>порядке обжалования принятого решения.</w:t>
      </w:r>
    </w:p>
    <w:p w:rsidR="00F52879" w:rsidRPr="00A867EF" w:rsidRDefault="00F52879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A867EF" w:rsidRPr="00A867EF" w:rsidRDefault="00A867EF" w:rsidP="00A867EF">
      <w:pPr>
        <w:pStyle w:val="a0"/>
        <w:spacing w:after="0"/>
        <w:ind w:left="0" w:firstLine="709"/>
        <w:jc w:val="right"/>
        <w:rPr>
          <w:rFonts w:ascii="Arial" w:hAnsi="Arial" w:cs="Arial"/>
          <w:sz w:val="24"/>
        </w:rPr>
      </w:pP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bookmarkStart w:id="28" w:name="_Toc73629601"/>
      <w:bookmarkStart w:id="29" w:name="_Toc124946509"/>
      <w:r w:rsidRPr="00A867EF">
        <w:rPr>
          <w:rFonts w:ascii="Arial" w:hAnsi="Arial" w:cs="Arial"/>
          <w:sz w:val="24"/>
        </w:rPr>
        <w:t>Приложение 1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административному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регламенту предоставления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муниципальной услуги «Выдача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разрешения на вступление в брак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лицам, достигшим возраста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шестнадцати лет», утвержденному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постановлением администрации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Городского округа Люберцы</w:t>
      </w:r>
    </w:p>
    <w:p w:rsidR="00A867EF" w:rsidRPr="00A867EF" w:rsidRDefault="00A867EF" w:rsidP="00A867EF">
      <w:pPr>
        <w:spacing w:after="0" w:line="240" w:lineRule="auto"/>
        <w:ind w:left="5103"/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Московской области</w:t>
      </w:r>
    </w:p>
    <w:bookmarkEnd w:id="28"/>
    <w:bookmarkEnd w:id="29"/>
    <w:p w:rsidR="00A867EF" w:rsidRDefault="00A867EF" w:rsidP="00A867EF">
      <w:pPr>
        <w:spacing w:line="276" w:lineRule="auto"/>
        <w:ind w:firstLine="709"/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</w:t>
      </w:r>
      <w:r w:rsidRPr="00A867EF">
        <w:rPr>
          <w:rFonts w:ascii="Arial" w:hAnsi="Arial" w:cs="Arial"/>
          <w:color w:val="000000" w:themeColor="text1"/>
          <w:sz w:val="24"/>
        </w:rPr>
        <w:t>т</w:t>
      </w:r>
      <w:r>
        <w:rPr>
          <w:rFonts w:ascii="Arial" w:hAnsi="Arial" w:cs="Arial"/>
          <w:color w:val="000000" w:themeColor="text1"/>
          <w:sz w:val="24"/>
        </w:rPr>
        <w:t xml:space="preserve"> 05.09.2025 № 1712-ПА</w:t>
      </w:r>
    </w:p>
    <w:p w:rsid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Форма решения о предоставлении муниципальной услуги </w:t>
      </w:r>
      <w:r w:rsidRPr="00A867EF">
        <w:rPr>
          <w:rFonts w:ascii="Arial" w:hAnsi="Arial" w:cs="Arial"/>
          <w:sz w:val="24"/>
        </w:rPr>
        <w:br/>
        <w:t>«Выдача разрешения на вступление в брак лицам, достигшим возраста шестнадцати лет»</w:t>
      </w:r>
    </w:p>
    <w:p w:rsidR="00A867EF" w:rsidRPr="00A867EF" w:rsidRDefault="00A867EF" w:rsidP="00A867EF">
      <w:pPr>
        <w:pStyle w:val="ConsPlusNormal"/>
        <w:jc w:val="center"/>
        <w:rPr>
          <w:rFonts w:ascii="Arial" w:hAnsi="Arial" w:cs="Arial"/>
        </w:rPr>
      </w:pPr>
      <w:r w:rsidRPr="00A867EF">
        <w:rPr>
          <w:rFonts w:ascii="Arial" w:hAnsi="Arial" w:cs="Arial"/>
        </w:rPr>
        <w:t>(оформляется на бланке Администрации)</w:t>
      </w:r>
    </w:p>
    <w:p w:rsidR="00A867EF" w:rsidRPr="00A867EF" w:rsidRDefault="00A867EF" w:rsidP="00A867EF">
      <w:pPr>
        <w:pStyle w:val="ConsPlusNormal"/>
        <w:jc w:val="center"/>
        <w:rPr>
          <w:rFonts w:ascii="Arial" w:eastAsiaTheme="minorEastAsia" w:hAnsi="Arial" w:cs="Arial"/>
        </w:rPr>
      </w:pPr>
    </w:p>
    <w:p w:rsidR="00A867EF" w:rsidRPr="00A867EF" w:rsidRDefault="00A867EF" w:rsidP="00A867EF">
      <w:pPr>
        <w:pStyle w:val="ConsPlusNormal"/>
        <w:jc w:val="center"/>
        <w:rPr>
          <w:rFonts w:ascii="Arial" w:eastAsiaTheme="minorEastAsia" w:hAnsi="Arial" w:cs="Arial"/>
        </w:rPr>
      </w:pPr>
      <w:r w:rsidRPr="00A867EF">
        <w:rPr>
          <w:rFonts w:ascii="Arial" w:eastAsiaTheme="minorEastAsia" w:hAnsi="Arial" w:cs="Arial"/>
        </w:rPr>
        <w:t>ПОСТАНОВЛЕНИЕ</w:t>
      </w:r>
    </w:p>
    <w:p w:rsidR="00A867EF" w:rsidRPr="00A867EF" w:rsidRDefault="00A867EF" w:rsidP="00A867EF">
      <w:pPr>
        <w:pStyle w:val="ConsPlusNormal"/>
        <w:ind w:firstLine="567"/>
        <w:jc w:val="center"/>
        <w:rPr>
          <w:rFonts w:ascii="Arial" w:hAnsi="Arial" w:cs="Arial"/>
        </w:rPr>
      </w:pP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30" w:name="_Toc73629602"/>
      <w:r w:rsidRPr="00A867EF">
        <w:rPr>
          <w:rFonts w:ascii="Arial" w:hAnsi="Arial" w:cs="Arial"/>
          <w:sz w:val="24"/>
        </w:rPr>
        <w:t xml:space="preserve">О разрешении на вступление в брак лицам, </w:t>
      </w: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достигшим возраста шестнадцати лет</w:t>
      </w: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A867EF">
        <w:rPr>
          <w:rFonts w:ascii="Arial" w:hAnsi="Arial" w:cs="Arial"/>
          <w:i/>
          <w:sz w:val="24"/>
        </w:rPr>
        <w:t xml:space="preserve"> _______________________________________________</w:t>
      </w:r>
      <w:bookmarkEnd w:id="30"/>
    </w:p>
    <w:p w:rsidR="00A867EF" w:rsidRPr="00A867EF" w:rsidRDefault="00A867EF" w:rsidP="00A867EF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  <w:bookmarkStart w:id="31" w:name="_Toc73629603"/>
      <w:r w:rsidRPr="00A867EF">
        <w:rPr>
          <w:rFonts w:ascii="Arial" w:hAnsi="Arial" w:cs="Arial"/>
          <w:sz w:val="24"/>
        </w:rPr>
        <w:t>(фамилия, имя, отчество (при наличии)</w:t>
      </w:r>
      <w:bookmarkEnd w:id="31"/>
      <w:r w:rsidRPr="00A867EF">
        <w:rPr>
          <w:rFonts w:ascii="Arial" w:hAnsi="Arial" w:cs="Arial"/>
          <w:sz w:val="24"/>
        </w:rPr>
        <w:t xml:space="preserve"> заявителя</w:t>
      </w: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32" w:name="_Toc73629604"/>
      <w:r w:rsidRPr="00A867EF">
        <w:rPr>
          <w:rFonts w:ascii="Arial" w:hAnsi="Arial" w:cs="Arial"/>
          <w:sz w:val="24"/>
        </w:rPr>
        <w:t>от _______________ № _______________</w:t>
      </w:r>
      <w:bookmarkEnd w:id="32"/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867EF" w:rsidRPr="00A867EF" w:rsidRDefault="00A867EF" w:rsidP="00A867EF">
      <w:pPr>
        <w:spacing w:after="0" w:line="240" w:lineRule="auto"/>
        <w:ind w:firstLine="709"/>
        <w:rPr>
          <w:rFonts w:ascii="Arial" w:hAnsi="Arial" w:cs="Arial"/>
          <w:sz w:val="24"/>
        </w:rPr>
      </w:pPr>
      <w:bookmarkStart w:id="33" w:name="_Toc73629605"/>
      <w:r w:rsidRPr="00A867EF">
        <w:rPr>
          <w:rFonts w:ascii="Arial" w:hAnsi="Arial" w:cs="Arial"/>
          <w:sz w:val="24"/>
        </w:rPr>
        <w:t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Городского округа Люберцы Московской области в соответствии с пунктом 2 статьи 13 Семейного кодекса Российской Федерации, Федеральным законом от 06.10.2003 № 131-ФЗ «Об общих принципах организации местного самоуправления в Российской Федерации»</w:t>
      </w:r>
    </w:p>
    <w:p w:rsidR="00A867EF" w:rsidRPr="00A867EF" w:rsidRDefault="00A867EF" w:rsidP="00A867EF">
      <w:pPr>
        <w:spacing w:after="0" w:line="240" w:lineRule="auto"/>
        <w:ind w:firstLine="5"/>
        <w:jc w:val="center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приняла решение:</w:t>
      </w:r>
      <w:bookmarkEnd w:id="33"/>
    </w:p>
    <w:p w:rsidR="00A867EF" w:rsidRPr="00A867EF" w:rsidRDefault="00A867EF" w:rsidP="00A867EF">
      <w:pPr>
        <w:spacing w:after="0" w:line="240" w:lineRule="auto"/>
        <w:rPr>
          <w:rFonts w:ascii="Arial" w:hAnsi="Arial" w:cs="Arial"/>
          <w:sz w:val="24"/>
        </w:rPr>
      </w:pPr>
      <w:bookmarkStart w:id="34" w:name="_Toc73629606"/>
      <w:r w:rsidRPr="00A867EF">
        <w:rPr>
          <w:rFonts w:ascii="Arial" w:hAnsi="Arial" w:cs="Arial"/>
          <w:sz w:val="24"/>
        </w:rPr>
        <w:t>разрешить вступить в брак __________________________________________,</w:t>
      </w: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  <w:vertAlign w:val="superscript"/>
        </w:rPr>
      </w:pPr>
      <w:r w:rsidRPr="00A867EF">
        <w:rPr>
          <w:rFonts w:ascii="Arial" w:hAnsi="Arial" w:cs="Arial"/>
          <w:sz w:val="24"/>
          <w:vertAlign w:val="superscript"/>
        </w:rPr>
        <w:t xml:space="preserve">                                                      (фамилия, имя, отчество (при наличии) заявителя)</w:t>
      </w:r>
    </w:p>
    <w:p w:rsidR="00A867EF" w:rsidRPr="00A867EF" w:rsidRDefault="00A867EF" w:rsidP="00A867EF">
      <w:pPr>
        <w:spacing w:after="0" w:line="240" w:lineRule="auto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родившейся(емся) </w:t>
      </w:r>
      <w:proofErr w:type="gramStart"/>
      <w:r w:rsidRPr="00A867EF">
        <w:rPr>
          <w:rFonts w:ascii="Arial" w:hAnsi="Arial" w:cs="Arial"/>
          <w:sz w:val="24"/>
        </w:rPr>
        <w:t>« _</w:t>
      </w:r>
      <w:proofErr w:type="gramEnd"/>
      <w:r w:rsidRPr="00A867EF">
        <w:rPr>
          <w:rFonts w:ascii="Arial" w:hAnsi="Arial" w:cs="Arial"/>
          <w:sz w:val="24"/>
        </w:rPr>
        <w:t xml:space="preserve">__»___________ ______г., </w:t>
      </w:r>
    </w:p>
    <w:p w:rsidR="00A867EF" w:rsidRPr="00A867EF" w:rsidRDefault="00A867EF" w:rsidP="00A867EF">
      <w:pPr>
        <w:spacing w:after="0" w:line="240" w:lineRule="auto"/>
        <w:ind w:left="2124" w:firstLine="708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(дата рождения)</w:t>
      </w:r>
    </w:p>
    <w:p w:rsidR="00A867EF" w:rsidRPr="00A867EF" w:rsidRDefault="00A867EF" w:rsidP="00A867EF">
      <w:pPr>
        <w:spacing w:after="0" w:line="240" w:lineRule="auto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зарегистрированной(ому) по </w:t>
      </w:r>
      <w:proofErr w:type="gramStart"/>
      <w:r w:rsidRPr="00A867EF">
        <w:rPr>
          <w:rFonts w:ascii="Arial" w:hAnsi="Arial" w:cs="Arial"/>
          <w:sz w:val="24"/>
        </w:rPr>
        <w:t>адресу:_</w:t>
      </w:r>
      <w:proofErr w:type="gramEnd"/>
      <w:r w:rsidRPr="00A867EF">
        <w:rPr>
          <w:rFonts w:ascii="Arial" w:hAnsi="Arial" w:cs="Arial"/>
          <w:sz w:val="24"/>
        </w:rPr>
        <w:t>__________________________________</w:t>
      </w:r>
    </w:p>
    <w:p w:rsidR="00A867EF" w:rsidRPr="00A867EF" w:rsidRDefault="00A867EF" w:rsidP="00A867EF">
      <w:pPr>
        <w:spacing w:after="0" w:line="240" w:lineRule="auto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 xml:space="preserve">с ________________________________________________________________, </w:t>
      </w:r>
    </w:p>
    <w:p w:rsidR="00A867EF" w:rsidRPr="00A867EF" w:rsidRDefault="00A867EF" w:rsidP="00A867EF">
      <w:pPr>
        <w:spacing w:after="0" w:line="240" w:lineRule="auto"/>
        <w:jc w:val="center"/>
        <w:rPr>
          <w:rFonts w:ascii="Arial" w:hAnsi="Arial" w:cs="Arial"/>
          <w:sz w:val="24"/>
          <w:vertAlign w:val="superscript"/>
        </w:rPr>
      </w:pPr>
      <w:r w:rsidRPr="00A867EF">
        <w:rPr>
          <w:rFonts w:ascii="Arial" w:hAnsi="Arial" w:cs="Arial"/>
          <w:sz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A867EF" w:rsidRPr="00A867EF" w:rsidRDefault="00A867EF" w:rsidP="00A867EF">
      <w:pPr>
        <w:spacing w:after="0" w:line="240" w:lineRule="auto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родившимся(</w:t>
      </w:r>
      <w:proofErr w:type="spellStart"/>
      <w:r w:rsidRPr="00A867EF">
        <w:rPr>
          <w:rFonts w:ascii="Arial" w:hAnsi="Arial" w:cs="Arial"/>
          <w:sz w:val="24"/>
        </w:rPr>
        <w:t>ейся</w:t>
      </w:r>
      <w:proofErr w:type="spellEnd"/>
      <w:r w:rsidRPr="00A867EF">
        <w:rPr>
          <w:rFonts w:ascii="Arial" w:hAnsi="Arial" w:cs="Arial"/>
          <w:sz w:val="24"/>
        </w:rPr>
        <w:t xml:space="preserve">) </w:t>
      </w:r>
      <w:proofErr w:type="gramStart"/>
      <w:r w:rsidRPr="00A867EF">
        <w:rPr>
          <w:rFonts w:ascii="Arial" w:hAnsi="Arial" w:cs="Arial"/>
          <w:sz w:val="24"/>
        </w:rPr>
        <w:t>« _</w:t>
      </w:r>
      <w:proofErr w:type="gramEnd"/>
      <w:r w:rsidRPr="00A867EF">
        <w:rPr>
          <w:rFonts w:ascii="Arial" w:hAnsi="Arial" w:cs="Arial"/>
          <w:sz w:val="24"/>
        </w:rPr>
        <w:t xml:space="preserve">__»___________ ______г., </w:t>
      </w:r>
    </w:p>
    <w:p w:rsidR="00A867EF" w:rsidRPr="00A867EF" w:rsidRDefault="00A867EF" w:rsidP="00A867EF">
      <w:pPr>
        <w:spacing w:after="0" w:line="240" w:lineRule="auto"/>
        <w:ind w:left="2124" w:firstLine="708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(дата рождения)</w:t>
      </w:r>
    </w:p>
    <w:p w:rsidR="00A867EF" w:rsidRPr="00A867EF" w:rsidRDefault="00A867EF" w:rsidP="00A867EF">
      <w:pPr>
        <w:spacing w:after="0" w:line="240" w:lineRule="auto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зарегистрированному(ой) по адресу: __________________________________</w:t>
      </w:r>
    </w:p>
    <w:bookmarkEnd w:id="34"/>
    <w:p w:rsidR="00A867EF" w:rsidRPr="00A867EF" w:rsidRDefault="00A867EF" w:rsidP="00A867EF">
      <w:pPr>
        <w:pStyle w:val="ae"/>
        <w:spacing w:after="0" w:line="240" w:lineRule="auto"/>
        <w:jc w:val="both"/>
        <w:rPr>
          <w:rFonts w:ascii="Arial" w:hAnsi="Arial" w:cs="Arial"/>
          <w:b w:val="0"/>
        </w:rPr>
      </w:pPr>
      <w:r w:rsidRPr="00A867EF">
        <w:rPr>
          <w:rFonts w:ascii="Arial" w:hAnsi="Arial" w:cs="Arial"/>
          <w:b w:val="0"/>
        </w:rPr>
        <w:t>________________________________       _______________________________</w:t>
      </w:r>
    </w:p>
    <w:p w:rsidR="00A867EF" w:rsidRPr="00A867EF" w:rsidRDefault="00A867EF" w:rsidP="00A867EF">
      <w:pPr>
        <w:pStyle w:val="ae"/>
        <w:spacing w:after="0" w:line="240" w:lineRule="auto"/>
        <w:jc w:val="left"/>
        <w:rPr>
          <w:rFonts w:ascii="Arial" w:hAnsi="Arial" w:cs="Arial"/>
          <w:b w:val="0"/>
          <w:vertAlign w:val="superscript"/>
        </w:rPr>
      </w:pPr>
      <w:r w:rsidRPr="00A867EF">
        <w:rPr>
          <w:rFonts w:ascii="Arial" w:hAnsi="Arial" w:cs="Arial"/>
          <w:b w:val="0"/>
          <w:vertAlign w:val="superscript"/>
        </w:rPr>
        <w:t xml:space="preserve">           должностное лицо Администрации </w:t>
      </w:r>
      <w:r w:rsidRPr="00A867EF">
        <w:rPr>
          <w:rFonts w:ascii="Arial" w:hAnsi="Arial" w:cs="Arial"/>
          <w:b w:val="0"/>
          <w:vertAlign w:val="superscript"/>
        </w:rPr>
        <w:tab/>
      </w:r>
      <w:r w:rsidRPr="00A867EF">
        <w:rPr>
          <w:rFonts w:ascii="Arial" w:hAnsi="Arial" w:cs="Arial"/>
          <w:b w:val="0"/>
          <w:vertAlign w:val="superscript"/>
        </w:rPr>
        <w:tab/>
      </w:r>
      <w:r w:rsidRPr="00A867EF">
        <w:rPr>
          <w:rFonts w:ascii="Arial" w:hAnsi="Arial" w:cs="Arial"/>
          <w:b w:val="0"/>
          <w:vertAlign w:val="superscript"/>
        </w:rPr>
        <w:tab/>
      </w:r>
      <w:r w:rsidRPr="00A867EF">
        <w:rPr>
          <w:rFonts w:ascii="Arial" w:hAnsi="Arial" w:cs="Arial"/>
          <w:b w:val="0"/>
          <w:vertAlign w:val="superscript"/>
        </w:rPr>
        <w:tab/>
      </w:r>
      <w:r w:rsidRPr="00A867EF">
        <w:rPr>
          <w:rFonts w:ascii="Arial" w:hAnsi="Arial" w:cs="Arial"/>
          <w:b w:val="0"/>
          <w:vertAlign w:val="superscript"/>
        </w:rPr>
        <w:tab/>
        <w:t>подпись, фамилия, инициалы</w:t>
      </w:r>
    </w:p>
    <w:p w:rsidR="00A867EF" w:rsidRPr="00A867EF" w:rsidRDefault="00A867EF" w:rsidP="00A867EF">
      <w:pPr>
        <w:pStyle w:val="ae"/>
        <w:spacing w:after="0" w:line="240" w:lineRule="auto"/>
        <w:ind w:left="6521" w:firstLine="0"/>
        <w:jc w:val="left"/>
        <w:rPr>
          <w:rFonts w:ascii="Arial" w:hAnsi="Arial" w:cs="Arial"/>
        </w:rPr>
      </w:pPr>
      <w:r w:rsidRPr="00A867EF">
        <w:rPr>
          <w:rFonts w:ascii="Arial" w:hAnsi="Arial" w:cs="Arial"/>
          <w:b w:val="0"/>
        </w:rPr>
        <w:t>«__» _________ 202__г.</w:t>
      </w:r>
    </w:p>
    <w:p w:rsidR="00A867EF" w:rsidRPr="00A867EF" w:rsidRDefault="00A867EF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Приложение 2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административному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регламенту предоставления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муниципальной услуги «Выдача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разрешения на вступление в брак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лицам, достигшим возраста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шестнадцати лет», утвержденному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постановлением администрации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Городского округа Люберцы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Московской области</w:t>
      </w:r>
    </w:p>
    <w:p w:rsidR="00A867EF" w:rsidRDefault="00A867EF" w:rsidP="00A867EF">
      <w:pPr>
        <w:spacing w:line="276" w:lineRule="auto"/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</w:t>
      </w:r>
      <w:r w:rsidRPr="00A867EF">
        <w:rPr>
          <w:rFonts w:ascii="Arial" w:hAnsi="Arial" w:cs="Arial"/>
          <w:color w:val="000000" w:themeColor="text1"/>
          <w:sz w:val="24"/>
        </w:rPr>
        <w:t>т</w:t>
      </w:r>
      <w:r>
        <w:rPr>
          <w:rFonts w:ascii="Arial" w:hAnsi="Arial" w:cs="Arial"/>
          <w:color w:val="000000" w:themeColor="text1"/>
          <w:sz w:val="24"/>
        </w:rPr>
        <w:t xml:space="preserve"> 05.09.2025 № 1712-ПА</w:t>
      </w:r>
    </w:p>
    <w:p w:rsidR="00A867EF" w:rsidRPr="00A867EF" w:rsidRDefault="00A867EF" w:rsidP="00A867EF">
      <w:pPr>
        <w:spacing w:line="276" w:lineRule="auto"/>
        <w:outlineLvl w:val="1"/>
        <w:rPr>
          <w:rFonts w:ascii="Arial" w:hAnsi="Arial" w:cs="Arial"/>
          <w:sz w:val="24"/>
        </w:rPr>
      </w:pPr>
    </w:p>
    <w:p w:rsidR="00A867EF" w:rsidRPr="00A867EF" w:rsidRDefault="00A867EF" w:rsidP="00A867EF">
      <w:pPr>
        <w:pStyle w:val="ae"/>
        <w:spacing w:line="276" w:lineRule="auto"/>
        <w:outlineLvl w:val="1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>Форма</w:t>
      </w:r>
    </w:p>
    <w:p w:rsidR="00A867EF" w:rsidRPr="00A867EF" w:rsidRDefault="00A867EF" w:rsidP="00A867EF">
      <w:pPr>
        <w:pStyle w:val="ae"/>
        <w:spacing w:line="276" w:lineRule="auto"/>
        <w:outlineLvl w:val="1"/>
        <w:rPr>
          <w:rFonts w:ascii="Arial" w:hAnsi="Arial" w:cs="Arial"/>
        </w:rPr>
      </w:pPr>
      <w:bookmarkStart w:id="35" w:name="_Toc91253271"/>
      <w:r w:rsidRPr="00A867EF">
        <w:rPr>
          <w:rStyle w:val="20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35"/>
      <w:r w:rsidRPr="00A867EF">
        <w:rPr>
          <w:rStyle w:val="20"/>
          <w:rFonts w:ascii="Arial" w:hAnsi="Arial" w:cs="Arial"/>
          <w:lang w:eastAsia="en-US" w:bidi="ar-SA"/>
        </w:rPr>
        <w:t>муниципальной услуги</w:t>
      </w:r>
    </w:p>
    <w:p w:rsidR="00A867EF" w:rsidRPr="00A867EF" w:rsidRDefault="00A867EF" w:rsidP="00A867EF">
      <w:pPr>
        <w:pStyle w:val="ae"/>
        <w:spacing w:line="276" w:lineRule="auto"/>
        <w:outlineLvl w:val="1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>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headerReference w:type="default" r:id="rId10"/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titlePg/>
          <w:docGrid w:linePitch="326" w:charSpace="-6145"/>
        </w:sectPr>
      </w:pPr>
    </w:p>
    <w:p w:rsidR="00A867EF" w:rsidRPr="00A867EF" w:rsidRDefault="00A867EF" w:rsidP="00A867EF">
      <w:pPr>
        <w:pStyle w:val="ae"/>
        <w:spacing w:line="276" w:lineRule="auto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A867EF">
        <w:rPr>
          <w:rFonts w:ascii="Arial" w:hAnsi="Arial" w:cs="Arial"/>
          <w:sz w:val="24"/>
          <w:lang w:eastAsia="ru-RU"/>
        </w:rPr>
        <w:t>Кому: _________________________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67EF">
        <w:rPr>
          <w:rFonts w:ascii="Arial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67EF">
        <w:rPr>
          <w:rFonts w:ascii="Arial" w:hAnsi="Arial" w:cs="Arial"/>
          <w:i/>
          <w:iCs/>
          <w:sz w:val="24"/>
          <w:lang w:eastAsia="ru-RU"/>
        </w:rPr>
        <w:t>физического лица)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:rsidR="00A867EF" w:rsidRPr="00A867EF" w:rsidRDefault="00A867EF" w:rsidP="00A867EF">
      <w:pPr>
        <w:pStyle w:val="ae"/>
        <w:spacing w:line="276" w:lineRule="auto"/>
        <w:outlineLvl w:val="1"/>
        <w:rPr>
          <w:rFonts w:ascii="Arial" w:hAnsi="Arial" w:cs="Arial"/>
        </w:rPr>
      </w:pPr>
      <w:r w:rsidRPr="00A867EF">
        <w:rPr>
          <w:rStyle w:val="20"/>
          <w:rFonts w:ascii="Arial" w:hAnsi="Arial" w:cs="Arial"/>
        </w:rPr>
        <w:t>Решение об отказе в предоставлении муниципальной услуги</w:t>
      </w:r>
    </w:p>
    <w:p w:rsidR="00A867EF" w:rsidRPr="00A867EF" w:rsidRDefault="00A867EF" w:rsidP="00A867EF">
      <w:pPr>
        <w:pStyle w:val="ae"/>
        <w:spacing w:line="276" w:lineRule="auto"/>
        <w:rPr>
          <w:rFonts w:ascii="Arial" w:hAnsi="Arial" w:cs="Arial"/>
        </w:rPr>
      </w:pPr>
      <w:r w:rsidRPr="00A867EF">
        <w:rPr>
          <w:rStyle w:val="20"/>
          <w:rFonts w:ascii="Arial" w:hAnsi="Arial" w:cs="Arial"/>
        </w:rPr>
        <w:t>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pStyle w:val="ae"/>
        <w:spacing w:line="276" w:lineRule="auto"/>
        <w:rPr>
          <w:rStyle w:val="20"/>
          <w:rFonts w:ascii="Arial" w:hAnsi="Arial" w:cs="Arial"/>
        </w:rPr>
      </w:pP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 xml:space="preserve">В соответствии с ____ </w:t>
      </w:r>
      <w:r w:rsidRPr="00A867EF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A867EF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A867EF">
        <w:rPr>
          <w:rStyle w:val="20"/>
          <w:rFonts w:ascii="Arial" w:hAnsi="Arial" w:cs="Arial"/>
          <w:bCs/>
          <w:i/>
          <w:iCs/>
          <w:lang w:eastAsia="en-US" w:bidi="ar-SA"/>
        </w:rPr>
        <w:t xml:space="preserve"> </w:t>
      </w:r>
      <w:r w:rsidRPr="00A867EF">
        <w:rPr>
          <w:rStyle w:val="20"/>
          <w:rFonts w:ascii="Arial" w:hAnsi="Arial" w:cs="Arial"/>
          <w:bCs/>
          <w:lang w:eastAsia="en-US" w:bidi="ar-SA"/>
        </w:rPr>
        <w:t>(далее – Администрация)</w:t>
      </w:r>
      <w:r w:rsidRPr="00A867EF">
        <w:rPr>
          <w:rStyle w:val="20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A867EF">
        <w:rPr>
          <w:rStyle w:val="20"/>
          <w:rFonts w:ascii="Arial" w:hAnsi="Arial" w:cs="Arial"/>
          <w:bCs/>
          <w:lang w:eastAsia="en-US" w:bidi="ar-SA"/>
        </w:rPr>
        <w:t>«Выдача разрешения на вступление в брак лицам, достигшим возраста шестнадцати лет»</w:t>
      </w:r>
      <w:r w:rsidRPr="00A867EF">
        <w:rPr>
          <w:rStyle w:val="20"/>
          <w:rFonts w:ascii="Arial" w:hAnsi="Arial" w:cs="Arial"/>
          <w:lang w:eastAsia="en-US" w:bidi="ar-SA"/>
        </w:rPr>
        <w:t xml:space="preserve"> № </w:t>
      </w:r>
      <w:r w:rsidRPr="00A867EF">
        <w:rPr>
          <w:rStyle w:val="20"/>
          <w:rFonts w:ascii="Arial" w:eastAsia="Times New Roman" w:hAnsi="Arial" w:cs="Arial"/>
          <w:lang w:eastAsia="ru-RU" w:bidi="ar-SA"/>
        </w:rPr>
        <w:t>______</w:t>
      </w:r>
      <w:r w:rsidRPr="00A867EF">
        <w:rPr>
          <w:rStyle w:val="20"/>
          <w:rFonts w:ascii="Arial" w:hAnsi="Arial" w:cs="Arial"/>
          <w:lang w:eastAsia="en-US" w:bidi="ar-SA"/>
        </w:rPr>
        <w:t xml:space="preserve"> (</w:t>
      </w:r>
      <w:r w:rsidRPr="00A867EF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A867EF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A867EF">
        <w:rPr>
          <w:rStyle w:val="20"/>
          <w:rFonts w:ascii="Arial" w:hAnsi="Arial" w:cs="Arial"/>
          <w:bCs/>
          <w:lang w:eastAsia="en-US" w:bidi="ar-SA"/>
        </w:rPr>
        <w:t xml:space="preserve"> приняла </w:t>
      </w:r>
      <w:r w:rsidRPr="00A867EF">
        <w:rPr>
          <w:rStyle w:val="20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A867EF" w:rsidRPr="00A867EF" w:rsidTr="00A867E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Ссылка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на</w:t>
            </w:r>
            <w:r w:rsidRPr="00A867EF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соответствующий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Регламента, в</w:t>
            </w:r>
            <w:r w:rsidRPr="00A867EF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котором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для</w:t>
            </w:r>
            <w:r w:rsidRPr="00A867EF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отказа</w:t>
            </w:r>
            <w:r w:rsidRPr="00A867EF">
              <w:rPr>
                <w:rStyle w:val="20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 xml:space="preserve">Наименование </w:t>
            </w:r>
            <w:r w:rsidRPr="00A867EF">
              <w:rPr>
                <w:rStyle w:val="20"/>
                <w:rFonts w:ascii="Arial" w:hAnsi="Arial" w:cs="Arial"/>
              </w:rPr>
              <w:br/>
              <w:t>основания для</w:t>
            </w:r>
            <w:r w:rsidRPr="00A867EF">
              <w:rPr>
                <w:rStyle w:val="20"/>
                <w:rFonts w:ascii="Arial" w:hAnsi="Arial" w:cs="Arial"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 xml:space="preserve">отказа </w:t>
            </w:r>
            <w:r w:rsidRPr="00A867EF">
              <w:rPr>
                <w:rStyle w:val="20"/>
                <w:rFonts w:ascii="Arial" w:hAnsi="Arial" w:cs="Arial"/>
              </w:rPr>
              <w:br/>
              <w:t>в</w:t>
            </w:r>
            <w:r w:rsidRPr="00A867EF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 xml:space="preserve">Разъяснение причины </w:t>
            </w:r>
            <w:r w:rsidRPr="00A867EF">
              <w:rPr>
                <w:rStyle w:val="20"/>
                <w:rFonts w:ascii="Arial" w:hAnsi="Arial" w:cs="Arial"/>
              </w:rPr>
              <w:br/>
              <w:t xml:space="preserve">принятия решения </w:t>
            </w:r>
            <w:r w:rsidRPr="00A867EF">
              <w:rPr>
                <w:rStyle w:val="20"/>
                <w:rFonts w:ascii="Arial" w:hAnsi="Arial" w:cs="Arial"/>
              </w:rPr>
              <w:br/>
              <w:t>об</w:t>
            </w:r>
            <w:r w:rsidRPr="00A867EF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отказе в</w:t>
            </w:r>
            <w:r w:rsidRPr="00A867EF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A867EF" w:rsidRPr="00A867EF" w:rsidTr="00A867E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709" w:footer="0" w:gutter="0"/>
          <w:paperSrc w:first="15" w:other="15"/>
          <w:cols w:space="720"/>
          <w:formProt w:val="0"/>
          <w:titlePg/>
          <w:docGrid w:linePitch="326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67EF">
        <w:rPr>
          <w:rFonts w:ascii="Arial" w:hAnsi="Arial" w:cs="Arial"/>
          <w:b w:val="0"/>
        </w:rPr>
        <w:t>Вы вправе повторно обратиться в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</w:rPr>
      </w:pPr>
      <w:r w:rsidRPr="00A867EF">
        <w:rPr>
          <w:rFonts w:ascii="Arial" w:hAnsi="Arial" w:cs="Arial"/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соответствии с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разделом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  <w:lang w:val="en-US"/>
        </w:rPr>
        <w:t>V</w:t>
      </w:r>
      <w:r w:rsidRPr="00A867EF">
        <w:rPr>
          <w:rStyle w:val="20"/>
          <w:rFonts w:ascii="Arial" w:hAnsi="Arial" w:cs="Arial"/>
          <w:lang w:eastAsia="en-US" w:bidi="ar-SA"/>
        </w:rPr>
        <w:t xml:space="preserve"> </w:t>
      </w:r>
      <w:r w:rsidRPr="00A867EF">
        <w:rPr>
          <w:rFonts w:ascii="Arial" w:hAnsi="Arial" w:cs="Arial"/>
          <w:b w:val="0"/>
        </w:rPr>
        <w:t xml:space="preserve">«Досудебный (внесудебный) порядок обжалования решений </w:t>
      </w:r>
      <w:r w:rsidRPr="00A867EF">
        <w:rPr>
          <w:rFonts w:ascii="Arial" w:hAnsi="Arial" w:cs="Arial"/>
          <w:b w:val="0"/>
        </w:rPr>
        <w:lastRenderedPageBreak/>
        <w:t>и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действий (бездействия) Администрации, МФЦ, а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также их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должностных лиц,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 xml:space="preserve">работников» </w:t>
      </w:r>
      <w:r w:rsidRPr="00A867EF">
        <w:rPr>
          <w:rStyle w:val="20"/>
          <w:rFonts w:ascii="Arial" w:hAnsi="Arial" w:cs="Arial"/>
        </w:rPr>
        <w:t>Регламента</w:t>
      </w:r>
      <w:r w:rsidRPr="00A867EF">
        <w:rPr>
          <w:rFonts w:ascii="Arial" w:hAnsi="Arial" w:cs="Arial"/>
          <w:b w:val="0"/>
        </w:rPr>
        <w:t>, а также в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судебном порядке в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соответствии с</w:t>
      </w:r>
      <w:r w:rsidRPr="00A867EF">
        <w:rPr>
          <w:rStyle w:val="20"/>
          <w:rFonts w:ascii="Arial" w:hAnsi="Arial" w:cs="Arial"/>
          <w:lang w:eastAsia="en-US" w:bidi="ar-SA"/>
        </w:rPr>
        <w:t> </w:t>
      </w:r>
      <w:r w:rsidRPr="00A867EF">
        <w:rPr>
          <w:rFonts w:ascii="Arial" w:hAnsi="Arial" w:cs="Arial"/>
          <w:b w:val="0"/>
        </w:rPr>
        <w:t>законодательством Российской Федерации.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67EF">
        <w:rPr>
          <w:rFonts w:ascii="Arial" w:hAnsi="Arial" w:cs="Arial"/>
          <w:b w:val="0"/>
        </w:rPr>
        <w:t>Дополнительно информируем:</w:t>
      </w: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</w:rPr>
      </w:pPr>
      <w:r w:rsidRPr="00A867EF">
        <w:rPr>
          <w:rFonts w:ascii="Arial" w:hAnsi="Arial" w:cs="Arial"/>
          <w:b w:val="0"/>
        </w:rPr>
        <w:t>_______________________________________________________________ (</w:t>
      </w:r>
      <w:r w:rsidRPr="00A867EF">
        <w:rPr>
          <w:rFonts w:ascii="Arial" w:hAnsi="Arial" w:cs="Arial"/>
          <w:b w:val="0"/>
          <w:i/>
        </w:rPr>
        <w:t>указывается информация, необходимая для</w:t>
      </w:r>
      <w:r w:rsidRPr="00A867EF">
        <w:rPr>
          <w:rStyle w:val="20"/>
          <w:rFonts w:ascii="Arial" w:hAnsi="Arial" w:cs="Arial"/>
          <w:i/>
          <w:lang w:eastAsia="en-US" w:bidi="ar-SA"/>
        </w:rPr>
        <w:t> </w:t>
      </w:r>
      <w:r w:rsidRPr="00A867EF">
        <w:rPr>
          <w:rFonts w:ascii="Arial" w:hAnsi="Arial" w:cs="Arial"/>
          <w:b w:val="0"/>
          <w:i/>
        </w:rPr>
        <w:t>устранения оснований для</w:t>
      </w:r>
      <w:r w:rsidRPr="00A867EF">
        <w:rPr>
          <w:rStyle w:val="20"/>
          <w:rFonts w:ascii="Arial" w:hAnsi="Arial" w:cs="Arial"/>
          <w:i/>
          <w:lang w:eastAsia="en-US" w:bidi="ar-SA"/>
        </w:rPr>
        <w:t> </w:t>
      </w:r>
      <w:r w:rsidRPr="00A867EF">
        <w:rPr>
          <w:rFonts w:ascii="Arial" w:hAnsi="Arial" w:cs="Arial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A867EF">
        <w:rPr>
          <w:rFonts w:ascii="Arial" w:hAnsi="Arial" w:cs="Arial"/>
          <w:b w:val="0"/>
        </w:rPr>
        <w:t>).</w:t>
      </w: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</w:rPr>
      </w:pP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67EF">
        <w:rPr>
          <w:rFonts w:ascii="Arial" w:hAnsi="Arial" w:cs="Arial"/>
          <w:b w:val="0"/>
        </w:rPr>
        <w:t xml:space="preserve"> </w:t>
      </w:r>
      <w:r w:rsidRPr="00A867EF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8"/>
        <w:gridCol w:w="2981"/>
        <w:gridCol w:w="3639"/>
      </w:tblGrid>
      <w:tr w:rsidR="00A867EF" w:rsidRPr="00A867EF" w:rsidTr="00A867EF">
        <w:trPr>
          <w:trHeight w:val="283"/>
        </w:trPr>
        <w:tc>
          <w:tcPr>
            <w:tcW w:w="3537" w:type="dxa"/>
          </w:tcPr>
          <w:p w:rsidR="00A867EF" w:rsidRPr="00A867EF" w:rsidRDefault="00A867EF" w:rsidP="00A867EF">
            <w:pPr>
              <w:pStyle w:val="ae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A867EF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867EF" w:rsidRPr="00A867EF" w:rsidRDefault="00A867EF" w:rsidP="00A867E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67EF" w:rsidRPr="00A867EF" w:rsidRDefault="00A867EF" w:rsidP="00A867EF">
            <w:pPr>
              <w:pStyle w:val="ae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A867EF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A867EF" w:rsidRPr="00A867EF" w:rsidTr="00A867EF">
        <w:trPr>
          <w:trHeight w:val="283"/>
        </w:trPr>
        <w:tc>
          <w:tcPr>
            <w:tcW w:w="3537" w:type="dxa"/>
          </w:tcPr>
          <w:p w:rsidR="00A867EF" w:rsidRPr="00A867EF" w:rsidRDefault="00A867EF" w:rsidP="00A867EF">
            <w:pPr>
              <w:pStyle w:val="ae"/>
              <w:keepNext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867EF" w:rsidRPr="00A867EF" w:rsidRDefault="00A867EF" w:rsidP="00A867EF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67EF" w:rsidRPr="00A867EF" w:rsidRDefault="00A867EF" w:rsidP="00A867EF">
            <w:pPr>
              <w:pStyle w:val="ae"/>
              <w:spacing w:line="276" w:lineRule="auto"/>
              <w:ind w:left="113" w:right="113" w:firstLine="510"/>
              <w:rPr>
                <w:rFonts w:ascii="Arial" w:hAnsi="Arial" w:cs="Arial"/>
                <w:b w:val="0"/>
              </w:rPr>
            </w:pPr>
            <w:r w:rsidRPr="00A867EF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left"/>
        <w:rPr>
          <w:rFonts w:ascii="Arial" w:hAnsi="Arial" w:cs="Arial"/>
        </w:rPr>
      </w:pP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Приложение 3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административному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регламенту предоставления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муниципальной услуги «Выдача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разрешения на вступление в брак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лицам, достигшим возраста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шестнадцати лет», утвержденному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постановлением администрации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Городского округа Люберцы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Московской области</w:t>
      </w:r>
    </w:p>
    <w:p w:rsidR="00A867EF" w:rsidRPr="00A867EF" w:rsidRDefault="00A867EF" w:rsidP="00A867EF">
      <w:pPr>
        <w:pStyle w:val="23"/>
        <w:spacing w:line="276" w:lineRule="auto"/>
        <w:jc w:val="right"/>
        <w:outlineLvl w:val="1"/>
        <w:rPr>
          <w:rFonts w:ascii="Arial" w:hAnsi="Arial" w:cs="Arial"/>
        </w:rPr>
      </w:pPr>
      <w:r w:rsidRPr="00A867EF">
        <w:rPr>
          <w:rFonts w:ascii="Arial" w:hAnsi="Arial" w:cs="Arial"/>
          <w:b w:val="0"/>
          <w:color w:val="000000" w:themeColor="text1"/>
        </w:rPr>
        <w:t>от 05.09.2025 № 1712-ПА</w:t>
      </w:r>
    </w:p>
    <w:p w:rsidR="00A867EF" w:rsidRPr="00A867EF" w:rsidRDefault="00A867EF" w:rsidP="00A867EF">
      <w:pPr>
        <w:pStyle w:val="23"/>
        <w:spacing w:line="276" w:lineRule="auto"/>
        <w:outlineLvl w:val="1"/>
        <w:rPr>
          <w:rFonts w:ascii="Arial" w:hAnsi="Arial" w:cs="Arial"/>
        </w:rPr>
      </w:pPr>
      <w:r w:rsidRPr="00A867EF">
        <w:rPr>
          <w:rFonts w:ascii="Arial" w:hAnsi="Arial" w:cs="Arial"/>
          <w:b w:val="0"/>
          <w:lang w:eastAsia="ar-SA"/>
        </w:rPr>
        <w:t>Перечень</w:t>
      </w:r>
      <w:r w:rsidRPr="00A867EF">
        <w:rPr>
          <w:rFonts w:ascii="Arial" w:hAnsi="Arial" w:cs="Arial"/>
          <w:b w:val="0"/>
          <w:lang w:eastAsia="ar-SA"/>
        </w:rPr>
        <w:br/>
        <w:t xml:space="preserve">нормативных правовых актов Российской Федерации, </w:t>
      </w:r>
      <w:r w:rsidRPr="00A867EF">
        <w:rPr>
          <w:rFonts w:ascii="Arial" w:hAnsi="Arial" w:cs="Arial"/>
          <w:b w:val="0"/>
          <w:lang w:eastAsia="ar-SA"/>
        </w:rPr>
        <w:br/>
        <w:t xml:space="preserve">нормативных правовых актов Московской области, </w:t>
      </w:r>
      <w:r w:rsidRPr="00A867EF">
        <w:rPr>
          <w:rFonts w:ascii="Arial" w:hAnsi="Arial" w:cs="Arial"/>
          <w:b w:val="0"/>
          <w:lang w:eastAsia="ar-SA"/>
        </w:rPr>
        <w:br/>
      </w:r>
      <w:bookmarkStart w:id="36" w:name="_Toc91253276"/>
      <w:r w:rsidRPr="00A867EF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36"/>
      <w:r w:rsidRPr="00A867EF">
        <w:rPr>
          <w:rFonts w:ascii="Arial" w:hAnsi="Arial" w:cs="Arial"/>
          <w:b w:val="0"/>
          <w:lang w:eastAsia="ar-SA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rPr>
          <w:rFonts w:ascii="Arial" w:hAnsi="Arial" w:cs="Arial"/>
          <w:sz w:val="24"/>
        </w:rPr>
      </w:pP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1.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Конституция Российской Федерации.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2.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Семейный кодекс Российской Федерации.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3.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Федеральный закон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27.07.2006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152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-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ФЗ «О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персональных данных».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4.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Федеральный закон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06.04.2011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63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-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ФЗ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электронной подписи».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5.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Федеральный закон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27.07.2010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210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-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ФЗ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организации предоставления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6.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Федеральный закон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27.07.2006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149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-</w:t>
      </w:r>
      <w:r w:rsidRPr="00A867EF">
        <w:rPr>
          <w:rFonts w:ascii="Tahoma" w:hAnsi="Tahoma" w:cs="Tahoma"/>
          <w:bCs/>
          <w:sz w:val="24"/>
        </w:rPr>
        <w:t>⁠</w:t>
      </w:r>
      <w:r w:rsidRPr="00A867EF">
        <w:rPr>
          <w:rFonts w:ascii="Arial" w:hAnsi="Arial" w:cs="Arial"/>
          <w:bCs/>
          <w:sz w:val="24"/>
        </w:rPr>
        <w:t>ФЗ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информации, информационных технологиях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защите информации».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lastRenderedPageBreak/>
        <w:t>7.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Постановление Правительства Российский Федерации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22.12.2012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1376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8.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26.03.2016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236 «О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требованиях к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предоставлению в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электронной форме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9.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25.01.2013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33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использовании простой электронной подписи при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оказании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10.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20.11.2012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1198 «О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действий (бездействия), совершенных при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предоставлении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11.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08.08.2013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601/33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утверждении Положения 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особенностях подачи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рассмотрения жалоб на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решения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действия (бездействие) исполнительных органов государственной власти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области, предоставляющих государственные услуги,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области, а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также многофункциональных центров предоставления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их работников».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12.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 от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31.10.2018 №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792/37 «Об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утверждении требований к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форматам заявлений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иных документов, представляемых в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форме электронных документов, необходимых для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предоставления государственных и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муниципальных услуг на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территории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области».</w:t>
      </w:r>
    </w:p>
    <w:p w:rsidR="00A867EF" w:rsidRPr="00A867EF" w:rsidRDefault="00A867EF" w:rsidP="00A867EF">
      <w:pPr>
        <w:spacing w:line="276" w:lineRule="auto"/>
        <w:ind w:firstLine="709"/>
        <w:rPr>
          <w:rFonts w:ascii="Arial" w:hAnsi="Arial" w:cs="Arial"/>
          <w:sz w:val="24"/>
        </w:rPr>
      </w:pPr>
      <w:r w:rsidRPr="00A867EF">
        <w:rPr>
          <w:rFonts w:ascii="Arial" w:hAnsi="Arial" w:cs="Arial"/>
          <w:bCs/>
          <w:sz w:val="24"/>
        </w:rPr>
        <w:t>13.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Устав Городского округа Люберцы Московской</w:t>
      </w:r>
      <w:r w:rsidRPr="00A867EF">
        <w:rPr>
          <w:rFonts w:ascii="Arial" w:hAnsi="Arial" w:cs="Arial"/>
          <w:bCs/>
          <w:sz w:val="24"/>
          <w:lang w:val="en-US"/>
        </w:rPr>
        <w:t> </w:t>
      </w:r>
      <w:r w:rsidRPr="00A867EF">
        <w:rPr>
          <w:rFonts w:ascii="Arial" w:hAnsi="Arial" w:cs="Arial"/>
          <w:bCs/>
          <w:sz w:val="24"/>
        </w:rPr>
        <w:t>области.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Приложение 4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административному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регламенту предоставления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муниципальной услуги «Выдача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разрешения на вступление в брак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лицам, достигшим возраста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шестнадцати лет», утвержденному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постановлением администрации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Городского округа Люберцы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Московской области</w:t>
      </w:r>
    </w:p>
    <w:p w:rsidR="00A867EF" w:rsidRDefault="00A867EF" w:rsidP="00A867EF">
      <w:pPr>
        <w:spacing w:line="276" w:lineRule="auto"/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о</w:t>
      </w:r>
      <w:r w:rsidRPr="00A867EF">
        <w:rPr>
          <w:rFonts w:ascii="Arial" w:hAnsi="Arial" w:cs="Arial"/>
          <w:color w:val="000000" w:themeColor="text1"/>
          <w:sz w:val="24"/>
        </w:rPr>
        <w:t>т</w:t>
      </w:r>
      <w:r>
        <w:rPr>
          <w:rFonts w:ascii="Arial" w:hAnsi="Arial" w:cs="Arial"/>
          <w:color w:val="000000" w:themeColor="text1"/>
          <w:sz w:val="24"/>
        </w:rPr>
        <w:t xml:space="preserve"> 05.09.2025 № 1712-ПА</w:t>
      </w:r>
    </w:p>
    <w:p w:rsidR="00A867EF" w:rsidRPr="00A867EF" w:rsidRDefault="00A867EF" w:rsidP="00A867EF">
      <w:pPr>
        <w:pStyle w:val="ae"/>
        <w:spacing w:line="276" w:lineRule="auto"/>
        <w:jc w:val="right"/>
        <w:outlineLvl w:val="1"/>
        <w:rPr>
          <w:rStyle w:val="20"/>
          <w:rFonts w:ascii="Arial" w:hAnsi="Arial" w:cs="Arial"/>
        </w:rPr>
      </w:pPr>
    </w:p>
    <w:p w:rsidR="00A867EF" w:rsidRPr="00A867EF" w:rsidRDefault="00A867EF" w:rsidP="00A867EF">
      <w:pPr>
        <w:pStyle w:val="ae"/>
        <w:spacing w:line="276" w:lineRule="auto"/>
        <w:outlineLvl w:val="1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 xml:space="preserve">Форма решения </w:t>
      </w:r>
      <w:bookmarkStart w:id="37" w:name="_Toc91253271_Копия_1"/>
      <w:r w:rsidRPr="00A867EF">
        <w:rPr>
          <w:rStyle w:val="20"/>
          <w:rFonts w:ascii="Arial" w:hAnsi="Arial" w:cs="Arial"/>
          <w:lang w:eastAsia="en-US" w:bidi="ar-SA"/>
        </w:rPr>
        <w:t xml:space="preserve">об </w:t>
      </w:r>
      <w:bookmarkEnd w:id="37"/>
      <w:r w:rsidRPr="00A867EF">
        <w:rPr>
          <w:rStyle w:val="20"/>
          <w:rFonts w:ascii="Arial" w:hAnsi="Arial" w:cs="Arial"/>
          <w:lang w:eastAsia="en-US" w:bidi="ar-SA"/>
        </w:rPr>
        <w:t>отказе в приеме документов,</w:t>
      </w:r>
    </w:p>
    <w:p w:rsidR="00A867EF" w:rsidRPr="00A867EF" w:rsidRDefault="00A867EF" w:rsidP="00A867EF">
      <w:pPr>
        <w:pStyle w:val="ae"/>
        <w:spacing w:line="276" w:lineRule="auto"/>
        <w:outlineLvl w:val="1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>необходимых для предоставления муниципальной услуги 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headerReference w:type="default" r:id="rId11"/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titlePg/>
          <w:docGrid w:linePitch="326" w:charSpace="-6145"/>
        </w:sectPr>
      </w:pPr>
    </w:p>
    <w:p w:rsidR="00A867EF" w:rsidRPr="00A867EF" w:rsidRDefault="00A867EF" w:rsidP="00A867EF">
      <w:pPr>
        <w:pStyle w:val="ae"/>
        <w:spacing w:line="276" w:lineRule="auto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lang w:eastAsia="en-US" w:bidi="ar-SA"/>
        </w:rPr>
        <w:t>(оформляется на официальном бланке Администрации)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ind w:firstLine="710"/>
        <w:rPr>
          <w:rFonts w:ascii="Arial" w:hAnsi="Arial" w:cs="Arial"/>
          <w:sz w:val="24"/>
        </w:r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A867EF">
        <w:rPr>
          <w:rFonts w:ascii="Arial" w:hAnsi="Arial" w:cs="Arial"/>
          <w:sz w:val="24"/>
          <w:lang w:eastAsia="ru-RU"/>
        </w:rPr>
        <w:lastRenderedPageBreak/>
        <w:t>Кому: _________________________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67EF">
        <w:rPr>
          <w:rFonts w:ascii="Arial" w:hAnsi="Arial" w:cs="Arial"/>
          <w:i/>
          <w:iCs/>
          <w:sz w:val="24"/>
          <w:lang w:eastAsia="ru-RU"/>
        </w:rPr>
        <w:t xml:space="preserve">(ФИО (последнее при наличии) </w:t>
      </w: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67EF">
        <w:rPr>
          <w:rFonts w:ascii="Arial" w:hAnsi="Arial" w:cs="Arial"/>
          <w:i/>
          <w:iCs/>
          <w:sz w:val="24"/>
          <w:lang w:eastAsia="ru-RU"/>
        </w:rPr>
        <w:t>физического лица)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:rsidR="00A867EF" w:rsidRPr="00A867EF" w:rsidRDefault="00A867EF" w:rsidP="00A867EF">
      <w:pPr>
        <w:pStyle w:val="ae"/>
        <w:spacing w:line="276" w:lineRule="auto"/>
        <w:rPr>
          <w:rFonts w:ascii="Arial" w:hAnsi="Arial" w:cs="Arial"/>
          <w:b w:val="0"/>
          <w:lang w:eastAsia="en-US" w:bidi="ar-SA"/>
        </w:rPr>
      </w:pPr>
      <w:r w:rsidRPr="00A867EF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:rsidR="00A867EF" w:rsidRPr="00A867EF" w:rsidRDefault="00A867EF" w:rsidP="00A867EF">
      <w:pPr>
        <w:pStyle w:val="ae"/>
        <w:spacing w:line="276" w:lineRule="auto"/>
        <w:rPr>
          <w:rFonts w:ascii="Arial" w:hAnsi="Arial" w:cs="Arial"/>
        </w:rPr>
      </w:pPr>
      <w:r w:rsidRPr="00A867EF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  <w:r w:rsidRPr="00A867EF">
        <w:rPr>
          <w:rStyle w:val="20"/>
          <w:rFonts w:ascii="Arial" w:hAnsi="Arial" w:cs="Arial"/>
          <w:bCs/>
        </w:rPr>
        <w:t>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pStyle w:val="ae"/>
        <w:spacing w:line="276" w:lineRule="auto"/>
        <w:rPr>
          <w:rStyle w:val="20"/>
          <w:rFonts w:ascii="Arial" w:hAnsi="Arial" w:cs="Arial"/>
        </w:rPr>
      </w:pP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bCs/>
          <w:lang w:eastAsia="en-US" w:bidi="ar-SA"/>
        </w:rPr>
        <w:t xml:space="preserve">В соответствии с ____ </w:t>
      </w:r>
      <w:r w:rsidRPr="00A867EF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 основании которого принято данное решение) </w:t>
      </w:r>
      <w:r w:rsidRPr="00A867EF">
        <w:rPr>
          <w:rStyle w:val="20"/>
          <w:rFonts w:ascii="Arial" w:hAnsi="Arial" w:cs="Arial"/>
          <w:bCs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разрешения на вступление в брак лицам, достигшим возраста шестнадцати лет» № ______ </w:t>
      </w:r>
      <w:r w:rsidRPr="00A867EF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A867EF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tbl>
      <w:tblPr>
        <w:tblW w:w="94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2939"/>
      </w:tblGrid>
      <w:tr w:rsidR="00A867EF" w:rsidRPr="00A867EF" w:rsidTr="00A867E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Ссылка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на соответствующий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A867EF">
              <w:rPr>
                <w:rStyle w:val="20"/>
                <w:rFonts w:ascii="Arial" w:hAnsi="Arial" w:cs="Arial"/>
              </w:rPr>
              <w:t>,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в котором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для отказа в приеме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документов,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необходимых для предоставления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Наименование основания для отказа в</w:t>
            </w:r>
            <w:r w:rsidRPr="00A867EF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приеме документов, необходимых</w:t>
            </w:r>
          </w:p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rPr>
                <w:rFonts w:ascii="Arial" w:hAnsi="Arial" w:cs="Arial"/>
              </w:rPr>
            </w:pPr>
            <w:r w:rsidRPr="00A867EF">
              <w:rPr>
                <w:rStyle w:val="20"/>
                <w:rFonts w:ascii="Arial" w:hAnsi="Arial" w:cs="Arial"/>
              </w:rPr>
              <w:t>Разъяснение причины принятия решения об</w:t>
            </w:r>
            <w:r w:rsidRPr="00A867EF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отказе в</w:t>
            </w:r>
            <w:r w:rsidRPr="00A867EF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67EF">
              <w:rPr>
                <w:rStyle w:val="20"/>
                <w:rFonts w:ascii="Arial" w:hAnsi="Arial" w:cs="Arial"/>
              </w:rPr>
              <w:t>приеме документов, необходимых для предоставления муниципальной услуги</w:t>
            </w:r>
          </w:p>
        </w:tc>
      </w:tr>
      <w:tr w:rsidR="00A867EF" w:rsidRPr="00A867EF" w:rsidTr="00A867E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7EF" w:rsidRPr="00A867EF" w:rsidRDefault="00A867EF" w:rsidP="00A867EF">
            <w:pPr>
              <w:pStyle w:val="ae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67EF">
        <w:rPr>
          <w:rFonts w:ascii="Arial" w:hAnsi="Arial" w:cs="Arial"/>
          <w:b w:val="0"/>
        </w:rPr>
        <w:t>Дополнительно информируем:</w:t>
      </w:r>
    </w:p>
    <w:p w:rsidR="00A867EF" w:rsidRPr="00A867EF" w:rsidRDefault="00A867EF" w:rsidP="00A867EF">
      <w:pPr>
        <w:pStyle w:val="ae"/>
        <w:spacing w:line="276" w:lineRule="auto"/>
        <w:jc w:val="both"/>
        <w:rPr>
          <w:rFonts w:ascii="Arial" w:hAnsi="Arial" w:cs="Arial"/>
        </w:rPr>
      </w:pPr>
      <w:r w:rsidRPr="00A867EF">
        <w:rPr>
          <w:rStyle w:val="20"/>
          <w:rFonts w:ascii="Arial" w:hAnsi="Arial" w:cs="Arial"/>
          <w:bCs/>
        </w:rPr>
        <w:t>___________________________________________________________________ (</w:t>
      </w:r>
      <w:r w:rsidRPr="00A867EF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A867EF">
        <w:rPr>
          <w:rStyle w:val="20"/>
          <w:rFonts w:ascii="Arial" w:hAnsi="Arial" w:cs="Arial"/>
          <w:bCs/>
        </w:rPr>
        <w:t>).</w:t>
      </w:r>
    </w:p>
    <w:p w:rsidR="00A867EF" w:rsidRPr="00A867EF" w:rsidRDefault="00A867EF" w:rsidP="00A867EF">
      <w:pPr>
        <w:pStyle w:val="ae"/>
        <w:spacing w:line="276" w:lineRule="auto"/>
        <w:ind w:firstLine="709"/>
        <w:jc w:val="both"/>
        <w:rPr>
          <w:rFonts w:ascii="Arial" w:hAnsi="Arial" w:cs="Arial"/>
        </w:rPr>
      </w:pP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709" w:footer="0" w:gutter="0"/>
          <w:paperSrc w:first="15" w:other="15"/>
          <w:cols w:space="720"/>
          <w:formProt w:val="0"/>
          <w:titlePg/>
          <w:docGrid w:linePitch="326" w:charSpace="-6145"/>
        </w:sectPr>
      </w:pPr>
    </w:p>
    <w:p w:rsidR="00A867EF" w:rsidRPr="00A867EF" w:rsidRDefault="00A867EF" w:rsidP="00A867EF">
      <w:pPr>
        <w:spacing w:line="276" w:lineRule="auto"/>
        <w:rPr>
          <w:rFonts w:ascii="Arial" w:hAnsi="Arial" w:cs="Arial"/>
          <w:sz w:val="24"/>
        </w:rPr>
      </w:pPr>
      <w:r w:rsidRPr="00A867EF">
        <w:rPr>
          <w:rStyle w:val="20"/>
          <w:rFonts w:ascii="Arial" w:hAnsi="Arial" w:cs="Arial"/>
          <w:bCs/>
        </w:rPr>
        <w:t xml:space="preserve">            </w:t>
      </w:r>
      <w:r w:rsidRPr="00A867EF">
        <w:rPr>
          <w:rStyle w:val="20"/>
          <w:rFonts w:ascii="Arial" w:hAnsi="Arial" w:cs="Arial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8"/>
        <w:gridCol w:w="2981"/>
        <w:gridCol w:w="3639"/>
      </w:tblGrid>
      <w:tr w:rsidR="00A867EF" w:rsidRPr="00A867EF" w:rsidTr="00A867EF">
        <w:trPr>
          <w:trHeight w:val="283"/>
        </w:trPr>
        <w:tc>
          <w:tcPr>
            <w:tcW w:w="3537" w:type="dxa"/>
          </w:tcPr>
          <w:p w:rsidR="00A867EF" w:rsidRPr="00A867EF" w:rsidRDefault="00A867EF" w:rsidP="00A867EF">
            <w:pPr>
              <w:pStyle w:val="ae"/>
              <w:spacing w:line="276" w:lineRule="auto"/>
              <w:rPr>
                <w:rFonts w:ascii="Arial" w:hAnsi="Arial" w:cs="Arial"/>
                <w:b w:val="0"/>
              </w:rPr>
            </w:pPr>
            <w:r w:rsidRPr="00A867EF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867EF" w:rsidRPr="00A867EF" w:rsidRDefault="00A867EF" w:rsidP="00A867E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67EF" w:rsidRPr="00A867EF" w:rsidRDefault="00A867EF" w:rsidP="00A867EF">
            <w:pPr>
              <w:pStyle w:val="ae"/>
              <w:spacing w:line="276" w:lineRule="auto"/>
              <w:rPr>
                <w:rFonts w:ascii="Arial" w:hAnsi="Arial" w:cs="Arial"/>
                <w:b w:val="0"/>
              </w:rPr>
            </w:pPr>
            <w:r w:rsidRPr="00A867EF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:rsidR="00A867EF" w:rsidRPr="00A867EF" w:rsidRDefault="00A867EF" w:rsidP="00A867EF">
      <w:pPr>
        <w:pStyle w:val="ae"/>
        <w:spacing w:line="276" w:lineRule="auto"/>
        <w:ind w:firstLine="709"/>
        <w:jc w:val="right"/>
        <w:rPr>
          <w:rFonts w:ascii="Arial" w:hAnsi="Arial" w:cs="Arial"/>
          <w:b w:val="0"/>
        </w:rPr>
      </w:pPr>
      <w:r w:rsidRPr="00A867EF">
        <w:rPr>
          <w:rStyle w:val="20"/>
          <w:rFonts w:ascii="Arial" w:hAnsi="Arial" w:cs="Arial"/>
        </w:rPr>
        <w:t>«__» _____ 202__</w:t>
      </w:r>
    </w:p>
    <w:p w:rsidR="00A867EF" w:rsidRPr="00A867EF" w:rsidRDefault="00A867EF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A867EF" w:rsidRPr="00A867EF" w:rsidRDefault="00A867EF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Приложение 5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административному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регламенту предоставления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муниципальной услуги «Выдача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разрешения на вступление в брак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лицам, достигшим возраста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шестнадцати лет», утвержденному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постановлением администрации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Городского округа Люберцы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Московской области</w:t>
      </w:r>
    </w:p>
    <w:p w:rsidR="00A867EF" w:rsidRPr="00A867EF" w:rsidRDefault="00A867EF" w:rsidP="00A867EF">
      <w:pPr>
        <w:jc w:val="right"/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  <w:r>
        <w:rPr>
          <w:rFonts w:ascii="Arial" w:hAnsi="Arial" w:cs="Arial"/>
          <w:color w:val="000000" w:themeColor="text1"/>
          <w:sz w:val="24"/>
        </w:rPr>
        <w:t>о</w:t>
      </w:r>
      <w:r w:rsidRPr="00A867EF">
        <w:rPr>
          <w:rFonts w:ascii="Arial" w:hAnsi="Arial" w:cs="Arial"/>
          <w:color w:val="000000" w:themeColor="text1"/>
          <w:sz w:val="24"/>
        </w:rPr>
        <w:t>т</w:t>
      </w:r>
      <w:r>
        <w:rPr>
          <w:rFonts w:ascii="Arial" w:hAnsi="Arial" w:cs="Arial"/>
          <w:color w:val="000000" w:themeColor="text1"/>
          <w:sz w:val="24"/>
        </w:rPr>
        <w:t xml:space="preserve"> 05.09.2025 № 1712-ПА</w:t>
      </w:r>
    </w:p>
    <w:p w:rsidR="00A867EF" w:rsidRPr="00A867EF" w:rsidRDefault="00A867EF" w:rsidP="00A867EF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A867EF">
        <w:rPr>
          <w:rFonts w:ascii="Arial" w:hAnsi="Arial" w:cs="Arial"/>
          <w:sz w:val="24"/>
          <w:szCs w:val="24"/>
        </w:rPr>
        <w:t>Перечень</w:t>
      </w:r>
      <w:r w:rsidRPr="00A867EF">
        <w:rPr>
          <w:rFonts w:ascii="Arial" w:hAnsi="Arial" w:cs="Arial"/>
          <w:sz w:val="24"/>
          <w:szCs w:val="24"/>
        </w:rPr>
        <w:br/>
        <w:t>общих признаков, по которым объединяются</w:t>
      </w:r>
      <w:r w:rsidRPr="00A867EF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A867EF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 «Выдача разрешения на вступление в брак лицам, достигшим возраста шестнадцати лет»</w:t>
      </w: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f"/>
        <w:spacing w:line="276" w:lineRule="auto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A867EF" w:rsidRPr="00A867EF" w:rsidRDefault="00A867EF" w:rsidP="00A867EF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A867EF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468"/>
        <w:gridCol w:w="5041"/>
      </w:tblGrid>
      <w:tr w:rsidR="00A867EF" w:rsidRPr="00A867EF" w:rsidTr="00A867EF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A867EF">
              <w:rPr>
                <w:rFonts w:ascii="Arial" w:hAnsi="Arial" w:cs="Arial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A867EF">
              <w:rPr>
                <w:rFonts w:ascii="Arial" w:hAnsi="Arial" w:cs="Arial"/>
                <w:sz w:val="24"/>
              </w:rPr>
              <w:t>Категория</w:t>
            </w:r>
          </w:p>
        </w:tc>
      </w:tr>
      <w:tr w:rsidR="00A867EF" w:rsidRPr="00A867EF" w:rsidTr="00A867E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867EF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rPr>
                <w:rFonts w:ascii="Arial" w:hAnsi="Arial" w:cs="Arial"/>
                <w:sz w:val="24"/>
              </w:rPr>
            </w:pPr>
            <w:r w:rsidRPr="00A867EF">
              <w:rPr>
                <w:rFonts w:ascii="Arial" w:hAnsi="Arial" w:cs="Arial"/>
                <w:sz w:val="24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rPr>
                <w:rFonts w:ascii="Arial" w:hAnsi="Arial" w:cs="Arial"/>
                <w:sz w:val="24"/>
              </w:rPr>
            </w:pPr>
            <w:r w:rsidRPr="00A867EF">
              <w:rPr>
                <w:rFonts w:ascii="Arial" w:hAnsi="Arial" w:cs="Arial"/>
                <w:sz w:val="24"/>
              </w:rPr>
              <w:t>лица, достигшие возраста шестнадцати лет, имеющие место жительства в муниципальном образовании Московской области</w:t>
            </w:r>
          </w:p>
        </w:tc>
      </w:tr>
    </w:tbl>
    <w:p w:rsidR="00A867EF" w:rsidRPr="00A867EF" w:rsidRDefault="00A867EF" w:rsidP="00A867EF">
      <w:pPr>
        <w:pStyle w:val="af"/>
        <w:widowControl w:val="0"/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A867EF" w:rsidRPr="00A867EF" w:rsidRDefault="00A867EF" w:rsidP="00A867EF">
      <w:pPr>
        <w:rPr>
          <w:rFonts w:ascii="Arial" w:hAnsi="Arial" w:cs="Arial"/>
          <w:sz w:val="24"/>
        </w:rPr>
        <w:sectPr w:rsidR="00A867EF" w:rsidRPr="00A867EF" w:rsidSect="00A867EF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867EF" w:rsidRPr="00A867EF" w:rsidRDefault="00A867EF" w:rsidP="00A867EF">
      <w:pPr>
        <w:pStyle w:val="af"/>
        <w:widowControl w:val="0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A867EF">
        <w:rPr>
          <w:rFonts w:ascii="Arial" w:hAnsi="Arial" w:cs="Arial"/>
          <w:sz w:val="24"/>
          <w:szCs w:val="24"/>
        </w:rPr>
        <w:t xml:space="preserve">Комбинации признаков заявителей, </w:t>
      </w:r>
      <w:r w:rsidRPr="00A867EF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</w:t>
      </w:r>
      <w:r w:rsidRPr="00A867EF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tbl>
      <w:tblPr>
        <w:tblW w:w="94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113"/>
        <w:gridCol w:w="4678"/>
      </w:tblGrid>
      <w:tr w:rsidR="00A867EF" w:rsidRPr="00A867EF" w:rsidTr="00A867E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67EF" w:rsidRPr="00A867EF" w:rsidRDefault="00A867EF" w:rsidP="00A867EF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867EF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867EF" w:rsidRPr="00A867EF" w:rsidRDefault="00A867EF" w:rsidP="00A867EF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A867EF">
              <w:rPr>
                <w:rFonts w:ascii="Arial" w:hAnsi="Arial" w:cs="Arial"/>
                <w:sz w:val="24"/>
              </w:rPr>
              <w:t>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7EF" w:rsidRPr="00A867EF" w:rsidRDefault="00A867EF" w:rsidP="00A867EF">
            <w:pPr>
              <w:pStyle w:val="af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867EF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 подпункте 17.1.1 пункта 17.1 Регламента</w:t>
            </w:r>
          </w:p>
        </w:tc>
      </w:tr>
    </w:tbl>
    <w:p w:rsidR="00A867EF" w:rsidRPr="00A867EF" w:rsidRDefault="00A867EF" w:rsidP="00A867EF">
      <w:pPr>
        <w:rPr>
          <w:rFonts w:ascii="Arial" w:hAnsi="Arial" w:cs="Arial"/>
          <w:sz w:val="24"/>
        </w:rPr>
      </w:pP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Приложение 6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к административному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регламенту предоставления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муниципальной услуги «Выдача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разрешения на вступление в брак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лицам, достигшим возраста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шестнадцати лет», утвержденному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постановлением администрации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lastRenderedPageBreak/>
        <w:t>Городского округа Люберцы</w:t>
      </w:r>
    </w:p>
    <w:p w:rsidR="00A867EF" w:rsidRPr="00A867EF" w:rsidRDefault="00A867EF" w:rsidP="00A867EF">
      <w:pPr>
        <w:spacing w:after="0" w:line="240" w:lineRule="auto"/>
        <w:ind w:left="4820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</w:rPr>
        <w:t>Московской области</w:t>
      </w:r>
    </w:p>
    <w:p w:rsidR="00A867EF" w:rsidRDefault="00A867EF" w:rsidP="00A867EF">
      <w:pPr>
        <w:spacing w:line="276" w:lineRule="auto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                      о</w:t>
      </w:r>
      <w:r w:rsidRPr="00A867EF">
        <w:rPr>
          <w:rFonts w:ascii="Arial" w:hAnsi="Arial" w:cs="Arial"/>
          <w:color w:val="000000" w:themeColor="text1"/>
          <w:sz w:val="24"/>
        </w:rPr>
        <w:t>т</w:t>
      </w:r>
      <w:r>
        <w:rPr>
          <w:rFonts w:ascii="Arial" w:hAnsi="Arial" w:cs="Arial"/>
          <w:color w:val="000000" w:themeColor="text1"/>
          <w:sz w:val="24"/>
        </w:rPr>
        <w:t xml:space="preserve"> 05.09.2025 № 1712-ПА</w:t>
      </w:r>
    </w:p>
    <w:p w:rsidR="00A867EF" w:rsidRPr="00A867EF" w:rsidRDefault="00A867EF" w:rsidP="00A867EF">
      <w:pPr>
        <w:pStyle w:val="15"/>
        <w:autoSpaceDE w:val="0"/>
        <w:spacing w:after="0" w:line="276" w:lineRule="auto"/>
        <w:ind w:left="5103" w:right="0" w:firstLine="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</w:p>
    <w:p w:rsidR="00A867EF" w:rsidRPr="00A867EF" w:rsidRDefault="00A867EF" w:rsidP="00A867EF">
      <w:pPr>
        <w:pStyle w:val="15"/>
        <w:autoSpaceDE w:val="0"/>
        <w:spacing w:after="0" w:line="276" w:lineRule="auto"/>
        <w:ind w:left="4820" w:right="0" w:firstLine="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A867EF">
        <w:rPr>
          <w:rFonts w:ascii="Arial" w:hAnsi="Arial" w:cs="Arial"/>
          <w:color w:val="auto"/>
          <w:sz w:val="24"/>
          <w:szCs w:val="24"/>
          <w:lang w:val="ru-RU"/>
        </w:rPr>
        <w:t xml:space="preserve">В администрацию Городского округа Люберцы Московской области </w:t>
      </w:r>
    </w:p>
    <w:p w:rsidR="00A867EF" w:rsidRPr="00A867EF" w:rsidRDefault="00A867EF" w:rsidP="00A867EF">
      <w:pPr>
        <w:spacing w:after="0"/>
        <w:ind w:left="4820"/>
        <w:contextualSpacing/>
        <w:rPr>
          <w:rFonts w:ascii="Arial" w:hAnsi="Arial" w:cs="Arial"/>
          <w:sz w:val="24"/>
          <w:lang w:bidi="en-US"/>
        </w:rPr>
      </w:pPr>
      <w:r w:rsidRPr="00A867EF">
        <w:rPr>
          <w:rFonts w:ascii="Arial" w:hAnsi="Arial" w:cs="Arial"/>
          <w:sz w:val="24"/>
          <w:lang w:bidi="en-US"/>
        </w:rPr>
        <w:t xml:space="preserve">от _______________________________ </w:t>
      </w:r>
    </w:p>
    <w:p w:rsidR="00A867EF" w:rsidRPr="00A867EF" w:rsidRDefault="00A867EF" w:rsidP="00A867EF">
      <w:pPr>
        <w:spacing w:after="0"/>
        <w:ind w:left="4820" w:firstLine="709"/>
        <w:contextualSpacing/>
        <w:rPr>
          <w:rFonts w:ascii="Arial" w:hAnsi="Arial" w:cs="Arial"/>
          <w:sz w:val="24"/>
          <w:lang w:bidi="en-US"/>
        </w:rPr>
      </w:pPr>
      <w:r w:rsidRPr="00A867EF">
        <w:rPr>
          <w:rFonts w:ascii="Arial" w:hAnsi="Arial" w:cs="Arial"/>
          <w:sz w:val="24"/>
          <w:vertAlign w:val="superscript"/>
          <w:lang w:bidi="en-US"/>
        </w:rPr>
        <w:t xml:space="preserve">(указать ФИО (последнее при наличии) </w:t>
      </w:r>
    </w:p>
    <w:p w:rsidR="00A867EF" w:rsidRPr="00A867EF" w:rsidRDefault="00A867EF" w:rsidP="00A867EF">
      <w:pPr>
        <w:spacing w:after="0"/>
        <w:ind w:left="4820"/>
        <w:contextualSpacing/>
        <w:rPr>
          <w:rFonts w:ascii="Arial" w:hAnsi="Arial" w:cs="Arial"/>
          <w:sz w:val="24"/>
          <w:lang w:bidi="en-US"/>
        </w:rPr>
      </w:pPr>
      <w:r w:rsidRPr="00A867EF">
        <w:rPr>
          <w:rFonts w:ascii="Arial" w:hAnsi="Arial" w:cs="Arial"/>
          <w:sz w:val="24"/>
          <w:lang w:bidi="en-US"/>
        </w:rPr>
        <w:t xml:space="preserve">______________________________________ </w:t>
      </w:r>
    </w:p>
    <w:p w:rsidR="00A867EF" w:rsidRPr="00A867EF" w:rsidRDefault="00A867EF" w:rsidP="00A867EF">
      <w:pPr>
        <w:spacing w:after="0" w:line="240" w:lineRule="auto"/>
        <w:ind w:left="4820"/>
        <w:contextualSpacing/>
        <w:jc w:val="center"/>
        <w:rPr>
          <w:rFonts w:ascii="Arial" w:hAnsi="Arial" w:cs="Arial"/>
          <w:sz w:val="24"/>
          <w:vertAlign w:val="superscript"/>
          <w:lang w:bidi="en-US"/>
        </w:rPr>
      </w:pPr>
      <w:r w:rsidRPr="00A867EF">
        <w:rPr>
          <w:rFonts w:ascii="Arial" w:hAnsi="Arial" w:cs="Arial"/>
          <w:sz w:val="24"/>
          <w:vertAlign w:val="superscript"/>
          <w:lang w:bidi="en-US"/>
        </w:rPr>
        <w:t>(указать реквизиты документа, удостоверяющего личность заявителя)</w:t>
      </w:r>
    </w:p>
    <w:p w:rsidR="00A867EF" w:rsidRPr="00A867EF" w:rsidRDefault="00A867EF" w:rsidP="00A867EF">
      <w:pPr>
        <w:spacing w:after="0" w:line="240" w:lineRule="auto"/>
        <w:ind w:left="4820"/>
        <w:contextualSpacing/>
        <w:jc w:val="center"/>
        <w:rPr>
          <w:rFonts w:ascii="Arial" w:hAnsi="Arial" w:cs="Arial"/>
          <w:sz w:val="24"/>
        </w:rPr>
      </w:pPr>
      <w:r w:rsidRPr="00A867EF">
        <w:rPr>
          <w:rFonts w:ascii="Arial" w:hAnsi="Arial" w:cs="Arial"/>
          <w:sz w:val="24"/>
          <w:lang w:bidi="en-US"/>
        </w:rPr>
        <w:t xml:space="preserve">___________________________________ </w:t>
      </w:r>
      <w:r w:rsidRPr="00A867EF">
        <w:rPr>
          <w:rFonts w:ascii="Arial" w:hAnsi="Arial" w:cs="Arial"/>
          <w:sz w:val="24"/>
          <w:lang w:bidi="en-US"/>
        </w:rPr>
        <w:br/>
      </w:r>
      <w:r w:rsidRPr="00A867EF">
        <w:rPr>
          <w:rFonts w:ascii="Arial" w:hAnsi="Arial" w:cs="Arial"/>
          <w:sz w:val="24"/>
          <w:vertAlign w:val="superscript"/>
          <w:lang w:bidi="en-US"/>
        </w:rPr>
        <w:t>(указать почтовый адрес (при необходимости), адрес электронной почты и контактный телефон)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272"/>
      </w:tblGrid>
      <w:tr w:rsidR="00A867EF" w:rsidRPr="00A867EF" w:rsidTr="00A867EF">
        <w:trPr>
          <w:trHeight w:val="664"/>
        </w:trPr>
        <w:tc>
          <w:tcPr>
            <w:tcW w:w="9701" w:type="dxa"/>
            <w:gridSpan w:val="3"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Запрос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 xml:space="preserve">о предоставлении муниципальной услуги «Выдача разрешения на вступление </w:t>
            </w:r>
            <w:r w:rsidRPr="00A867EF">
              <w:rPr>
                <w:rFonts w:ascii="Arial" w:eastAsiaTheme="minorEastAsia" w:hAnsi="Arial" w:cs="Arial"/>
              </w:rPr>
              <w:br/>
              <w:t>в брак лицам, достигшим возраста шестнадцати лет»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rPr>
                <w:rFonts w:ascii="Arial" w:eastAsiaTheme="minorEastAsia" w:hAnsi="Arial" w:cs="Arial"/>
              </w:rPr>
            </w:pP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647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hAnsi="Arial" w:cs="Arial"/>
                <w:lang w:eastAsia="zh-CN"/>
              </w:rPr>
              <w:t xml:space="preserve">Прошу предоставить муниципальную услугу </w:t>
            </w:r>
            <w:r w:rsidRPr="00A867EF">
              <w:rPr>
                <w:rFonts w:ascii="Arial" w:eastAsiaTheme="minorEastAsia" w:hAnsi="Arial" w:cs="Arial"/>
              </w:rPr>
              <w:t xml:space="preserve">«Выдача разрешения </w:t>
            </w:r>
            <w:r w:rsidRPr="00A867EF">
              <w:rPr>
                <w:rFonts w:ascii="Arial" w:eastAsiaTheme="minorEastAsia" w:hAnsi="Arial" w:cs="Arial"/>
              </w:rPr>
              <w:br/>
              <w:t>на вступление в брак лицам, достигшим возраста шестнадцати лет»</w:t>
            </w:r>
            <w:r w:rsidRPr="00A867EF">
              <w:rPr>
                <w:rFonts w:ascii="Arial" w:hAnsi="Arial" w:cs="Arial"/>
                <w:lang w:eastAsia="zh-CN"/>
              </w:rPr>
              <w:t xml:space="preserve"> </w:t>
            </w:r>
            <w:r w:rsidRPr="00A867EF">
              <w:rPr>
                <w:rFonts w:ascii="Arial" w:hAnsi="Arial" w:cs="Arial"/>
                <w:lang w:eastAsia="zh-CN" w:bidi="en-US"/>
              </w:rPr>
              <w:t xml:space="preserve">для получения </w:t>
            </w:r>
            <w:r w:rsidRPr="00A867EF">
              <w:rPr>
                <w:rFonts w:ascii="Arial" w:eastAsiaTheme="minorEastAsia" w:hAnsi="Arial" w:cs="Arial"/>
              </w:rPr>
              <w:t>разрешения на вступление в брак до достижения возраста восемнадцати лет.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Информация о лицах, вступающих в брак: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Данные заявителя: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ФИО (последнее при наличии): 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Дата рождения: _____________________________________________________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Адрес регистрации по месту жительства: 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Паспорт серия __________ номер ______________ дата выдачи 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Кем выдан _________________________________________________________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СНИЛС ___________________________________________________________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Данные лица, желающего вступить в брак с заявителем: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ФИО (последнее при наличии): 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Дата рождения _____________________________________________________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Адрес регистрации по месту жительства: 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Паспорт серия ___________ номер ________ дата выдачи 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Кем выдан _________________________________________________________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СНИЛС ___________________________________________________________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Осуществить государственную регистрацию брака планируется на территории Московской области? Да/нет</w:t>
            </w:r>
            <w:r w:rsidRPr="00A867EF">
              <w:rPr>
                <w:rStyle w:val="af5"/>
                <w:rFonts w:ascii="Arial" w:eastAsiaTheme="minorEastAsia" w:hAnsi="Arial" w:cs="Arial"/>
              </w:rPr>
              <w:footnoteReference w:id="1"/>
            </w:r>
            <w:r w:rsidRPr="00A867EF">
              <w:rPr>
                <w:rFonts w:ascii="Arial" w:eastAsiaTheme="minorEastAsia" w:hAnsi="Arial" w:cs="Arial"/>
              </w:rPr>
              <w:t>.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hAnsi="Arial" w:cs="Arial"/>
                <w:lang w:eastAsia="zh-CN"/>
              </w:rPr>
              <w:lastRenderedPageBreak/>
              <w:t>К запросу прилагаю</w:t>
            </w:r>
            <w:r w:rsidRPr="00A867EF">
              <w:rPr>
                <w:rFonts w:ascii="Arial" w:eastAsiaTheme="minorEastAsia" w:hAnsi="Arial" w:cs="Arial"/>
              </w:rPr>
              <w:t>: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1)__________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2)__________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A867EF" w:rsidRPr="00A867EF" w:rsidTr="00A867EF">
        <w:tc>
          <w:tcPr>
            <w:tcW w:w="4597" w:type="dxa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Подпись</w:t>
            </w:r>
          </w:p>
        </w:tc>
        <w:tc>
          <w:tcPr>
            <w:tcW w:w="3272" w:type="dxa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Расшифровка</w:t>
            </w:r>
          </w:p>
        </w:tc>
      </w:tr>
      <w:tr w:rsidR="00A867EF" w:rsidRPr="00A867EF" w:rsidTr="00A867EF">
        <w:tc>
          <w:tcPr>
            <w:tcW w:w="4597" w:type="dxa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_______________________________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 xml:space="preserve">Лицо, желающее вступить в брак </w:t>
            </w:r>
            <w:r w:rsidRPr="00A867EF">
              <w:rPr>
                <w:rFonts w:ascii="Arial" w:eastAsiaTheme="minorEastAsia" w:hAnsi="Arial" w:cs="Arial"/>
              </w:rPr>
              <w:br/>
              <w:t>с заявителем</w:t>
            </w:r>
          </w:p>
        </w:tc>
        <w:tc>
          <w:tcPr>
            <w:tcW w:w="1832" w:type="dxa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Подпись</w:t>
            </w:r>
          </w:p>
        </w:tc>
        <w:tc>
          <w:tcPr>
            <w:tcW w:w="3272" w:type="dxa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________________</w:t>
            </w:r>
          </w:p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Расшифровка</w:t>
            </w:r>
          </w:p>
        </w:tc>
      </w:tr>
      <w:tr w:rsidR="00A867EF" w:rsidRPr="00A867EF" w:rsidTr="00A867EF">
        <w:trPr>
          <w:trHeight w:val="535"/>
        </w:trPr>
        <w:tc>
          <w:tcPr>
            <w:tcW w:w="9701" w:type="dxa"/>
            <w:gridSpan w:val="3"/>
            <w:hideMark/>
          </w:tcPr>
          <w:p w:rsidR="00A867EF" w:rsidRPr="00A867EF" w:rsidRDefault="00A867EF" w:rsidP="00A867EF">
            <w:pPr>
              <w:pStyle w:val="ConsPlusNormal"/>
              <w:spacing w:line="276" w:lineRule="auto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867EF">
              <w:rPr>
                <w:rFonts w:ascii="Arial" w:eastAsiaTheme="minorEastAsia" w:hAnsi="Arial" w:cs="Arial"/>
              </w:rPr>
              <w:t>Дата «___» __________ 20___</w:t>
            </w:r>
          </w:p>
        </w:tc>
      </w:tr>
    </w:tbl>
    <w:p w:rsidR="00A867EF" w:rsidRPr="00A867EF" w:rsidRDefault="00A867EF" w:rsidP="00A867EF">
      <w:pPr>
        <w:rPr>
          <w:rFonts w:ascii="Arial" w:hAnsi="Arial" w:cs="Arial"/>
          <w:sz w:val="24"/>
        </w:rPr>
      </w:pPr>
    </w:p>
    <w:p w:rsidR="00A867EF" w:rsidRPr="00A867EF" w:rsidRDefault="00A867EF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sectPr w:rsidR="00A867EF" w:rsidRPr="00A867EF" w:rsidSect="00A867EF">
      <w:type w:val="continuous"/>
      <w:pgSz w:w="11906" w:h="16838" w:code="9"/>
      <w:pgMar w:top="1134" w:right="567" w:bottom="1134" w:left="1134" w:header="737" w:footer="0" w:gutter="0"/>
      <w:paperSrc w:first="15" w:other="15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86" w:rsidRDefault="00D84486">
      <w:pPr>
        <w:spacing w:after="0" w:line="240" w:lineRule="auto"/>
      </w:pPr>
      <w:r>
        <w:separator/>
      </w:r>
    </w:p>
  </w:endnote>
  <w:endnote w:type="continuationSeparator" w:id="0">
    <w:p w:rsidR="00D84486" w:rsidRDefault="00D8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86" w:rsidRDefault="00D84486">
      <w:pPr>
        <w:spacing w:after="0" w:line="240" w:lineRule="auto"/>
      </w:pPr>
      <w:r>
        <w:separator/>
      </w:r>
    </w:p>
  </w:footnote>
  <w:footnote w:type="continuationSeparator" w:id="0">
    <w:p w:rsidR="00D84486" w:rsidRDefault="00D84486">
      <w:pPr>
        <w:spacing w:after="0" w:line="240" w:lineRule="auto"/>
      </w:pPr>
      <w:r>
        <w:continuationSeparator/>
      </w:r>
    </w:p>
  </w:footnote>
  <w:footnote w:id="1">
    <w:p w:rsidR="00A867EF" w:rsidRDefault="00A867EF" w:rsidP="00A867EF">
      <w:pPr>
        <w:pStyle w:val="af"/>
        <w:ind w:firstLine="709"/>
      </w:pPr>
      <w:r>
        <w:rPr>
          <w:rStyle w:val="af5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EF" w:rsidRDefault="00A867EF">
    <w:pPr>
      <w:pStyle w:val="af1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EF" w:rsidRDefault="00A867EF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3F6B99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EF" w:rsidRPr="00A867EF" w:rsidRDefault="00A867EF" w:rsidP="00A867EF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666571"/>
      <w:docPartObj>
        <w:docPartGallery w:val="Page Numbers (Top of Page)"/>
        <w:docPartUnique/>
      </w:docPartObj>
    </w:sdtPr>
    <w:sdtContent>
      <w:p w:rsidR="00A867EF" w:rsidRDefault="00A867EF" w:rsidP="00A867EF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B99">
          <w:rPr>
            <w:noProof/>
          </w:rPr>
          <w:t>20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2050597407"/>
      <w:docPartObj>
        <w:docPartGallery w:val="Page Numbers (Top of Page)"/>
        <w:docPartUnique/>
      </w:docPartObj>
    </w:sdtPr>
    <w:sdtContent>
      <w:p w:rsidR="00A867EF" w:rsidRPr="00A45DDC" w:rsidRDefault="00A867EF" w:rsidP="00A867EF">
        <w:pPr>
          <w:pStyle w:val="af1"/>
          <w:jc w:val="center"/>
          <w:rPr>
            <w:sz w:val="28"/>
          </w:rPr>
        </w:pPr>
        <w:r w:rsidRPr="00A45DDC">
          <w:rPr>
            <w:sz w:val="28"/>
          </w:rPr>
          <w:fldChar w:fldCharType="begin"/>
        </w:r>
        <w:r w:rsidRPr="00A45DDC">
          <w:rPr>
            <w:sz w:val="28"/>
          </w:rPr>
          <w:instrText>PAGE   \* MERGEFORMAT</w:instrText>
        </w:r>
        <w:r w:rsidRPr="00A45DDC">
          <w:rPr>
            <w:sz w:val="28"/>
          </w:rPr>
          <w:fldChar w:fldCharType="separate"/>
        </w:r>
        <w:r w:rsidR="003F6B99">
          <w:rPr>
            <w:noProof/>
            <w:sz w:val="28"/>
          </w:rPr>
          <w:t>21</w:t>
        </w:r>
        <w:r w:rsidRPr="00A45DD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4457"/>
    <w:multiLevelType w:val="multilevel"/>
    <w:tmpl w:val="22F4585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C3C60"/>
    <w:multiLevelType w:val="multilevel"/>
    <w:tmpl w:val="C2EA454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EF4AA3"/>
    <w:multiLevelType w:val="multilevel"/>
    <w:tmpl w:val="3120F81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AB7058"/>
    <w:multiLevelType w:val="multilevel"/>
    <w:tmpl w:val="537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D3D2BBD"/>
    <w:multiLevelType w:val="multilevel"/>
    <w:tmpl w:val="529A59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79"/>
    <w:rsid w:val="00041460"/>
    <w:rsid w:val="003F22E8"/>
    <w:rsid w:val="003F6B99"/>
    <w:rsid w:val="006554EF"/>
    <w:rsid w:val="006774F0"/>
    <w:rsid w:val="00A867EF"/>
    <w:rsid w:val="00C72C4C"/>
    <w:rsid w:val="00D84486"/>
    <w:rsid w:val="00EF7CB8"/>
    <w:rsid w:val="00F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58015-2488-4B1A-A4A5-C2E48320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1"/>
    <w:uiPriority w:val="9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qFormat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4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footer"/>
    <w:basedOn w:val="a"/>
    <w:link w:val="af4"/>
    <w:uiPriority w:val="99"/>
    <w:unhideWhenUsed/>
    <w:rsid w:val="0004146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041460"/>
    <w:rPr>
      <w:rFonts w:ascii="Times New Roman" w:eastAsia="Times New Roman" w:hAnsi="Times New Roman" w:cs="Mangal"/>
      <w:color w:val="000000"/>
      <w:sz w:val="26"/>
    </w:rPr>
  </w:style>
  <w:style w:type="character" w:customStyle="1" w:styleId="21">
    <w:name w:val="Заголовок 2 Знак1"/>
    <w:basedOn w:val="a1"/>
    <w:link w:val="2"/>
    <w:uiPriority w:val="9"/>
    <w:rsid w:val="00A867EF"/>
    <w:rPr>
      <w:rFonts w:ascii="Times New Roman" w:eastAsia="MS Gothic" w:hAnsi="Times New Roman" w:cs="Tahoma"/>
      <w:b/>
      <w:bCs/>
      <w:color w:val="000000"/>
      <w:sz w:val="36"/>
      <w:szCs w:val="36"/>
    </w:rPr>
  </w:style>
  <w:style w:type="paragraph" w:customStyle="1" w:styleId="ConsPlusNormal">
    <w:name w:val="ConsPlusNormal"/>
    <w:link w:val="ConsPlusNormal0"/>
    <w:uiPriority w:val="99"/>
    <w:qFormat/>
    <w:rsid w:val="00A867EF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A867EF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Текст сноски Знак"/>
    <w:basedOn w:val="a1"/>
    <w:link w:val="af"/>
    <w:rsid w:val="00A867E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5">
    <w:name w:val="footnote reference"/>
    <w:semiHidden/>
    <w:rsid w:val="00A867EF"/>
    <w:rPr>
      <w:vertAlign w:val="superscript"/>
    </w:rPr>
  </w:style>
  <w:style w:type="paragraph" w:customStyle="1" w:styleId="15">
    <w:name w:val="Цитата1"/>
    <w:basedOn w:val="a"/>
    <w:rsid w:val="00A867EF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8532</Words>
  <Characters>48636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Баркетова Марина Викторовна</cp:lastModifiedBy>
  <cp:revision>2</cp:revision>
  <dcterms:created xsi:type="dcterms:W3CDTF">2025-09-10T12:16:00Z</dcterms:created>
  <dcterms:modified xsi:type="dcterms:W3CDTF">2025-09-10T12:16:00Z</dcterms:modified>
  <dc:language>en-US</dc:language>
</cp:coreProperties>
</file>