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4B6A0A" w:rsidP="00D23A89">
      <w:pPr>
        <w:ind w:left="-567"/>
        <w:rPr>
          <w:sz w:val="28"/>
          <w:szCs w:val="28"/>
        </w:rPr>
      </w:pPr>
    </w:p>
    <w:p w:rsidR="007041ED" w:rsidRPr="00B81FC6" w:rsidRDefault="00727AC6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18.04.2023</w:t>
      </w:r>
      <w:r w:rsidR="007041ED" w:rsidRPr="00B81FC6">
        <w:rPr>
          <w:b/>
        </w:rPr>
        <w:t xml:space="preserve">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 xml:space="preserve"> 1672-ПА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727AC6" w:rsidRPr="00727AC6" w:rsidRDefault="00727AC6" w:rsidP="00727AC6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727AC6">
        <w:rPr>
          <w:b/>
          <w:bCs/>
          <w:color w:val="000000"/>
          <w:spacing w:val="2"/>
          <w:sz w:val="28"/>
          <w:szCs w:val="28"/>
        </w:rPr>
        <w:t>О включении объекта  недвижимого имущества в реестр объектов,  имеющих признаки бесхозяйного имущества</w:t>
      </w:r>
    </w:p>
    <w:p w:rsidR="00727AC6" w:rsidRPr="00727AC6" w:rsidRDefault="00727AC6" w:rsidP="00727A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                          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11.04.2023 № 56-РА «О наделении полномочиями заместителя Главы администрации </w:t>
      </w:r>
      <w:proofErr w:type="spellStart"/>
      <w:r w:rsidRPr="00727AC6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727AC6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30.03.2023, постановляю:    </w:t>
      </w:r>
    </w:p>
    <w:p w:rsidR="00727AC6" w:rsidRPr="00727AC6" w:rsidRDefault="00727AC6" w:rsidP="00727AC6">
      <w:pPr>
        <w:jc w:val="both"/>
        <w:rPr>
          <w:rFonts w:eastAsiaTheme="minorHAnsi"/>
          <w:sz w:val="28"/>
          <w:szCs w:val="22"/>
          <w:lang w:eastAsia="en-US"/>
        </w:rPr>
      </w:pPr>
    </w:p>
    <w:p w:rsidR="00727AC6" w:rsidRPr="00727AC6" w:rsidRDefault="00727AC6" w:rsidP="00727AC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727AC6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727AC6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727AC6" w:rsidRPr="00727AC6" w:rsidRDefault="00727AC6" w:rsidP="00727AC6">
      <w:pPr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ab/>
        <w:t>1.1. Включить объект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727AC6" w:rsidRPr="00727AC6" w:rsidRDefault="00727AC6" w:rsidP="00727AC6">
      <w:pPr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                            кадастра и картографии по Московской  области в целях постановки выявленного недвижимого имущества, указанного  в приложении к настоящему Постановлению, на учет как бесхозяйного.</w:t>
      </w:r>
    </w:p>
    <w:p w:rsidR="00727AC6" w:rsidRPr="00727AC6" w:rsidRDefault="00727AC6" w:rsidP="00727AC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727AC6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727AC6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</w:t>
      </w:r>
      <w:r w:rsidRPr="00727AC6">
        <w:rPr>
          <w:rFonts w:eastAsiaTheme="minorHAnsi"/>
          <w:sz w:val="28"/>
          <w:szCs w:val="28"/>
          <w:lang w:eastAsia="en-US"/>
        </w:rPr>
        <w:lastRenderedPageBreak/>
        <w:t>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727AC6" w:rsidRPr="00727AC6" w:rsidRDefault="00727AC6" w:rsidP="00727AC6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>3.</w:t>
      </w:r>
      <w:r w:rsidRPr="00727AC6">
        <w:rPr>
          <w:rFonts w:eastAsiaTheme="minorHAnsi"/>
          <w:sz w:val="28"/>
          <w:szCs w:val="22"/>
          <w:lang w:eastAsia="en-US"/>
        </w:rPr>
        <w:t xml:space="preserve"> </w:t>
      </w:r>
      <w:r w:rsidRPr="00727AC6">
        <w:rPr>
          <w:rFonts w:eastAsiaTheme="minorHAnsi"/>
          <w:sz w:val="28"/>
          <w:szCs w:val="28"/>
          <w:lang w:eastAsia="en-US"/>
        </w:rPr>
        <w:t xml:space="preserve">МБУ «Люберецкое ДЭП» (Днепровский С.А.) осуществлять содержание, эксплуатацию и техническое обслуживание недвижимого имущества, указанного </w:t>
      </w:r>
      <w:proofErr w:type="gramStart"/>
      <w:r w:rsidRPr="00727AC6">
        <w:rPr>
          <w:rFonts w:eastAsiaTheme="minorHAnsi"/>
          <w:sz w:val="28"/>
          <w:szCs w:val="28"/>
          <w:lang w:eastAsia="en-US"/>
        </w:rPr>
        <w:t>в  приложении</w:t>
      </w:r>
      <w:proofErr w:type="gramEnd"/>
      <w:r w:rsidRPr="00727AC6">
        <w:rPr>
          <w:rFonts w:eastAsiaTheme="minorHAnsi"/>
          <w:sz w:val="28"/>
          <w:szCs w:val="28"/>
          <w:lang w:eastAsia="en-US"/>
        </w:rPr>
        <w:t xml:space="preserve">  к настоящему Постановлению,    до момента передачи его в оперативное управление.</w:t>
      </w:r>
      <w:r w:rsidRPr="00727AC6">
        <w:rPr>
          <w:rFonts w:eastAsiaTheme="minorHAnsi"/>
          <w:sz w:val="28"/>
          <w:szCs w:val="22"/>
          <w:lang w:eastAsia="en-US"/>
        </w:rPr>
        <w:t xml:space="preserve"> </w:t>
      </w:r>
    </w:p>
    <w:p w:rsidR="00727AC6" w:rsidRPr="00727AC6" w:rsidRDefault="00727AC6" w:rsidP="00727AC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AC6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27AC6" w:rsidRPr="00727AC6" w:rsidRDefault="00727AC6" w:rsidP="00727AC6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727AC6">
        <w:rPr>
          <w:rFonts w:eastAsiaTheme="minorHAnsi"/>
          <w:sz w:val="28"/>
          <w:szCs w:val="28"/>
          <w:lang w:eastAsia="en-US"/>
        </w:rPr>
        <w:t xml:space="preserve">         5. </w:t>
      </w:r>
      <w:r w:rsidRPr="00727AC6">
        <w:rPr>
          <w:sz w:val="28"/>
          <w:szCs w:val="28"/>
        </w:rPr>
        <w:t>Контроль за исполнением настоящего Постановления оставляю                           за собой.</w:t>
      </w:r>
    </w:p>
    <w:p w:rsidR="00727AC6" w:rsidRPr="00727AC6" w:rsidRDefault="00727AC6" w:rsidP="00727AC6">
      <w:pPr>
        <w:jc w:val="both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both"/>
        <w:rPr>
          <w:sz w:val="28"/>
          <w:szCs w:val="28"/>
        </w:rPr>
      </w:pPr>
      <w:r w:rsidRPr="00727AC6">
        <w:rPr>
          <w:rFonts w:eastAsiaTheme="minorHAnsi"/>
          <w:sz w:val="28"/>
          <w:szCs w:val="28"/>
          <w:lang w:eastAsia="en-US"/>
        </w:rPr>
        <w:tab/>
      </w:r>
    </w:p>
    <w:p w:rsidR="00727AC6" w:rsidRPr="00727AC6" w:rsidRDefault="00727AC6" w:rsidP="00727AC6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727AC6" w:rsidRPr="00727AC6" w:rsidRDefault="00727AC6" w:rsidP="00727AC6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727AC6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727AC6" w:rsidRPr="00727AC6" w:rsidRDefault="00727AC6" w:rsidP="00727AC6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727AC6" w:rsidRPr="00727AC6" w:rsidRDefault="00727AC6" w:rsidP="00727AC6">
      <w:pPr>
        <w:jc w:val="center"/>
        <w:rPr>
          <w:rFonts w:eastAsiaTheme="minorHAnsi"/>
          <w:sz w:val="28"/>
          <w:szCs w:val="28"/>
          <w:lang w:eastAsia="en-US"/>
        </w:rPr>
      </w:pPr>
    </w:p>
    <w:p w:rsidR="00FF7303" w:rsidRPr="00FF7303" w:rsidRDefault="00FF7303" w:rsidP="00FF7303">
      <w:pPr>
        <w:jc w:val="center"/>
        <w:rPr>
          <w:rFonts w:eastAsiaTheme="minorHAnsi"/>
          <w:sz w:val="28"/>
          <w:szCs w:val="28"/>
          <w:lang w:eastAsia="en-US"/>
        </w:rPr>
      </w:pPr>
    </w:p>
    <w:p w:rsidR="00FF7303" w:rsidRPr="00FF7303" w:rsidRDefault="00FF7303" w:rsidP="00FF7303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0D7EBF" w:rsidRPr="000D7EBF" w:rsidRDefault="000D7EBF" w:rsidP="000D7EBF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512"/>
        <w:gridCol w:w="5103"/>
      </w:tblGrid>
      <w:tr w:rsidR="00FF7303" w:rsidRPr="00FF7303" w:rsidTr="009D5E7B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FF7303" w:rsidTr="009D5E7B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к Постановлению администрации  </w:t>
            </w:r>
          </w:p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FF7303" w:rsidRPr="00FF7303" w:rsidTr="009D5E7B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03" w:rsidRPr="00FF7303" w:rsidRDefault="00FF7303" w:rsidP="00727AC6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от  </w:t>
            </w:r>
            <w:r w:rsidR="00727AC6">
              <w:rPr>
                <w:color w:val="000000"/>
              </w:rPr>
              <w:t>18</w:t>
            </w:r>
            <w:r>
              <w:rPr>
                <w:color w:val="000000"/>
              </w:rPr>
              <w:t>.0</w:t>
            </w:r>
            <w:r w:rsidR="00727AC6">
              <w:rPr>
                <w:color w:val="000000"/>
              </w:rPr>
              <w:t>4</w:t>
            </w:r>
            <w:r>
              <w:rPr>
                <w:color w:val="000000"/>
              </w:rPr>
              <w:t>.2023</w:t>
            </w:r>
            <w:r w:rsidRPr="00FF7303">
              <w:rPr>
                <w:color w:val="000000"/>
              </w:rPr>
              <w:t xml:space="preserve">  №</w:t>
            </w:r>
            <w:r>
              <w:rPr>
                <w:color w:val="000000"/>
              </w:rPr>
              <w:t xml:space="preserve"> </w:t>
            </w:r>
            <w:r w:rsidR="00727AC6">
              <w:rPr>
                <w:color w:val="000000"/>
              </w:rPr>
              <w:t>1672</w:t>
            </w:r>
            <w:r>
              <w:rPr>
                <w:color w:val="000000"/>
              </w:rPr>
              <w:t>-ПА</w:t>
            </w:r>
            <w:r w:rsidRPr="00FF7303">
              <w:rPr>
                <w:color w:val="000000"/>
              </w:rPr>
              <w:t xml:space="preserve">                                                         </w:t>
            </w:r>
          </w:p>
        </w:tc>
      </w:tr>
      <w:tr w:rsidR="00FF7303" w:rsidRPr="00FF7303" w:rsidTr="009D5E7B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F7303" w:rsidRPr="00FF7303" w:rsidRDefault="00FF7303" w:rsidP="00FF7303">
            <w:pPr>
              <w:jc w:val="center"/>
              <w:rPr>
                <w:color w:val="000000"/>
                <w:sz w:val="28"/>
                <w:szCs w:val="28"/>
              </w:rPr>
            </w:pPr>
            <w:r w:rsidRPr="00FF7303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FF7303" w:rsidTr="009D5E7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>Наименование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>Месторасположение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>Характеристики</w:t>
            </w:r>
          </w:p>
        </w:tc>
      </w:tr>
      <w:tr w:rsidR="00727AC6" w:rsidRPr="001014EA" w:rsidTr="00727AC6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7AC6" w:rsidRPr="007E1738" w:rsidRDefault="00727AC6" w:rsidP="0004018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C6" w:rsidRPr="00727AC6" w:rsidRDefault="00727AC6" w:rsidP="00040186">
            <w:pPr>
              <w:jc w:val="center"/>
              <w:rPr>
                <w:sz w:val="28"/>
                <w:szCs w:val="28"/>
              </w:rPr>
            </w:pPr>
            <w:r w:rsidRPr="00727AC6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C6" w:rsidRPr="00727AC6" w:rsidRDefault="00727AC6" w:rsidP="00040186">
            <w:pPr>
              <w:jc w:val="center"/>
              <w:rPr>
                <w:sz w:val="28"/>
                <w:szCs w:val="28"/>
              </w:rPr>
            </w:pPr>
            <w:r w:rsidRPr="00727AC6">
              <w:rPr>
                <w:sz w:val="28"/>
                <w:szCs w:val="28"/>
              </w:rPr>
              <w:t xml:space="preserve">Московская </w:t>
            </w:r>
            <w:proofErr w:type="gramStart"/>
            <w:r w:rsidRPr="00727AC6">
              <w:rPr>
                <w:sz w:val="28"/>
                <w:szCs w:val="28"/>
              </w:rPr>
              <w:t xml:space="preserve">область,  </w:t>
            </w:r>
            <w:proofErr w:type="spellStart"/>
            <w:r w:rsidRPr="00727AC6">
              <w:rPr>
                <w:sz w:val="28"/>
                <w:szCs w:val="28"/>
              </w:rPr>
              <w:t>г.о</w:t>
            </w:r>
            <w:proofErr w:type="spellEnd"/>
            <w:r w:rsidRPr="00727AC6">
              <w:rPr>
                <w:sz w:val="28"/>
                <w:szCs w:val="28"/>
              </w:rPr>
              <w:t>.</w:t>
            </w:r>
            <w:proofErr w:type="gramEnd"/>
            <w:r w:rsidRPr="00727AC6">
              <w:rPr>
                <w:sz w:val="28"/>
                <w:szCs w:val="28"/>
              </w:rPr>
              <w:t xml:space="preserve"> Люберцы, г. Люберцы,                            от </w:t>
            </w:r>
            <w:proofErr w:type="spellStart"/>
            <w:r w:rsidRPr="00727AC6">
              <w:rPr>
                <w:sz w:val="28"/>
                <w:szCs w:val="28"/>
              </w:rPr>
              <w:t>пр</w:t>
            </w:r>
            <w:proofErr w:type="spellEnd"/>
            <w:r w:rsidRPr="00727AC6">
              <w:rPr>
                <w:sz w:val="28"/>
                <w:szCs w:val="28"/>
              </w:rPr>
              <w:t>-та Гагарина до ул. Инициативной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C6" w:rsidRPr="00727AC6" w:rsidRDefault="00727AC6" w:rsidP="00040186">
            <w:pPr>
              <w:jc w:val="center"/>
              <w:rPr>
                <w:sz w:val="28"/>
                <w:szCs w:val="28"/>
              </w:rPr>
            </w:pPr>
            <w:r w:rsidRPr="00727AC6">
              <w:rPr>
                <w:sz w:val="28"/>
                <w:szCs w:val="28"/>
              </w:rPr>
              <w:t>Протяженность - 532 м</w:t>
            </w:r>
          </w:p>
        </w:tc>
      </w:tr>
    </w:tbl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B6A0A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D748A-61CD-4850-B19D-E9BE7192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2023-04-19T12:25:00Z</dcterms:created>
  <dcterms:modified xsi:type="dcterms:W3CDTF">2023-04-24T12:48:00Z</dcterms:modified>
</cp:coreProperties>
</file>