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2" w:rsidRPr="00F74302" w:rsidRDefault="00F74302" w:rsidP="00096071">
      <w:pPr>
        <w:suppressAutoHyphens w:val="0"/>
        <w:spacing w:after="0" w:line="240" w:lineRule="auto"/>
        <w:ind w:left="0" w:firstLine="0"/>
        <w:rPr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p w:rsidR="00F74302" w:rsidRPr="00F74302" w:rsidRDefault="00F74302" w:rsidP="00F74302">
      <w:pPr>
        <w:suppressAutoHyphens w:val="0"/>
        <w:spacing w:after="0" w:line="240" w:lineRule="auto"/>
        <w:ind w:left="0" w:firstLine="0"/>
        <w:jc w:val="center"/>
        <w:rPr>
          <w:b/>
          <w:bCs/>
          <w:noProof/>
          <w:color w:val="auto"/>
          <w:spacing w:val="10"/>
          <w:w w:val="115"/>
          <w:kern w:val="0"/>
          <w:sz w:val="24"/>
          <w:lang w:eastAsia="ru-RU" w:bidi="ar-SA"/>
        </w:rPr>
      </w:pPr>
    </w:p>
    <w:p w:rsidR="00F74302" w:rsidRPr="00096071" w:rsidRDefault="00F74302" w:rsidP="00096071">
      <w:pPr>
        <w:suppressAutoHyphens w:val="0"/>
        <w:spacing w:after="0" w:line="240" w:lineRule="auto"/>
        <w:ind w:left="-1134" w:right="-1133" w:firstLine="0"/>
        <w:jc w:val="center"/>
        <w:rPr>
          <w:rFonts w:ascii="Arial" w:hAnsi="Arial" w:cs="Arial"/>
          <w:b/>
          <w:bCs/>
          <w:noProof/>
          <w:color w:val="auto"/>
          <w:w w:val="115"/>
          <w:kern w:val="0"/>
          <w:sz w:val="24"/>
          <w:lang w:eastAsia="ru-RU" w:bidi="ar-SA"/>
        </w:rPr>
      </w:pPr>
      <w:r w:rsidRPr="00F74302">
        <w:rPr>
          <w:rFonts w:ascii="Arial" w:hAnsi="Arial" w:cs="Arial"/>
          <w:b/>
          <w:bCs/>
          <w:noProof/>
          <w:color w:val="auto"/>
          <w:w w:val="115"/>
          <w:kern w:val="0"/>
          <w:sz w:val="24"/>
          <w:lang w:eastAsia="ru-RU" w:bidi="ar-SA"/>
        </w:rPr>
        <w:t>АДМИНИСТРАЦИЯ</w:t>
      </w:r>
    </w:p>
    <w:p w:rsidR="00F74302" w:rsidRPr="00F74302" w:rsidRDefault="00F74302" w:rsidP="00F74302">
      <w:pPr>
        <w:suppressAutoHyphens w:val="0"/>
        <w:spacing w:after="0" w:line="240" w:lineRule="auto"/>
        <w:ind w:left="-1134" w:right="-1133" w:firstLine="0"/>
        <w:jc w:val="center"/>
        <w:rPr>
          <w:rFonts w:ascii="Arial" w:hAnsi="Arial" w:cs="Arial"/>
          <w:b/>
          <w:bCs/>
          <w:color w:val="auto"/>
          <w:spacing w:val="10"/>
          <w:w w:val="115"/>
          <w:kern w:val="0"/>
          <w:sz w:val="24"/>
          <w:lang w:eastAsia="ru-RU" w:bidi="ar-SA"/>
        </w:rPr>
      </w:pPr>
      <w:r w:rsidRPr="00F74302">
        <w:rPr>
          <w:rFonts w:ascii="Arial" w:hAnsi="Arial" w:cs="Arial"/>
          <w:b/>
          <w:bCs/>
          <w:noProof/>
          <w:color w:val="auto"/>
          <w:spacing w:val="10"/>
          <w:w w:val="115"/>
          <w:kern w:val="0"/>
          <w:sz w:val="24"/>
          <w:lang w:eastAsia="ru-RU" w:bidi="ar-SA"/>
        </w:rPr>
        <w:t>МУНИЦИПАЛЬНОГО ОБРАЗОВАНИЯ</w:t>
      </w:r>
    </w:p>
    <w:p w:rsidR="00F74302" w:rsidRPr="00F74302" w:rsidRDefault="00F74302" w:rsidP="00F74302">
      <w:pPr>
        <w:suppressAutoHyphens w:val="0"/>
        <w:spacing w:after="0" w:line="240" w:lineRule="auto"/>
        <w:ind w:left="-1134" w:right="-1133" w:firstLine="0"/>
        <w:jc w:val="center"/>
        <w:rPr>
          <w:rFonts w:ascii="Arial" w:hAnsi="Arial" w:cs="Arial"/>
          <w:b/>
          <w:bCs/>
          <w:color w:val="auto"/>
          <w:spacing w:val="10"/>
          <w:w w:val="115"/>
          <w:kern w:val="0"/>
          <w:sz w:val="24"/>
          <w:lang w:eastAsia="ru-RU" w:bidi="ar-SA"/>
        </w:rPr>
      </w:pPr>
      <w:r w:rsidRPr="00F74302">
        <w:rPr>
          <w:rFonts w:ascii="Arial" w:hAnsi="Arial" w:cs="Arial"/>
          <w:b/>
          <w:bCs/>
          <w:noProof/>
          <w:color w:val="auto"/>
          <w:spacing w:val="10"/>
          <w:w w:val="115"/>
          <w:kern w:val="0"/>
          <w:sz w:val="24"/>
          <w:lang w:eastAsia="ru-RU" w:bidi="ar-SA"/>
        </w:rPr>
        <w:t>ГОРОДСКОЙ ОКРУГ ЛЮБЕРЦЫ</w:t>
      </w:r>
      <w:r w:rsidRPr="00F74302">
        <w:rPr>
          <w:rFonts w:ascii="Arial" w:hAnsi="Arial" w:cs="Arial"/>
          <w:b/>
          <w:bCs/>
          <w:color w:val="auto"/>
          <w:spacing w:val="10"/>
          <w:w w:val="115"/>
          <w:kern w:val="0"/>
          <w:sz w:val="24"/>
          <w:lang w:eastAsia="ru-RU" w:bidi="ar-SA"/>
        </w:rPr>
        <w:br/>
      </w:r>
      <w:r w:rsidRPr="00F74302">
        <w:rPr>
          <w:rFonts w:ascii="Arial" w:hAnsi="Arial" w:cs="Arial"/>
          <w:b/>
          <w:bCs/>
          <w:noProof/>
          <w:color w:val="auto"/>
          <w:spacing w:val="10"/>
          <w:w w:val="115"/>
          <w:kern w:val="0"/>
          <w:sz w:val="24"/>
          <w:lang w:eastAsia="ru-RU" w:bidi="ar-SA"/>
        </w:rPr>
        <w:t>МОСКОВСКОЙ ОБЛАСТИ</w:t>
      </w:r>
    </w:p>
    <w:p w:rsidR="00F74302" w:rsidRPr="00F74302" w:rsidRDefault="00F74302" w:rsidP="00F74302">
      <w:pPr>
        <w:suppressAutoHyphens w:val="0"/>
        <w:spacing w:after="0" w:line="100" w:lineRule="atLeast"/>
        <w:ind w:left="-1134" w:right="-1133" w:firstLine="0"/>
        <w:jc w:val="center"/>
        <w:rPr>
          <w:rFonts w:ascii="Arial" w:hAnsi="Arial" w:cs="Arial"/>
          <w:b/>
          <w:bCs/>
          <w:color w:val="auto"/>
          <w:w w:val="115"/>
          <w:kern w:val="0"/>
          <w:sz w:val="24"/>
          <w:lang w:eastAsia="ru-RU" w:bidi="ar-SA"/>
        </w:rPr>
      </w:pPr>
    </w:p>
    <w:p w:rsidR="00F74302" w:rsidRPr="00F74302" w:rsidRDefault="00F74302" w:rsidP="00F74302">
      <w:pPr>
        <w:suppressAutoHyphens w:val="0"/>
        <w:spacing w:after="0" w:line="100" w:lineRule="atLeast"/>
        <w:ind w:left="-1134" w:right="-1133" w:firstLine="0"/>
        <w:jc w:val="center"/>
        <w:rPr>
          <w:rFonts w:ascii="Arial" w:hAnsi="Arial" w:cs="Arial"/>
          <w:bCs/>
          <w:color w:val="auto"/>
          <w:w w:val="115"/>
          <w:kern w:val="0"/>
          <w:sz w:val="24"/>
          <w:lang w:eastAsia="ru-RU" w:bidi="ar-SA"/>
        </w:rPr>
      </w:pPr>
      <w:r w:rsidRPr="00F74302">
        <w:rPr>
          <w:rFonts w:ascii="Arial" w:hAnsi="Arial" w:cs="Arial"/>
          <w:b/>
          <w:bCs/>
          <w:color w:val="auto"/>
          <w:w w:val="115"/>
          <w:kern w:val="0"/>
          <w:sz w:val="24"/>
          <w:lang w:eastAsia="ru-RU" w:bidi="ar-SA"/>
        </w:rPr>
        <w:t>ПОСТАНОВЛЕНИЕ</w:t>
      </w:r>
    </w:p>
    <w:p w:rsidR="00F74302" w:rsidRPr="00F74302" w:rsidRDefault="00F74302" w:rsidP="00F74302">
      <w:pPr>
        <w:suppressAutoHyphens w:val="0"/>
        <w:spacing w:after="0" w:line="240" w:lineRule="auto"/>
        <w:ind w:left="-567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</w:p>
    <w:p w:rsidR="00F74302" w:rsidRPr="00F74302" w:rsidRDefault="00F74302" w:rsidP="00F74302">
      <w:pPr>
        <w:suppressAutoHyphens w:val="0"/>
        <w:spacing w:after="0" w:line="240" w:lineRule="auto"/>
        <w:ind w:left="-567" w:firstLine="0"/>
        <w:jc w:val="left"/>
        <w:rPr>
          <w:rFonts w:ascii="Arial" w:hAnsi="Arial" w:cs="Arial"/>
          <w:color w:val="auto"/>
          <w:kern w:val="0"/>
          <w:sz w:val="24"/>
          <w:lang w:eastAsia="ru-RU" w:bidi="ar-SA"/>
        </w:rPr>
      </w:pPr>
    </w:p>
    <w:p w:rsidR="00F74302" w:rsidRPr="00F74302" w:rsidRDefault="00F74302" w:rsidP="00F74302">
      <w:pPr>
        <w:tabs>
          <w:tab w:val="left" w:pos="9072"/>
        </w:tabs>
        <w:suppressAutoHyphens w:val="0"/>
        <w:spacing w:after="0" w:line="240" w:lineRule="auto"/>
        <w:ind w:left="0" w:right="-1133" w:firstLine="0"/>
        <w:jc w:val="left"/>
        <w:rPr>
          <w:rFonts w:ascii="Arial" w:hAnsi="Arial" w:cs="Arial"/>
          <w:color w:val="auto"/>
          <w:kern w:val="0"/>
          <w:sz w:val="24"/>
          <w:u w:val="single"/>
          <w:lang w:eastAsia="ru-RU" w:bidi="ar-SA"/>
        </w:rPr>
      </w:pPr>
      <w:r w:rsidRPr="00F74302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        </w:t>
      </w:r>
      <w:r w:rsidRPr="00F74302">
        <w:rPr>
          <w:rFonts w:ascii="Arial" w:hAnsi="Arial" w:cs="Arial"/>
          <w:color w:val="auto"/>
          <w:kern w:val="0"/>
          <w:sz w:val="24"/>
          <w:u w:val="single"/>
          <w:lang w:eastAsia="ru-RU" w:bidi="ar-SA"/>
        </w:rPr>
        <w:t xml:space="preserve">23.01.2025    </w:t>
      </w:r>
      <w:r w:rsidRPr="00F74302">
        <w:rPr>
          <w:rFonts w:ascii="Arial" w:hAnsi="Arial" w:cs="Arial"/>
          <w:color w:val="auto"/>
          <w:kern w:val="0"/>
          <w:sz w:val="24"/>
          <w:lang w:eastAsia="ru-RU" w:bidi="ar-SA"/>
        </w:rPr>
        <w:t xml:space="preserve">                                                                                                 №</w:t>
      </w:r>
      <w:r w:rsidRPr="00F74302">
        <w:rPr>
          <w:rFonts w:ascii="Arial" w:hAnsi="Arial" w:cs="Arial"/>
          <w:color w:val="auto"/>
          <w:kern w:val="0"/>
          <w:sz w:val="24"/>
          <w:u w:val="single"/>
          <w:lang w:eastAsia="ru-RU" w:bidi="ar-SA"/>
        </w:rPr>
        <w:t xml:space="preserve"> 167-ПА</w:t>
      </w:r>
    </w:p>
    <w:p w:rsidR="00F74302" w:rsidRPr="00F74302" w:rsidRDefault="00F74302" w:rsidP="00F74302">
      <w:pPr>
        <w:suppressAutoHyphens w:val="0"/>
        <w:spacing w:after="0" w:line="240" w:lineRule="auto"/>
        <w:ind w:left="0" w:firstLine="0"/>
        <w:jc w:val="center"/>
        <w:rPr>
          <w:rFonts w:ascii="Arial" w:hAnsi="Arial" w:cs="Arial"/>
          <w:b/>
          <w:color w:val="auto"/>
          <w:kern w:val="0"/>
          <w:sz w:val="24"/>
          <w:lang w:eastAsia="ru-RU" w:bidi="ar-SA"/>
        </w:rPr>
      </w:pPr>
    </w:p>
    <w:p w:rsidR="00F74302" w:rsidRPr="00F74302" w:rsidRDefault="00F74302" w:rsidP="00F74302">
      <w:pPr>
        <w:suppressAutoHyphens w:val="0"/>
        <w:spacing w:after="0" w:line="240" w:lineRule="auto"/>
        <w:ind w:left="-1134" w:right="-1133" w:firstLine="0"/>
        <w:jc w:val="center"/>
        <w:rPr>
          <w:rFonts w:ascii="Arial" w:hAnsi="Arial" w:cs="Arial"/>
          <w:b/>
          <w:color w:val="auto"/>
          <w:kern w:val="0"/>
          <w:sz w:val="24"/>
          <w:lang w:eastAsia="ru-RU" w:bidi="ar-SA"/>
        </w:rPr>
      </w:pPr>
      <w:r w:rsidRPr="00F74302">
        <w:rPr>
          <w:rFonts w:ascii="Arial" w:hAnsi="Arial" w:cs="Arial"/>
          <w:b/>
          <w:color w:val="auto"/>
          <w:kern w:val="0"/>
          <w:sz w:val="24"/>
          <w:lang w:eastAsia="ru-RU" w:bidi="ar-SA"/>
        </w:rPr>
        <w:t>г. Люберцы</w:t>
      </w:r>
    </w:p>
    <w:p w:rsidR="00F74302" w:rsidRPr="00F74302" w:rsidRDefault="00F74302" w:rsidP="00F74302">
      <w:pPr>
        <w:suppressAutoHyphens w:val="0"/>
        <w:spacing w:after="0" w:line="276" w:lineRule="auto"/>
        <w:ind w:left="-567" w:firstLine="0"/>
        <w:jc w:val="left"/>
        <w:rPr>
          <w:rFonts w:ascii="Arial" w:eastAsia="Calibri" w:hAnsi="Arial" w:cs="Arial"/>
          <w:color w:val="auto"/>
          <w:kern w:val="0"/>
          <w:sz w:val="24"/>
          <w:lang w:eastAsia="en-US" w:bidi="ar-SA"/>
        </w:rPr>
      </w:pPr>
    </w:p>
    <w:p w:rsidR="00662225" w:rsidRPr="00F74302" w:rsidRDefault="00662225" w:rsidP="00662225">
      <w:pPr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F74302">
        <w:rPr>
          <w:rFonts w:ascii="Arial" w:hAnsi="Arial" w:cs="Arial"/>
          <w:b/>
          <w:bCs/>
          <w:sz w:val="24"/>
        </w:rPr>
        <w:t>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662225" w:rsidRPr="00F74302" w:rsidRDefault="00662225" w:rsidP="00662225">
      <w:pPr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662225" w:rsidRPr="00F74302" w:rsidRDefault="00662225" w:rsidP="00662225">
      <w:pPr>
        <w:spacing w:after="0" w:line="276" w:lineRule="auto"/>
        <w:ind w:left="0" w:firstLine="709"/>
        <w:jc w:val="center"/>
        <w:rPr>
          <w:rFonts w:ascii="Arial" w:hAnsi="Arial" w:cs="Arial"/>
          <w:sz w:val="24"/>
        </w:rPr>
      </w:pP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F74302">
        <w:rPr>
          <w:rFonts w:ascii="Arial" w:hAnsi="Arial" w:cs="Arial"/>
          <w:sz w:val="24"/>
        </w:rPr>
        <w:t>В соответствии с Федераль</w:t>
      </w:r>
      <w:r w:rsidR="00F74302">
        <w:rPr>
          <w:rFonts w:ascii="Arial" w:hAnsi="Arial" w:cs="Arial"/>
          <w:sz w:val="24"/>
        </w:rPr>
        <w:t xml:space="preserve">ным законом от 06.10.2003 № 131 - </w:t>
      </w:r>
      <w:r w:rsidRPr="00F74302">
        <w:rPr>
          <w:rFonts w:ascii="Arial" w:hAnsi="Arial" w:cs="Arial"/>
          <w:sz w:val="24"/>
        </w:rPr>
        <w:t xml:space="preserve">ФЗ «Об общих принципах организации местного самоуправления в Российской Федерации», Федеральным законом от 27.07.2010 № 210⁠-⁠ФЗ «Об организации предоставления государственных и муниципальных услуг», Уставом городского округа Люберцы Московской области, Решением Совета депутатов городского округа Люберцы </w:t>
      </w:r>
      <w:r w:rsidR="00F74302">
        <w:rPr>
          <w:rFonts w:ascii="Arial" w:hAnsi="Arial" w:cs="Arial"/>
          <w:sz w:val="24"/>
        </w:rPr>
        <w:br/>
      </w:r>
      <w:r w:rsidRPr="00F74302">
        <w:rPr>
          <w:rFonts w:ascii="Arial" w:hAnsi="Arial" w:cs="Arial"/>
          <w:sz w:val="24"/>
        </w:rPr>
        <w:t>от 07.06.2017 № 52/7 «О вопросах правопреемства», Постановлением администрации муниципального образования городской округ Люберцы Московско</w:t>
      </w:r>
      <w:r w:rsidR="00F74302">
        <w:rPr>
          <w:rFonts w:ascii="Arial" w:hAnsi="Arial" w:cs="Arial"/>
          <w:sz w:val="24"/>
        </w:rPr>
        <w:t xml:space="preserve">й области </w:t>
      </w:r>
      <w:r w:rsidR="00F74302">
        <w:rPr>
          <w:rFonts w:ascii="Arial" w:hAnsi="Arial" w:cs="Arial"/>
          <w:sz w:val="24"/>
        </w:rPr>
        <w:br/>
        <w:t xml:space="preserve">от 31.01.2018 № 228 - </w:t>
      </w:r>
      <w:r w:rsidRPr="00F74302">
        <w:rPr>
          <w:rFonts w:ascii="Arial" w:hAnsi="Arial" w:cs="Arial"/>
          <w:sz w:val="24"/>
        </w:rPr>
        <w:t xml:space="preserve">ПА «Об утверждении Перечня государственных </w:t>
      </w:r>
      <w:r w:rsidR="00F74302">
        <w:rPr>
          <w:rFonts w:ascii="Arial" w:hAnsi="Arial" w:cs="Arial"/>
          <w:sz w:val="24"/>
        </w:rPr>
        <w:br/>
      </w:r>
      <w:r w:rsidRPr="00F74302">
        <w:rPr>
          <w:rFonts w:ascii="Arial" w:hAnsi="Arial" w:cs="Arial"/>
          <w:sz w:val="24"/>
        </w:rPr>
        <w:t xml:space="preserve">и муниципальных услуг, оказываемых администрацией городского округа Люберцы и 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</w:t>
      </w:r>
      <w:r w:rsidRPr="00F74302">
        <w:rPr>
          <w:rFonts w:ascii="Arial" w:hAnsi="Arial" w:cs="Arial"/>
          <w:sz w:val="24"/>
        </w:rPr>
        <w:br/>
        <w:t xml:space="preserve">и муниципальных услуг», Постановлением администрации муниципального образования Люберецкий муниципальный район Московской области </w:t>
      </w:r>
      <w:r w:rsidRPr="00F74302">
        <w:rPr>
          <w:rFonts w:ascii="Arial" w:hAnsi="Arial" w:cs="Arial"/>
          <w:sz w:val="24"/>
        </w:rPr>
        <w:br/>
      </w:r>
      <w:r w:rsidR="00F74302">
        <w:rPr>
          <w:rFonts w:ascii="Arial" w:hAnsi="Arial" w:cs="Arial"/>
          <w:sz w:val="24"/>
        </w:rPr>
        <w:t xml:space="preserve">от 24.04.2014 № 951 - </w:t>
      </w:r>
      <w:r w:rsidRPr="00F74302">
        <w:rPr>
          <w:rFonts w:ascii="Arial" w:hAnsi="Arial" w:cs="Arial"/>
          <w:sz w:val="24"/>
        </w:rPr>
        <w:t>ПА «Об 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F74302">
        <w:rPr>
          <w:rFonts w:ascii="Arial" w:hAnsi="Arial" w:cs="Arial"/>
          <w:sz w:val="24"/>
        </w:rPr>
        <w:t xml:space="preserve">1. Утвердить </w:t>
      </w:r>
      <w:r w:rsidRPr="00F74302">
        <w:rPr>
          <w:rFonts w:ascii="Arial" w:eastAsia="Calibri" w:hAnsi="Arial" w:cs="Arial"/>
          <w:bCs/>
          <w:sz w:val="24"/>
          <w:lang w:eastAsia="en-US" w:bidi="ar-SA"/>
        </w:rPr>
        <w:t>административный регламент</w:t>
      </w:r>
      <w:r w:rsidRPr="00F74302">
        <w:rPr>
          <w:rFonts w:ascii="Arial" w:hAnsi="Arial" w:cs="Arial"/>
          <w:sz w:val="24"/>
        </w:rPr>
        <w:t xml:space="preserve"> предоставления муниципальной услуги «Выдача документа, подтверждающего проведение основных работ </w:t>
      </w:r>
      <w:r w:rsidR="00F74302">
        <w:rPr>
          <w:rFonts w:ascii="Arial" w:hAnsi="Arial" w:cs="Arial"/>
          <w:sz w:val="24"/>
        </w:rPr>
        <w:br/>
      </w:r>
      <w:r w:rsidRPr="00F74302">
        <w:rPr>
          <w:rFonts w:ascii="Arial" w:hAnsi="Arial" w:cs="Arial"/>
          <w:sz w:val="24"/>
        </w:rPr>
        <w:t>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капитала».</w:t>
      </w: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F74302">
        <w:rPr>
          <w:rFonts w:ascii="Arial" w:hAnsi="Arial" w:cs="Arial"/>
          <w:sz w:val="24"/>
        </w:rPr>
        <w:t xml:space="preserve"> 2. Признать утратившим силу Постановление Администрации муниципального образования городской округ Люберцы Московской области </w:t>
      </w:r>
      <w:r w:rsidRPr="00F74302">
        <w:rPr>
          <w:rFonts w:ascii="Arial" w:hAnsi="Arial" w:cs="Arial"/>
          <w:sz w:val="24"/>
        </w:rPr>
        <w:br/>
      </w:r>
      <w:r w:rsidR="00F74302">
        <w:rPr>
          <w:rFonts w:ascii="Arial" w:hAnsi="Arial" w:cs="Arial"/>
          <w:sz w:val="24"/>
        </w:rPr>
        <w:lastRenderedPageBreak/>
        <w:t xml:space="preserve">от 11.05.2022 № 1843 - </w:t>
      </w:r>
      <w:r w:rsidRPr="00F74302">
        <w:rPr>
          <w:rFonts w:ascii="Arial" w:hAnsi="Arial" w:cs="Arial"/>
          <w:sz w:val="24"/>
        </w:rPr>
        <w:t>ПА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капитала».</w:t>
      </w: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eastAsia="NSimSun" w:hAnsi="Arial" w:cs="Arial"/>
          <w:color w:val="auto"/>
          <w:sz w:val="24"/>
        </w:rPr>
      </w:pPr>
      <w:r w:rsidRPr="00F74302">
        <w:rPr>
          <w:rFonts w:ascii="Arial" w:hAnsi="Arial" w:cs="Arial"/>
          <w:sz w:val="24"/>
        </w:rPr>
        <w:t>3. Разместить настоящее Постановление на официальном сайте администрации в сети Интернет.</w:t>
      </w: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F74302">
        <w:rPr>
          <w:rFonts w:ascii="Arial" w:hAnsi="Arial" w:cs="Arial"/>
          <w:sz w:val="24"/>
        </w:rPr>
        <w:t xml:space="preserve">4. Контроль за исполнением настоящего Постановления возложить на заместителя Главы Синчука В.В. </w:t>
      </w: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662225" w:rsidRPr="00F74302" w:rsidRDefault="00662225" w:rsidP="00662225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tbl>
      <w:tblPr>
        <w:tblW w:w="986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0"/>
        <w:gridCol w:w="1659"/>
        <w:gridCol w:w="377"/>
        <w:gridCol w:w="1060"/>
        <w:gridCol w:w="3522"/>
        <w:gridCol w:w="365"/>
      </w:tblGrid>
      <w:tr w:rsidR="00662225" w:rsidRPr="00F74302" w:rsidTr="00662225">
        <w:trPr>
          <w:gridAfter w:val="1"/>
          <w:wAfter w:w="365" w:type="dxa"/>
          <w:trHeight w:val="315"/>
        </w:trPr>
        <w:tc>
          <w:tcPr>
            <w:tcW w:w="4539" w:type="dxa"/>
            <w:gridSpan w:val="2"/>
            <w:vAlign w:val="bottom"/>
          </w:tcPr>
          <w:p w:rsidR="00662225" w:rsidRPr="00F74302" w:rsidRDefault="00662225" w:rsidP="00662225">
            <w:pPr>
              <w:suppressLineNumbers/>
              <w:spacing w:after="0" w:line="276" w:lineRule="auto"/>
              <w:ind w:left="0" w:firstLine="0"/>
              <w:jc w:val="left"/>
              <w:rPr>
                <w:rFonts w:ascii="Arial" w:hAnsi="Arial" w:cs="Arial"/>
                <w:color w:val="auto"/>
                <w:sz w:val="24"/>
              </w:rPr>
            </w:pPr>
            <w:r w:rsidRPr="00F74302">
              <w:rPr>
                <w:rFonts w:ascii="Arial" w:hAnsi="Arial" w:cs="Arial"/>
                <w:color w:val="auto"/>
                <w:sz w:val="24"/>
              </w:rPr>
              <w:t xml:space="preserve">Глава городского округа </w:t>
            </w:r>
          </w:p>
        </w:tc>
        <w:tc>
          <w:tcPr>
            <w:tcW w:w="1437" w:type="dxa"/>
            <w:gridSpan w:val="2"/>
            <w:tcMar>
              <w:left w:w="10" w:type="dxa"/>
              <w:right w:w="10" w:type="dxa"/>
            </w:tcMar>
            <w:vAlign w:val="bottom"/>
          </w:tcPr>
          <w:p w:rsidR="00662225" w:rsidRPr="00F74302" w:rsidRDefault="00662225" w:rsidP="00662225">
            <w:pPr>
              <w:spacing w:after="0" w:line="276" w:lineRule="auto"/>
              <w:ind w:left="350" w:firstLine="0"/>
              <w:jc w:val="center"/>
              <w:rPr>
                <w:rFonts w:ascii="Arial" w:eastAsia="NSimSun" w:hAnsi="Arial" w:cs="Arial"/>
                <w:color w:val="FFFFFF"/>
                <w:sz w:val="24"/>
                <w:highlight w:val="white"/>
              </w:rPr>
            </w:pPr>
          </w:p>
        </w:tc>
        <w:tc>
          <w:tcPr>
            <w:tcW w:w="35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62225" w:rsidRPr="00F74302" w:rsidRDefault="00662225" w:rsidP="00662225">
            <w:pPr>
              <w:suppressLineNumbers/>
              <w:spacing w:after="0" w:line="276" w:lineRule="auto"/>
              <w:ind w:left="350" w:firstLine="0"/>
              <w:jc w:val="right"/>
              <w:rPr>
                <w:rFonts w:ascii="Arial" w:hAnsi="Arial" w:cs="Arial"/>
                <w:color w:val="auto"/>
                <w:sz w:val="24"/>
              </w:rPr>
            </w:pPr>
            <w:r w:rsidRPr="00F74302">
              <w:rPr>
                <w:rFonts w:ascii="Arial" w:hAnsi="Arial" w:cs="Arial"/>
                <w:color w:val="auto"/>
                <w:sz w:val="24"/>
              </w:rPr>
              <w:t>В.М. Волков</w:t>
            </w:r>
          </w:p>
        </w:tc>
      </w:tr>
      <w:tr w:rsidR="00842A9A" w:rsidRPr="00A81DDB" w:rsidTr="00662225">
        <w:trPr>
          <w:trHeight w:val="2263"/>
        </w:trPr>
        <w:tc>
          <w:tcPr>
            <w:tcW w:w="2880" w:type="dxa"/>
          </w:tcPr>
          <w:p w:rsidR="00842A9A" w:rsidRPr="00A81DDB" w:rsidRDefault="00842A9A">
            <w:pPr>
              <w:pStyle w:val="TableContents"/>
              <w:pageBreakBefore/>
              <w:spacing w:after="0" w:line="276" w:lineRule="auto"/>
              <w:ind w:left="0" w:firstLine="709"/>
              <w:rPr>
                <w:rFonts w:ascii="Arial" w:hAnsi="Arial" w:cs="Arial"/>
                <w:sz w:val="24"/>
              </w:rPr>
            </w:pPr>
          </w:p>
        </w:tc>
        <w:tc>
          <w:tcPr>
            <w:tcW w:w="2036" w:type="dxa"/>
            <w:gridSpan w:val="2"/>
            <w:tcMar>
              <w:left w:w="10" w:type="dxa"/>
              <w:right w:w="10" w:type="dxa"/>
            </w:tcMar>
          </w:tcPr>
          <w:p w:rsidR="00842A9A" w:rsidRPr="00A81DDB" w:rsidRDefault="00842A9A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ascii="Arial" w:eastAsia="Andale Sans UI" w:hAnsi="Arial" w:cs="Arial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4947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2A9A" w:rsidRPr="00A81DDB" w:rsidRDefault="00081762" w:rsidP="00AF0EC9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r w:rsidRPr="00A81DDB">
              <w:rPr>
                <w:rStyle w:val="20"/>
                <w:rFonts w:ascii="Arial" w:hAnsi="Arial" w:cs="Arial"/>
                <w:b w:val="0"/>
                <w:lang w:eastAsia="en-US" w:bidi="ar-SA"/>
              </w:rPr>
              <w:t xml:space="preserve">УТВЕРЖДЕН </w:t>
            </w:r>
          </w:p>
          <w:p w:rsidR="00842A9A" w:rsidRPr="00A81DDB" w:rsidRDefault="00081762" w:rsidP="00AF0EC9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sz w:val="24"/>
              </w:rPr>
            </w:pPr>
            <w:r w:rsidRPr="00A81DDB">
              <w:rPr>
                <w:rFonts w:ascii="Arial" w:hAnsi="Arial" w:cs="Arial"/>
                <w:sz w:val="24"/>
              </w:rPr>
              <w:t>Постановлением администрации городского округа Люберцы Московской области</w:t>
            </w:r>
          </w:p>
          <w:p w:rsidR="00842A9A" w:rsidRPr="00A81DDB" w:rsidRDefault="006C105E" w:rsidP="006C105E">
            <w:pPr>
              <w:spacing w:after="0" w:line="276" w:lineRule="auto"/>
              <w:ind w:left="350" w:firstLine="0"/>
              <w:jc w:val="left"/>
              <w:rPr>
                <w:rFonts w:ascii="Arial" w:hAnsi="Arial" w:cs="Arial"/>
                <w:color w:val="000000" w:themeColor="text1"/>
                <w:sz w:val="24"/>
              </w:rPr>
            </w:pPr>
            <w:r w:rsidRPr="00A81DDB">
              <w:rPr>
                <w:rFonts w:ascii="Arial" w:hAnsi="Arial" w:cs="Arial"/>
                <w:color w:val="000000" w:themeColor="text1"/>
                <w:sz w:val="24"/>
              </w:rPr>
              <w:t>о</w:t>
            </w:r>
            <w:r w:rsidR="00081762" w:rsidRPr="00A81DDB">
              <w:rPr>
                <w:rFonts w:ascii="Arial" w:hAnsi="Arial" w:cs="Arial"/>
                <w:color w:val="000000" w:themeColor="text1"/>
                <w:sz w:val="24"/>
              </w:rPr>
              <w:t>т</w:t>
            </w:r>
            <w:r w:rsidRPr="00A81DDB">
              <w:rPr>
                <w:rFonts w:ascii="Arial" w:hAnsi="Arial" w:cs="Arial"/>
                <w:color w:val="000000" w:themeColor="text1"/>
                <w:sz w:val="24"/>
              </w:rPr>
              <w:t xml:space="preserve">  </w:t>
            </w:r>
            <w:r w:rsidRPr="00A81DDB">
              <w:rPr>
                <w:rFonts w:ascii="Arial" w:hAnsi="Arial" w:cs="Arial"/>
                <w:color w:val="000000" w:themeColor="text1"/>
                <w:sz w:val="24"/>
                <w:u w:val="single"/>
              </w:rPr>
              <w:t>23.01.2025</w:t>
            </w:r>
            <w:r w:rsidRPr="00A81DDB">
              <w:rPr>
                <w:rFonts w:ascii="Arial" w:hAnsi="Arial" w:cs="Arial"/>
                <w:color w:val="000000" w:themeColor="text1"/>
                <w:sz w:val="24"/>
              </w:rPr>
              <w:t xml:space="preserve"> № </w:t>
            </w:r>
            <w:r w:rsidRPr="00A81DDB">
              <w:rPr>
                <w:rFonts w:ascii="Arial" w:hAnsi="Arial" w:cs="Arial"/>
                <w:color w:val="000000" w:themeColor="text1"/>
                <w:sz w:val="24"/>
                <w:u w:val="single"/>
              </w:rPr>
              <w:t>167-ПА</w:t>
            </w:r>
          </w:p>
        </w:tc>
      </w:tr>
    </w:tbl>
    <w:p w:rsidR="00842A9A" w:rsidRPr="00A81DDB" w:rsidRDefault="00081762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A81DDB">
        <w:rPr>
          <w:rStyle w:val="20"/>
          <w:rFonts w:ascii="Arial" w:hAnsi="Arial" w:cs="Arial"/>
          <w:b w:val="0"/>
          <w:lang w:eastAsia="en-US" w:bidi="ar-SA"/>
        </w:rPr>
        <w:t xml:space="preserve">Административный регламент </w:t>
      </w:r>
      <w:r w:rsidRPr="00A81DDB">
        <w:rPr>
          <w:rFonts w:ascii="Arial" w:hAnsi="Arial" w:cs="Arial"/>
          <w:sz w:val="24"/>
          <w:szCs w:val="24"/>
        </w:rPr>
        <w:t>предоставления</w:t>
      </w:r>
    </w:p>
    <w:p w:rsidR="00842A9A" w:rsidRPr="00A81DDB" w:rsidRDefault="00081762">
      <w:pPr>
        <w:pStyle w:val="Heading"/>
        <w:spacing w:before="0" w:after="0"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A81DDB">
        <w:rPr>
          <w:rFonts w:ascii="Arial" w:hAnsi="Arial" w:cs="Arial"/>
          <w:sz w:val="24"/>
          <w:szCs w:val="24"/>
        </w:rPr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842A9A" w:rsidRPr="00A81DDB" w:rsidRDefault="00842A9A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 w:rsidP="001246FB">
      <w:pPr>
        <w:pStyle w:val="1"/>
        <w:spacing w:before="0" w:after="0" w:line="276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I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. Общие положения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Style w:val="20"/>
          <w:rFonts w:ascii="Arial" w:eastAsia="MS Gothic" w:hAnsi="Arial" w:cs="Arial"/>
          <w:bCs w:val="0"/>
        </w:rPr>
      </w:pPr>
      <w:bookmarkStart w:id="1" w:name="_Toc125717089"/>
      <w:bookmarkEnd w:id="1"/>
      <w:r w:rsidRPr="00A81DDB">
        <w:rPr>
          <w:rFonts w:ascii="Arial" w:hAnsi="Arial" w:cs="Arial"/>
          <w:b w:val="0"/>
          <w:bCs w:val="0"/>
          <w:sz w:val="24"/>
          <w:szCs w:val="24"/>
        </w:rPr>
        <w:t xml:space="preserve">1. Предмет регулирования </w:t>
      </w:r>
      <w:r w:rsidRPr="00A81DDB">
        <w:rPr>
          <w:rStyle w:val="20"/>
          <w:rFonts w:ascii="Arial" w:eastAsia="MS Gothic" w:hAnsi="Arial" w:cs="Arial"/>
          <w:bCs w:val="0"/>
        </w:rPr>
        <w:t>административного регламента</w:t>
      </w:r>
    </w:p>
    <w:p w:rsidR="00645B3E" w:rsidRPr="00A81DDB" w:rsidRDefault="00645B3E" w:rsidP="00645B3E">
      <w:pPr>
        <w:pStyle w:val="a0"/>
        <w:rPr>
          <w:rFonts w:ascii="Arial" w:hAnsi="Arial" w:cs="Arial"/>
          <w:sz w:val="24"/>
        </w:rPr>
      </w:pPr>
    </w:p>
    <w:p w:rsidR="00645B3E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1.1. Настоящий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административный регламент</w:t>
      </w:r>
      <w:r w:rsidRPr="00A81DDB">
        <w:rPr>
          <w:rFonts w:ascii="Arial" w:hAnsi="Arial" w:cs="Arial"/>
          <w:sz w:val="24"/>
        </w:rPr>
        <w:t xml:space="preserve">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(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далее соответственно – Регламент, Услуга</w:t>
      </w:r>
      <w:r w:rsidRPr="00A81DDB">
        <w:rPr>
          <w:rFonts w:ascii="Arial" w:hAnsi="Arial" w:cs="Arial"/>
          <w:sz w:val="24"/>
        </w:rPr>
        <w:t>) регулирует отношения, возникающие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связи с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предоставлением Услуги</w:t>
      </w:r>
      <w:r w:rsidRPr="00A81DDB">
        <w:rPr>
          <w:rFonts w:ascii="Arial" w:hAnsi="Arial" w:cs="Arial"/>
          <w:color w:val="C9211E"/>
          <w:sz w:val="24"/>
        </w:rPr>
        <w:t xml:space="preserve">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Администрацией городского округа Люберцы Московской области</w:t>
      </w:r>
      <w:r w:rsidRPr="00A81DDB">
        <w:rPr>
          <w:rFonts w:ascii="Arial" w:hAnsi="Arial" w:cs="Arial"/>
          <w:color w:val="C9211E"/>
          <w:sz w:val="24"/>
        </w:rPr>
        <w:t xml:space="preserve"> </w:t>
      </w:r>
      <w:r w:rsidRPr="00A81DDB">
        <w:rPr>
          <w:rFonts w:ascii="Arial" w:hAnsi="Arial" w:cs="Arial"/>
          <w:sz w:val="24"/>
        </w:rPr>
        <w:t>(далее – 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A81DDB">
        <w:rPr>
          <w:rFonts w:ascii="Arial" w:hAnsi="Arial" w:cs="Arial"/>
          <w:sz w:val="24"/>
        </w:rPr>
        <w:t>).</w:t>
      </w:r>
    </w:p>
    <w:p w:rsidR="00645B3E" w:rsidRPr="00A81DDB" w:rsidRDefault="00645B3E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 </w:t>
      </w:r>
      <w:r w:rsidR="00081762" w:rsidRPr="00A81DDB">
        <w:rPr>
          <w:rFonts w:ascii="Arial" w:hAnsi="Arial" w:cs="Arial"/>
          <w:sz w:val="24"/>
        </w:rPr>
        <w:t>1.2. Перечень принятых сокращений:</w:t>
      </w:r>
    </w:p>
    <w:p w:rsidR="00645B3E" w:rsidRPr="00A81DDB" w:rsidRDefault="00645B3E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 </w:t>
      </w:r>
      <w:r w:rsidR="00081762" w:rsidRPr="00A81DDB">
        <w:rPr>
          <w:rFonts w:ascii="Arial" w:hAnsi="Arial" w:cs="Arial"/>
          <w:sz w:val="24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1.2.2. ЕПГУ – федеральная государственная информационная система «Единый портал государственных и муниципальных услуг (функций)»</w:t>
      </w:r>
      <w:r w:rsidR="006E71DE" w:rsidRPr="00A81DDB">
        <w:rPr>
          <w:rFonts w:ascii="Arial" w:hAnsi="Arial" w:cs="Arial"/>
          <w:sz w:val="24"/>
        </w:rPr>
        <w:t>, расположенная в информационно-</w:t>
      </w:r>
      <w:r w:rsidRPr="00A81DDB">
        <w:rPr>
          <w:rFonts w:ascii="Arial" w:hAnsi="Arial" w:cs="Arial"/>
          <w:sz w:val="24"/>
        </w:rPr>
        <w:t>телекоммуникационной сети «Интернет» (далее – сеть Интернет) по адресу: www.gosuslugi.ru.</w:t>
      </w:r>
    </w:p>
    <w:p w:rsidR="00645B3E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1.2.3. ЕСИА – федеральная государственная информационная система </w:t>
      </w:r>
      <w:r w:rsidR="00645B3E" w:rsidRPr="00A81DDB">
        <w:rPr>
          <w:rFonts w:ascii="Arial" w:hAnsi="Arial" w:cs="Arial"/>
          <w:sz w:val="24"/>
        </w:rPr>
        <w:t xml:space="preserve">«Единая система идентификации и аутентификации в </w:t>
      </w:r>
      <w:r w:rsidRPr="00A81DDB">
        <w:rPr>
          <w:rFonts w:ascii="Arial" w:hAnsi="Arial" w:cs="Arial"/>
          <w:sz w:val="24"/>
        </w:rPr>
        <w:t>инфраструктуре,</w:t>
      </w:r>
      <w:r w:rsidR="006E71DE" w:rsidRPr="00A81DDB">
        <w:rPr>
          <w:rFonts w:ascii="Arial" w:hAnsi="Arial" w:cs="Arial"/>
          <w:sz w:val="24"/>
        </w:rPr>
        <w:t xml:space="preserve"> обеспечивающей информационно-</w:t>
      </w:r>
      <w:r w:rsidRPr="00A81DDB">
        <w:rPr>
          <w:rFonts w:ascii="Arial" w:hAnsi="Arial" w:cs="Arial"/>
          <w:sz w:val="24"/>
        </w:rPr>
        <w:t>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645B3E" w:rsidRPr="00A81DDB" w:rsidRDefault="00645B3E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 </w:t>
      </w:r>
      <w:r w:rsidR="00081762" w:rsidRPr="00A81DDB">
        <w:rPr>
          <w:rFonts w:ascii="Arial" w:hAnsi="Arial" w:cs="Arial"/>
          <w:sz w:val="24"/>
        </w:rPr>
        <w:t>1.2.4. МФЦ – многофункциональный центр предоставления государственных и муниципальных услуг в Московской области.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F74302">
          <w:headerReference w:type="default" r:id="rId8"/>
          <w:headerReference w:type="first" r:id="rId9"/>
          <w:pgSz w:w="11906" w:h="16838"/>
          <w:pgMar w:top="709" w:right="566" w:bottom="993" w:left="1560" w:header="624" w:footer="0" w:gutter="0"/>
          <w:cols w:space="720"/>
          <w:formProt w:val="0"/>
          <w:docGrid w:linePitch="354" w:charSpace="-6145"/>
        </w:sectPr>
      </w:pPr>
    </w:p>
    <w:p w:rsidR="00645B3E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 xml:space="preserve"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</w:t>
      </w:r>
      <w:hyperlink r:id="rId10" w:history="1">
        <w:r w:rsidR="00645B3E" w:rsidRPr="00A81DDB">
          <w:rPr>
            <w:rStyle w:val="af3"/>
            <w:rFonts w:ascii="Arial" w:hAnsi="Arial" w:cs="Arial"/>
            <w:sz w:val="24"/>
          </w:rPr>
          <w:t>www.uslugi.mosreg.ru</w:t>
        </w:r>
      </w:hyperlink>
      <w:r w:rsidRPr="00A81DDB">
        <w:rPr>
          <w:rFonts w:ascii="Arial" w:hAnsi="Arial" w:cs="Arial"/>
          <w:sz w:val="24"/>
        </w:rPr>
        <w:t>.</w:t>
      </w:r>
    </w:p>
    <w:p w:rsidR="00645B3E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1.3. Администрация</w:t>
      </w:r>
      <w:r w:rsidRPr="00A81DDB">
        <w:rPr>
          <w:rStyle w:val="20"/>
          <w:rFonts w:ascii="Arial" w:hAnsi="Arial" w:cs="Arial"/>
          <w:b w:val="0"/>
        </w:rPr>
        <w:t xml:space="preserve"> </w:t>
      </w:r>
      <w:r w:rsidRPr="00A81DDB">
        <w:rPr>
          <w:rFonts w:ascii="Arial" w:hAnsi="Arial" w:cs="Arial"/>
          <w:sz w:val="24"/>
        </w:rPr>
        <w:t>вне зависимости от способа обращения заявителя за предоставлением Услуги, а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также от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способа предоставления заявителю результата предоставления Услуги направляет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Личный кабинет заявителя на ЕПГУ сведения о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ходе выполнения запроса о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предоставлении Услуги (далее – запрос) и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результат предоставления Услуги.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 w:rsidP="00BA3F03">
      <w:pPr>
        <w:pStyle w:val="2"/>
        <w:spacing w:before="0" w:after="0" w:line="276" w:lineRule="auto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90"/>
      <w:bookmarkEnd w:id="2"/>
      <w:r w:rsidRPr="00A81DDB">
        <w:rPr>
          <w:rFonts w:ascii="Arial" w:hAnsi="Arial" w:cs="Arial"/>
          <w:b w:val="0"/>
          <w:bCs w:val="0"/>
          <w:sz w:val="24"/>
          <w:szCs w:val="24"/>
        </w:rPr>
        <w:t>2. Круг заявителей</w:t>
      </w:r>
    </w:p>
    <w:p w:rsidR="00645B3E" w:rsidRPr="00A81DDB" w:rsidRDefault="00645B3E" w:rsidP="00645B3E">
      <w:pPr>
        <w:pStyle w:val="a0"/>
        <w:rPr>
          <w:rFonts w:ascii="Arial" w:hAnsi="Arial" w:cs="Arial"/>
          <w:sz w:val="24"/>
        </w:rPr>
      </w:pPr>
    </w:p>
    <w:p w:rsidR="00645B3E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2.1. Услуга предоставляется физическим лицам – гражданам Российской Федерации, которые получили государственный сертификат на материнский (семейный) капитал и имеющие разрешительную документацию на 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 представителям, обратившимся в Администрацию с запросом о предоставлении Услуги либо их</w:t>
      </w:r>
      <w:r w:rsidR="00645B3E" w:rsidRPr="00A81DDB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A81DDB">
        <w:rPr>
          <w:rFonts w:ascii="Arial" w:hAnsi="Arial" w:cs="Arial"/>
          <w:sz w:val="24"/>
        </w:rPr>
        <w:t>уполномоченным представителям, обратившимся в 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A81DDB">
        <w:rPr>
          <w:rFonts w:ascii="Arial" w:hAnsi="Arial" w:cs="Arial"/>
          <w:sz w:val="24"/>
        </w:rPr>
        <w:t xml:space="preserve"> с</w:t>
      </w:r>
      <w:r w:rsidR="00645B3E" w:rsidRPr="00A81DDB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A81DDB">
        <w:rPr>
          <w:rFonts w:ascii="Arial" w:hAnsi="Arial" w:cs="Arial"/>
          <w:sz w:val="24"/>
        </w:rPr>
        <w:t>запросом (далее – заявитель).</w:t>
      </w:r>
    </w:p>
    <w:p w:rsidR="00842A9A" w:rsidRPr="00A81DDB" w:rsidRDefault="00645B3E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 </w:t>
      </w:r>
      <w:r w:rsidR="00081762" w:rsidRPr="00A81DDB">
        <w:rPr>
          <w:rFonts w:ascii="Arial" w:hAnsi="Arial" w:cs="Arial"/>
          <w:sz w:val="24"/>
        </w:rPr>
        <w:t>2.2. Услуга предоставляется категории заявителя в</w:t>
      </w:r>
      <w:r w:rsidR="00081762"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="00081762" w:rsidRPr="00A81DDB">
        <w:rPr>
          <w:rFonts w:ascii="Arial" w:hAnsi="Arial" w:cs="Arial"/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="00081762"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="00081762" w:rsidRPr="00A81DDB">
        <w:rPr>
          <w:rFonts w:ascii="Arial" w:hAnsi="Arial" w:cs="Arial"/>
          <w:sz w:val="24"/>
        </w:rPr>
        <w:t>также результата, за предоставлением которого обратился заявитель.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" w:name="_Toc125717091"/>
      <w:bookmarkEnd w:id="3"/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II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. Стандарт 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4" w:name="_Toc125717092"/>
      <w:bookmarkEnd w:id="4"/>
      <w:r w:rsidRPr="00A81DDB">
        <w:rPr>
          <w:rFonts w:ascii="Arial" w:hAnsi="Arial" w:cs="Arial"/>
          <w:b w:val="0"/>
          <w:bCs w:val="0"/>
          <w:sz w:val="24"/>
          <w:szCs w:val="24"/>
        </w:rPr>
        <w:t>3. Наименование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3.1. Услуга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645B3E" w:rsidRPr="00A81DDB" w:rsidRDefault="00645B3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45B3E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предоставление Услуги, является Администрация.</w:t>
      </w:r>
    </w:p>
    <w:p w:rsidR="00842A9A" w:rsidRPr="00A81DDB" w:rsidRDefault="00645B3E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 </w:t>
      </w:r>
      <w:r w:rsidR="00081762" w:rsidRPr="00A81DDB">
        <w:rPr>
          <w:rFonts w:ascii="Arial" w:hAnsi="Arial" w:cs="Arial"/>
          <w:sz w:val="24"/>
        </w:rPr>
        <w:t xml:space="preserve">4.2. Непосредственное предоставление Услуги осуществляет структурное подразделение </w:t>
      </w:r>
      <w:r w:rsidR="00081762"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="00081762" w:rsidRPr="00A81DDB">
        <w:rPr>
          <w:rStyle w:val="20"/>
          <w:rFonts w:ascii="Arial" w:hAnsi="Arial" w:cs="Arial"/>
          <w:b w:val="0"/>
          <w:lang w:val="en-US" w:eastAsia="en-US" w:bidi="ar-SA"/>
        </w:rPr>
        <w:t> </w:t>
      </w:r>
      <w:r w:rsidR="00081762" w:rsidRPr="00A81DDB">
        <w:rPr>
          <w:rFonts w:ascii="Arial" w:hAnsi="Arial" w:cs="Arial"/>
          <w:sz w:val="24"/>
        </w:rPr>
        <w:t>– Управление строительства.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11"/>
          <w:headerReference w:type="first" r:id="rId12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4.3. В случае, если запрос подается в МФЦ, решение об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приеме запроса и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документов и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(или) информации, необходимых для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предоставления Услуги, не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принимается МФЦ.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5" w:name="_Toc125717094"/>
      <w:bookmarkEnd w:id="5"/>
      <w:r w:rsidRPr="00A81DDB">
        <w:rPr>
          <w:rFonts w:ascii="Arial" w:hAnsi="Arial" w:cs="Arial"/>
          <w:b w:val="0"/>
          <w:bCs w:val="0"/>
          <w:sz w:val="24"/>
          <w:szCs w:val="24"/>
        </w:rPr>
        <w:t>5. Результат 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5.1. Результатом предоставления Услуги является: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13"/>
          <w:headerReference w:type="first" r:id="rId14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5.1.1. Решение о предоставлении Услуги 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Федерации», который оформляется в соответствии с Приложением 1 к Регламенту.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5.1.2. Решение об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предоставлении Услуги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виде документа, который оформляется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соответствии с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Приложением 2 к Регламенту.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15"/>
          <w:headerReference w:type="first" r:id="rId16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5.2. Способы получения результата предоставления Услуги определяются для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каждого варианта предоставления Услуги и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приведены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их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описании, которое содержится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разделе III Регламента: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5.2.1.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 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5.2.2.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 МФЦ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виде распечатанного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любом МФЦ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пределах территории Московской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области заявителю обеспечена возможность получения результата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виде распечатанного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этом случае работником МФЦ распечатывается из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Модуля МФЦ ЕИС ОУ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печатью МФЦ;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5.2.3.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 Администрации на бумажном носителе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 Администрации на бумажном носителе в течение 30 календарных дней, результат предоставления Услуги направляется почтовым отправлением по адресу, указанному в запросе.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720" w:firstLine="0"/>
        <w:rPr>
          <w:rFonts w:ascii="Arial" w:hAnsi="Arial" w:cs="Arial"/>
          <w:strike/>
          <w:sz w:val="24"/>
          <w:highlight w:val="magenta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6" w:name="_Toc125717095"/>
      <w:bookmarkEnd w:id="6"/>
      <w:r w:rsidRPr="00A81DDB">
        <w:rPr>
          <w:rFonts w:ascii="Arial" w:hAnsi="Arial" w:cs="Arial"/>
          <w:b w:val="0"/>
          <w:bCs w:val="0"/>
          <w:sz w:val="24"/>
          <w:szCs w:val="24"/>
        </w:rPr>
        <w:t>6. Срок 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6.1. Срок предоставления Услуги и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максимальный срок предоставления Услуги определяются для каждого варианта и приводятся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</w:rPr>
        <w:t>их описании, которое содержится в разделе III Регламента.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7" w:name="_Toc125717096"/>
      <w:bookmarkEnd w:id="7"/>
      <w:r w:rsidRPr="00A81DDB">
        <w:rPr>
          <w:rFonts w:ascii="Arial" w:hAnsi="Arial" w:cs="Arial"/>
          <w:b w:val="0"/>
          <w:bCs w:val="0"/>
          <w:sz w:val="24"/>
          <w:szCs w:val="24"/>
        </w:rPr>
        <w:t>7. Правовые основания для</w:t>
      </w:r>
      <w:r w:rsidRPr="00A81DDB">
        <w:rPr>
          <w:rStyle w:val="20"/>
          <w:rFonts w:ascii="Arial" w:hAnsi="Arial" w:cs="Arial"/>
          <w:bCs w:val="0"/>
          <w:lang w:eastAsia="en-US" w:bidi="ar-SA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17"/>
          <w:headerReference w:type="first" r:id="rId18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  <w:lang w:eastAsia="ru-RU"/>
        </w:rPr>
        <w:lastRenderedPageBreak/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>порядке досудебного (внесудебного) обжалования решений и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 xml:space="preserve">действий (бездействия) </w:t>
      </w:r>
      <w:r w:rsidRPr="00A81DDB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A81DDB">
        <w:rPr>
          <w:rFonts w:ascii="Arial" w:hAnsi="Arial" w:cs="Arial"/>
          <w:sz w:val="24"/>
          <w:lang w:eastAsia="ru-RU"/>
        </w:rPr>
        <w:t>, МФЦ, а также их должностных лиц, работников Администрации размещены на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 xml:space="preserve">официальном сайте </w:t>
      </w:r>
      <w:r w:rsidRPr="00A81DDB">
        <w:rPr>
          <w:rStyle w:val="20"/>
          <w:rFonts w:ascii="Arial" w:hAnsi="Arial" w:cs="Arial"/>
          <w:b w:val="0"/>
          <w:lang w:eastAsia="ru-RU"/>
        </w:rPr>
        <w:t>Администрации</w:t>
      </w:r>
      <w:r w:rsidRPr="00A81DDB">
        <w:rPr>
          <w:rFonts w:ascii="Arial" w:hAnsi="Arial" w:cs="Arial"/>
          <w:sz w:val="24"/>
          <w:lang w:eastAsia="ru-RU"/>
        </w:rPr>
        <w:t xml:space="preserve"> https://люберцы.рф, а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>также на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>Приложении 3 к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 </w:t>
      </w:r>
      <w:r w:rsidRPr="00A81DDB">
        <w:rPr>
          <w:rFonts w:ascii="Arial" w:hAnsi="Arial" w:cs="Arial"/>
          <w:sz w:val="24"/>
          <w:lang w:eastAsia="ru-RU"/>
        </w:rPr>
        <w:t>Регламенту.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8" w:name="_Toc125717097"/>
      <w:bookmarkEnd w:id="8"/>
      <w:r w:rsidRPr="00A81DDB">
        <w:rPr>
          <w:rFonts w:ascii="Arial" w:hAnsi="Arial" w:cs="Arial"/>
          <w:b w:val="0"/>
          <w:bCs w:val="0"/>
          <w:sz w:val="24"/>
          <w:szCs w:val="24"/>
        </w:rPr>
        <w:t>8. Исчерпывающий перечень документов, необходимых для 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9" w:name="_Toc125717098"/>
      <w:bookmarkEnd w:id="9"/>
      <w:r w:rsidRPr="00A81DDB">
        <w:rPr>
          <w:rFonts w:ascii="Arial" w:hAnsi="Arial" w:cs="Arial"/>
          <w:b w:val="0"/>
          <w:bCs w:val="0"/>
          <w:sz w:val="24"/>
          <w:szCs w:val="24"/>
        </w:rPr>
        <w:t>9. Исчерпывающий перечень оснований для отказа</w:t>
      </w: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19"/>
          <w:headerReference w:type="first" r:id="rId20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A81DDB">
        <w:rPr>
          <w:rFonts w:ascii="Arial" w:hAnsi="Arial" w:cs="Arial"/>
          <w:sz w:val="24"/>
          <w:lang w:val="en-US"/>
        </w:rPr>
        <w:t>III </w:t>
      </w:r>
      <w:r w:rsidRPr="00A81DDB">
        <w:rPr>
          <w:rFonts w:ascii="Arial" w:hAnsi="Arial" w:cs="Arial"/>
          <w:sz w:val="24"/>
        </w:rPr>
        <w:t>Регламента.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21"/>
          <w:headerReference w:type="first" r:id="rId22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0" w:name="_Toc125717099_Копия_1"/>
      <w:bookmarkEnd w:id="10"/>
      <w:r w:rsidRPr="00A81DDB">
        <w:rPr>
          <w:rFonts w:ascii="Arial" w:hAnsi="Arial" w:cs="Arial"/>
          <w:b w:val="0"/>
          <w:bCs w:val="0"/>
          <w:sz w:val="24"/>
          <w:szCs w:val="24"/>
        </w:rPr>
        <w:t>10. Исчерпывающий перечень оснований для приостановления</w:t>
      </w: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23"/>
          <w:headerReference w:type="first" r:id="rId24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10.1. Основания для приостановления предоставления Услуги отсутствуют.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A81DDB">
        <w:rPr>
          <w:rFonts w:ascii="Arial" w:hAnsi="Arial" w:cs="Arial"/>
          <w:sz w:val="24"/>
        </w:rPr>
        <w:br/>
        <w:t>которое содержится в разделе III Регламента.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A81DDB">
        <w:rPr>
          <w:rStyle w:val="20"/>
          <w:rFonts w:ascii="Arial" w:hAnsi="Arial" w:cs="Arial"/>
          <w:b w:val="0"/>
        </w:rPr>
        <w:t>Администрацию</w:t>
      </w:r>
      <w:r w:rsidRPr="00A81DDB">
        <w:rPr>
          <w:rFonts w:ascii="Arial" w:hAnsi="Arial" w:cs="Arial"/>
          <w:sz w:val="24"/>
        </w:rPr>
        <w:t xml:space="preserve"> за предоставлением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10.4. Заявитель вправе повторно обратиться в Администрацию с запросом после устранения оснований</w:t>
      </w:r>
      <w:r w:rsidRPr="00A81DDB">
        <w:rPr>
          <w:rFonts w:ascii="Arial" w:hAnsi="Arial" w:cs="Arial"/>
          <w:color w:val="FF0000"/>
          <w:sz w:val="24"/>
        </w:rPr>
        <w:t xml:space="preserve"> </w:t>
      </w:r>
      <w:r w:rsidRPr="00A81DDB">
        <w:rPr>
          <w:rFonts w:ascii="Arial" w:hAnsi="Arial" w:cs="Arial"/>
          <w:sz w:val="24"/>
        </w:rPr>
        <w:t>для отказа в предоставлении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1" w:name="_Toc125717100"/>
      <w:bookmarkEnd w:id="11"/>
      <w:r w:rsidRPr="00A81DDB">
        <w:rPr>
          <w:rFonts w:ascii="Arial" w:hAnsi="Arial" w:cs="Arial"/>
          <w:b w:val="0"/>
          <w:bCs w:val="0"/>
          <w:sz w:val="24"/>
          <w:szCs w:val="24"/>
        </w:rPr>
        <w:t>11. Размер платы, взимаемой с заявителя</w:t>
      </w: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при предоставлении Услуги, и способы ее взимания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25"/>
          <w:headerReference w:type="first" r:id="rId26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11.1. Услуга предоставляется бесплатно.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2" w:name="_Toc125717101"/>
      <w:bookmarkEnd w:id="12"/>
      <w:r w:rsidRPr="00A81DDB">
        <w:rPr>
          <w:rFonts w:ascii="Arial" w:hAnsi="Arial" w:cs="Arial"/>
          <w:b w:val="0"/>
          <w:bCs w:val="0"/>
          <w:sz w:val="24"/>
          <w:szCs w:val="24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3" w:name="_Toc125717102"/>
      <w:bookmarkEnd w:id="13"/>
      <w:r w:rsidRPr="00A81DDB">
        <w:rPr>
          <w:rFonts w:ascii="Arial" w:hAnsi="Arial" w:cs="Arial"/>
          <w:b w:val="0"/>
          <w:bCs w:val="0"/>
          <w:sz w:val="24"/>
          <w:szCs w:val="24"/>
        </w:rPr>
        <w:t>13. Срок регистрации запроса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13.1. Срок регистрации запроса в Администрации в случае, если он подан: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13.1.1. в электронной форме посредством РПГУ до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16:00 рабочего дня –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день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подачи, после 16:00 рабочего дня либо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нерабочий день –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следующий рабочий день;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13.1.2. через МФЦ –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позднее следующего рабочего дня после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передачи из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 передачи запроса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пределами рабочего времени Администрации);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13.1.3. 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 –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день обращения;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13.1.4. почтовым отправлением –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позднее следующего рабочего дня после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поступления.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4" w:name="_Toc125717103"/>
      <w:bookmarkEnd w:id="14"/>
      <w:r w:rsidRPr="00A81DDB">
        <w:rPr>
          <w:rFonts w:ascii="Arial" w:hAnsi="Arial" w:cs="Arial"/>
          <w:b w:val="0"/>
          <w:bCs w:val="0"/>
          <w:sz w:val="24"/>
          <w:szCs w:val="24"/>
        </w:rPr>
        <w:t>14. Требования к помещениям, в которых предоставляются Услуги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14.2. Требования к помещениям, в которых предоставляются Услуги, размещаются на официальном сайте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, РПГУ.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5" w:name="_Toc125717104"/>
      <w:bookmarkEnd w:id="15"/>
      <w:r w:rsidRPr="00A81DDB">
        <w:rPr>
          <w:rFonts w:ascii="Arial" w:hAnsi="Arial" w:cs="Arial"/>
          <w:b w:val="0"/>
          <w:bCs w:val="0"/>
          <w:sz w:val="24"/>
          <w:szCs w:val="24"/>
        </w:rPr>
        <w:t>15. Показатели качества и доступности Услуги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15.1. Показателями качества и доступности Услуги, перечень которых размещен на официальном сайте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 xml:space="preserve">Администрации, а также на </w:t>
      </w:r>
      <w:r w:rsidRPr="00A81DDB">
        <w:rPr>
          <w:rFonts w:ascii="Arial" w:hAnsi="Arial" w:cs="Arial"/>
          <w:sz w:val="24"/>
        </w:rPr>
        <w:t>РПГУ,</w:t>
      </w:r>
      <w:r w:rsidRPr="00A81DDB">
        <w:rPr>
          <w:rFonts w:ascii="Arial" w:hAnsi="Arial" w:cs="Arial"/>
          <w:color w:val="00B050"/>
          <w:sz w:val="24"/>
        </w:rPr>
        <w:t xml:space="preserve"> </w:t>
      </w:r>
      <w:r w:rsidRPr="00A81DDB">
        <w:rPr>
          <w:rFonts w:ascii="Arial" w:hAnsi="Arial" w:cs="Arial"/>
          <w:sz w:val="24"/>
        </w:rPr>
        <w:t>являются: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15.1.1. Доступность электронных форм документов, необходимых для предоставления Услуги.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15.1.4. Предоставление Услуги в соответствии с вариантом.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27"/>
          <w:headerReference w:type="first" r:id="rId28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16.1. Услуги, которые являются необходимыми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обязательными для предоставления Услуги, отсутствуют.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16.2. Информационные системы, используемые для предоставления Услуги: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16.2.1. ВИС;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16.2.2. Модуль МФЦ ЕИС ОУ;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16.2.3. РПГУ.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16.3. Особенности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 xml:space="preserve">16.3.1. Предоставление бесплатного доступа к РПГУ для подачи запросов, документов, необходимых для получения Услуги в электронной форме, а также подача запросов, документов, необходимых для получения Услуги, получение </w:t>
      </w:r>
      <w:r w:rsidRPr="00A81DDB">
        <w:rPr>
          <w:rFonts w:ascii="Arial" w:hAnsi="Arial" w:cs="Arial"/>
          <w:sz w:val="24"/>
        </w:rPr>
        <w:lastRenderedPageBreak/>
        <w:t>результатов предоставления Услуги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 его места жительства или места пребывания (для физических лиц).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16.3.2 Предоставление Услуги в МФЦ осуществляется в соответствии Федеральным законом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27.07.2010 №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210-ФЗ «Об организации предоставления государственных и муниципальных услуг» (далее – Федеральный закон</w:t>
      </w:r>
      <w:r w:rsidRPr="00A81DDB">
        <w:rPr>
          <w:rFonts w:ascii="Arial" w:hAnsi="Arial" w:cs="Arial"/>
          <w:sz w:val="24"/>
        </w:rPr>
        <w:br/>
        <w:t>№ 210-ФЗ), постановлением Правительства Российской Федерации № 1376, а также в соответствии с соглашением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взаимодействии, которое заключается между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A81DDB">
        <w:rPr>
          <w:rFonts w:ascii="Arial" w:hAnsi="Arial" w:cs="Arial"/>
          <w:sz w:val="24"/>
        </w:rPr>
        <w:t xml:space="preserve">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муниципальных услуг»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порядке, установленном законодательством Российской Федерации.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16.3.3.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Информирование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консультирование заявителей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порядке предоставления Услуги, ходе рассмотрения запросов,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иным вопросам, связанным с предоставлением Услуги,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осуществляются бесплатно.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16.3.4.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Перечень МФЦ Московской области размещен на РПГУ.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16.3.5.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 МФЦ исключается</w:t>
      </w:r>
      <w:r w:rsidRPr="00A81DDB">
        <w:rPr>
          <w:rFonts w:ascii="Arial" w:hAnsi="Arial" w:cs="Arial"/>
          <w:position w:val="9"/>
          <w:sz w:val="24"/>
        </w:rPr>
        <w:t xml:space="preserve"> </w:t>
      </w:r>
      <w:r w:rsidRPr="00A81DDB">
        <w:rPr>
          <w:rFonts w:ascii="Arial" w:hAnsi="Arial" w:cs="Arial"/>
          <w:sz w:val="24"/>
        </w:rPr>
        <w:t>взаимодействие заявителя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должностными лицами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16.3.6. При предоставлении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МФЦ,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выдаче результата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осуществления действий, предусмотренных частью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3 статьи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16 Федерального закона № 210-ФЗ.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16.4. Особенности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электронной форме: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16.4.1. При подаче запроса посредством РПГУ заполняется его интерактивная форма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карточке Услуги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РПГУ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приложением электронных образов документов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(или) указанием сведений из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документов, необходимых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предоставления Услуги.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16.4.2. Информирование заявителей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РПГУ, сервиса РПГУ «Узнать статус заявления», информирование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консультирование заявителей так же осуществляется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бесплатному единому номеру телефона Электронной приёмной Московской области +7 (800) 550-50-30.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16.4.3. Требования к форматам запросов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иных документов, представляемых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31.10.2018 № 792/37 </w:t>
      </w:r>
      <w:bookmarkStart w:id="16" w:name="_Hlk22122561_Копия_1"/>
      <w:bookmarkEnd w:id="16"/>
      <w:r w:rsidRPr="00A81DDB">
        <w:rPr>
          <w:rFonts w:ascii="Arial" w:hAnsi="Arial" w:cs="Arial"/>
          <w:sz w:val="24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предоставления государственных и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муниципальных услуг на территории Московской области».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7" w:name="_Toc125717106"/>
      <w:bookmarkEnd w:id="17"/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III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 xml:space="preserve">. Состав, последовательность 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br/>
        <w:t>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17. Варианты предоставления Услуги</w:t>
      </w:r>
    </w:p>
    <w:p w:rsidR="00842A9A" w:rsidRPr="00A81DDB" w:rsidRDefault="00842A9A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17.1. Перечень вариантов: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29"/>
          <w:headerReference w:type="first" r:id="rId30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1246FB" w:rsidRDefault="00081762">
      <w:pPr>
        <w:tabs>
          <w:tab w:val="left" w:pos="645"/>
        </w:tabs>
        <w:spacing w:after="0" w:line="276" w:lineRule="auto"/>
        <w:ind w:left="0" w:firstLine="709"/>
        <w:rPr>
          <w:rFonts w:ascii="Arial" w:hAnsi="Arial" w:cs="Arial"/>
          <w:color w:val="000000" w:themeColor="text1"/>
          <w:sz w:val="24"/>
        </w:rPr>
      </w:pPr>
      <w:r w:rsidRPr="00A81DDB">
        <w:rPr>
          <w:rFonts w:ascii="Arial" w:hAnsi="Arial" w:cs="Arial"/>
          <w:sz w:val="24"/>
        </w:rPr>
        <w:lastRenderedPageBreak/>
        <w:t>17.1.1.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Вариант</w:t>
      </w:r>
      <w:r w:rsidRPr="00A81DDB">
        <w:rPr>
          <w:rFonts w:ascii="Arial" w:hAnsi="Arial" w:cs="Arial"/>
          <w:i/>
          <w:iCs/>
          <w:sz w:val="24"/>
        </w:rPr>
        <w:t xml:space="preserve"> </w:t>
      </w:r>
      <w:r w:rsidRPr="00A81DDB">
        <w:rPr>
          <w:rFonts w:ascii="Arial" w:hAnsi="Arial" w:cs="Arial"/>
          <w:sz w:val="24"/>
        </w:rPr>
        <w:t>1.</w:t>
      </w:r>
    </w:p>
    <w:p w:rsidR="00842A9A" w:rsidRPr="001246FB" w:rsidRDefault="00081762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0000" w:themeColor="text1"/>
          <w:sz w:val="24"/>
        </w:rPr>
      </w:pPr>
      <w:r w:rsidRPr="00A81DDB">
        <w:rPr>
          <w:rFonts w:ascii="Arial" w:hAnsi="Arial" w:cs="Arial"/>
          <w:sz w:val="24"/>
        </w:rPr>
        <w:t>Выдача документа, подтверждающего проведение работ по строительству (реконструкции) объекта ИЖС с привлечением средств материнского (семейного) капитала.</w:t>
      </w:r>
    </w:p>
    <w:p w:rsidR="00842A9A" w:rsidRPr="001246FB" w:rsidRDefault="00081762">
      <w:pPr>
        <w:pStyle w:val="a0"/>
        <w:tabs>
          <w:tab w:val="left" w:pos="645"/>
        </w:tabs>
        <w:spacing w:after="0"/>
        <w:ind w:left="0" w:firstLine="709"/>
        <w:rPr>
          <w:rFonts w:ascii="Arial" w:hAnsi="Arial" w:cs="Arial"/>
          <w:color w:val="000000" w:themeColor="text1"/>
          <w:sz w:val="24"/>
        </w:rPr>
      </w:pPr>
      <w:r w:rsidRPr="00A81DDB">
        <w:rPr>
          <w:rFonts w:ascii="Arial" w:hAnsi="Arial" w:cs="Arial"/>
          <w:sz w:val="24"/>
        </w:rPr>
        <w:t>Категория заявителя – 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Услуги: 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строительства, включая их уполномоченных представителей.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17.2. Порядок исправления допущенных опечаток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ошибок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выданных в результате предоставления Услуги документах.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17.2.1. Заявитель при обнаружении допущенных опечаток и ошибок в выданных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результате предоставления Услуги документах обращается в Администрацию посредством личного обращения в Администрацию, почтового отправления с заявлением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необходимости исправления опечаток и ошибок, составленным в свободной форме,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котором содержится указание на их описание.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Администрация</w:t>
      </w:r>
      <w:r w:rsidRPr="00A81DDB">
        <w:rPr>
          <w:rStyle w:val="20"/>
          <w:rFonts w:ascii="Arial" w:hAnsi="Arial" w:cs="Arial"/>
          <w:b w:val="0"/>
          <w:lang w:eastAsia="en-US" w:bidi="ar-SA"/>
        </w:rPr>
        <w:t xml:space="preserve"> </w:t>
      </w:r>
      <w:r w:rsidRPr="00A81DDB">
        <w:rPr>
          <w:rFonts w:ascii="Arial" w:hAnsi="Arial" w:cs="Arial"/>
          <w:sz w:val="24"/>
        </w:rPr>
        <w:t>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получении указанного заявления регистрирует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срок, не позднее следующего рабочего дня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дня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поступления, рассматривает вопрос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необходимости внесения изменений в выданные в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результате предоставления Услуги документы.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уведомление об их исправлении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через МФЦ, почтовым отправлением, в Администрацию лично) посредством личного обращения в Администрацию, почтового отправления (в зависимости от способа обращения с заявлением о необходимости исправления опечаток и ошибок) в срок, не превышающий 5  рабочих дней со дня регистрации заявления о необходимости исправления опечаток и ошибок.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удовлетворении данного заявления посредством личного обращения в Администрацию, почтового отправления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зависимости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способа обращения)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срок, не превышающий 5 рабочих дней со дня регистрации такого заявления.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устранение в указанных документах, направляет заявителю</w:t>
      </w:r>
      <w:r w:rsidRPr="00A81DDB">
        <w:rPr>
          <w:rFonts w:ascii="Arial" w:hAnsi="Arial" w:cs="Arial"/>
          <w:i/>
          <w:sz w:val="24"/>
        </w:rPr>
        <w:t xml:space="preserve"> </w:t>
      </w:r>
      <w:r w:rsidRPr="00A81DDB">
        <w:rPr>
          <w:rFonts w:ascii="Arial" w:hAnsi="Arial" w:cs="Arial"/>
          <w:sz w:val="24"/>
        </w:rPr>
        <w:t xml:space="preserve">уведомление </w:t>
      </w:r>
      <w:r w:rsidRPr="00A81DDB">
        <w:rPr>
          <w:rFonts w:ascii="Arial" w:hAnsi="Arial" w:cs="Arial"/>
          <w:sz w:val="24"/>
        </w:rPr>
        <w:lastRenderedPageBreak/>
        <w:t>об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их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исправлении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через МФЦ, почтовым отправлением, в Администрацию лично) при личном обращении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Администрацию, почтовым отправлением в срок, не превышающий 5 рабочих дней со дня обнаружения таких опечаток и ошибок.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18" w:name="_Toc125717108"/>
      <w:bookmarkEnd w:id="18"/>
      <w:r w:rsidRPr="00A81DDB">
        <w:rPr>
          <w:rFonts w:ascii="Arial" w:hAnsi="Arial" w:cs="Arial"/>
          <w:b w:val="0"/>
          <w:bCs w:val="0"/>
          <w:sz w:val="24"/>
          <w:szCs w:val="24"/>
        </w:rPr>
        <w:t>18. Описание административной процедуры профилирования заявителя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18.2. Профилирование заявителя осуществляется посредством РПГУ, МФЦ, опроса в Администрации (в зависимости от способов подачи запроса, установленных Регламентом).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18.3. По результатам профилирования заявителя определяется полный перечень комбинаций признаков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соответствии с Регламентом, каждая из которых соответствует одному варианту.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>19.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Описание вариантов</w:t>
      </w:r>
    </w:p>
    <w:p w:rsidR="00842A9A" w:rsidRPr="00A81DDB" w:rsidRDefault="00842A9A">
      <w:pPr>
        <w:pStyle w:val="a0"/>
        <w:spacing w:after="0"/>
        <w:ind w:left="0" w:firstLine="709"/>
        <w:jc w:val="center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headerReference w:type="default" r:id="rId31"/>
          <w:headerReference w:type="first" r:id="rId32"/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Для варианта 1, </w:t>
      </w:r>
      <w:bookmarkStart w:id="19" w:name="__DdeLink__6048_2857491986"/>
      <w:bookmarkEnd w:id="19"/>
      <w:r w:rsidRPr="00A81DDB">
        <w:rPr>
          <w:rFonts w:ascii="Arial" w:hAnsi="Arial" w:cs="Arial"/>
          <w:sz w:val="24"/>
        </w:rPr>
        <w:t>указанного в подпункте 17.1.1 пункта 17.1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Регламента: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19.1.1. Результатом предоставления Услуги является: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19.1.1.1. Решение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Услуги: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 кровли) или проведение работ по реконструкции объекта индивидуального жилищного строительства, в результате которых общая площадь жилого помещения (жилых помещений) реконструируемого объекта увеличивается не менее чем на учетную норму площади жилого помещения, устанавливаемую в соответствии с жилищным законодательством Российской Федерации», который оформляется в соответствии с Приложением 1 к Регламенту.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19.1.1.2. Решение 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виде документа, который оформляется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соответствии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Приложением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2 к Регламенту.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19.1.2. Срок предоставления Услуги составляет 5 рабочих дней со дня регистрации запроса в Администрации.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Максимальный срок предоставления Услуги составляет 5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A81DDB">
        <w:rPr>
          <w:rFonts w:ascii="Arial" w:hAnsi="Arial" w:cs="Arial"/>
          <w:sz w:val="24"/>
        </w:rPr>
        <w:t xml:space="preserve"> посредством РПГУ, МФЦ (в любом МФЦ на территории Московской области по выбору заявителя (представителя заявителя), личного обращения, почтового отправления.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19.1.3.1. Запрос по форме, приведенной в Приложении 6 к Регламенту.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 подаче запроса: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посредством РПГУ заполняется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интерактивная форма;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он должен быть подписан собственноручной подписью заявителя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представителя заявителя, уполномоченного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его подписание, заверен печатью (при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наличии);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 он должен быть подписан собственноручной подписью заявителя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представителя заявителя, уполномоченного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его подписание, заверен печатью (при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наличии);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почтовым отправлением он должен быть подписан собственноручной подписью заявителя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представителя заявителя, уполномоченного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его подписание, заверен печатью (при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наличии).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При подаче запроса: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посредством РПГУ предоставляется электронный образ документа (или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электронный документ), подтверждающего полномочия представителя заявителя;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предоставляется оригинал документа, подтверждающего полномочия представителя заявителя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сканирования должностным лицом, работником МФЦ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направления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ВИС;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снятия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почтовым отправлением предоставляется заверенная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19.1.3.3. Государственный сертификат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материнский (семейный) капитал (при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отсутствии возможности получить указанный документ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рамках межведомственного электронного взаимодействия).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 подаче запроса:</w:t>
      </w: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1) посредством РПГУ предоставляется электронный образ документа (или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электронный документ);</w:t>
      </w: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 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предоставляется оригинал документа,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сканирования должностным лицом, работником МФЦ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направления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ВИС;</w:t>
      </w: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 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 предоставляется оригинал документа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снятия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 почтовым отправлением предоставляется заверенная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установленном законодательством Российской Федерации порядке копия документа.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19.1.4.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Исчерпывающий перечень документов, необходимых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соответствии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нормативными правовыми актами Российской Федерации, нормативными правовыми актами Московской области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предоставления Услуги, которые </w:t>
      </w:r>
      <w:r w:rsidRPr="00A81DDB">
        <w:rPr>
          <w:rFonts w:ascii="Arial" w:hAnsi="Arial" w:cs="Arial"/>
          <w:sz w:val="24"/>
        </w:rPr>
        <w:lastRenderedPageBreak/>
        <w:t>заявитель вправе представить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собственной инициативе, так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как они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подлежат представлению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рамках межведомственного информационного взаимодействия: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19.1.4.1.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Разрешительная документация на строительство (реконструкцию) объекта индивидуального жилищного строительства на территории Московской области, выданная Администрацией муниципального образования Московской области.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подаче запроса: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19.1.4.2.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Выписка из единого государственного реестра недвижимости, содержащую сведения о параметрах объекта (жилого дома, земельного участка).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подаче запроса: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19.1.4.3.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Выписка из единого государственного реестра недвижимости о правах гражданина и членов его семьи на недвижимое имущество (жилой дом, земельный участок).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подаче запроса: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19.1.4.4.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Государственный сертификат на материнский (семейный) капитал (при наличии возможности получить указанный документ в рамках межведомственного электронного взаимодействия).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подаче запроса: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19.1.5.1. обращение за предоставлением иной услуги;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19.1.5.2. заявителем представлен неполный комплект документов, необходимых для предоставления Услуги;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отдельными графическими материалами, представленными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составе одного запроса; 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составе одного запроса; 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отдельными графическими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отдельными текстовыми материалами, представленными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составе одного запроса; 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сведениями, указанными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запросе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текстовыми, графическими материалами, представленными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составе одного запроса;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19.1.5.7. запрос подан или направлен лицом, не являющимся застройщиком в связи с отсутствием у него прав на земельный участок;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19.1.5.8.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19.1.5.9.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19.1.5.10.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19.1.5.12. запрос подан лицом, не имеющим полномочий представлять интересы заявителя;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19.1.5.13.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19.1.6.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Основания для приостановления предоставления Услуги отсутствуют.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Исчерпывающий перечень оснований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отказа в предоставлении Услуги: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19.1.7.1.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несоответствие категории заявителя кругу лиц, указанных в подразделах 2, 17 Регламента;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19.1.7.2.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19.1.7.3.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19.1.7.4.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 кровли) установлено, что такие работы не выполнены в полном объеме;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19.1.7.5.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 ходе освидетельствования проведения работ по реконструкции объекта индивидуального жилищного строительства установлено, что в результате таких работ общая площадь жилого помещения не увеличивается либо увеличивается менее чем на учетную норму площади жилого помещения, установленную в соответствии с жилищным законодательством Российской Федерации;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19.1.7.6.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отзыв запроса по инициативе заявителя.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19.1.8.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Перечень административных процедур (действий) предоставления Услуги: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1) прием запроса и документов и (и</w:t>
      </w:r>
      <w:r w:rsidR="00A71786" w:rsidRPr="00A81DDB">
        <w:rPr>
          <w:rFonts w:ascii="Arial" w:hAnsi="Arial" w:cs="Arial"/>
          <w:sz w:val="24"/>
        </w:rPr>
        <w:t>ли) информации, необходимых для </w:t>
      </w:r>
      <w:r w:rsidRPr="00A81DDB">
        <w:rPr>
          <w:rFonts w:ascii="Arial" w:hAnsi="Arial" w:cs="Arial"/>
          <w:sz w:val="24"/>
        </w:rPr>
        <w:t>предоставления Услуги;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2) межведомственное информационное взаимодействие;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3) принятие решения о предоставлении (об отказе в предоставлении) Услуги;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4) предоставление результата предоставления Услуги.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19.1.9.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Состав административных процедур (действий)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соответствии с данным вариантом: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19.1.9.1.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Прием запроса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документов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(или) информации, необходимых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предоставления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Местом выполнения административного действия (процедуры) является Модуль МФЦ ЕИС ОУ, РПГУ, МФЦ,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1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Запрос оформляется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соответствии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Приложением 6 к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Регламенту.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 запросу прилагаются документы, указанные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пункте 19.1.3 Регламента.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Заявителем по собственной инициативе могут быть представлены документы, указанные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пункте 19.1.4 Регламента.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Основания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отказа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приеме документов, необходимых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предоставления государственной услуги, указаны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пункте 19.1.5 Регламента.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Запрос регистрируется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сроки, указанные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подразделе 13 настоящего Регламента.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Запрос может быть подан заявителем (представителем заявителя) следующими способами: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– посредством РПГУ;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–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– 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– почтовым отправлением.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 подаче запроса посредством РПГУ заявитель авторизуется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РПГУ посредством подтвержденной учетной записи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ЕСИА.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подписание запроса).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 подаче запроса лично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Администрацию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Должностное лицо, государственный служащий, работник Администрации, проверяют запрос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предмет наличия оснований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отказа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приеме документов, необходимых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предоставления Услуги, предусмотренных подразделом 9 Регламента.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  <w:lang w:val="en-US"/>
        </w:rPr>
      </w:pPr>
      <w:r w:rsidRPr="00A81DDB">
        <w:rPr>
          <w:rFonts w:ascii="Arial" w:hAnsi="Arial" w:cs="Arial"/>
          <w:sz w:val="24"/>
        </w:rPr>
        <w:t>При наличии таких оснований должностное лицо, государственный служащий, работник Администрации, формирует решение 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приеме документов, необходимых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предоставления Услуги, по форме согласно Приложению </w:t>
      </w:r>
      <w:r w:rsidRPr="00A81DDB">
        <w:rPr>
          <w:rFonts w:ascii="Arial" w:hAnsi="Arial" w:cs="Arial"/>
          <w:sz w:val="24"/>
          <w:lang w:val="en-US"/>
        </w:rPr>
        <w:t>5 к Регламенту.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 позднее первого рабочего дня, следующего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днем поступления запроса, направляется заявителю (представителю заявителя)в Личный кабинет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РПГУ/ выдается заявителю (представителя заявителя)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личном обращении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предоставлением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Администрации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позднее 30 минут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момента получения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него документов.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В случае, если такие основания отсутствуют, должностное лицо, государственный служащий, работник Администрации регистрирует запрос.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Государственная услуга предусматривает возможность подачи запроса заявителем независимо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места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жительства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места пребывания (для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индивидуальных предпринимателей) либо места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нахождения (для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юридических лиц).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19.1.9.2.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Межведомственное информационное взаимодействие.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тот же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Межведомственные информационные запросы направляются в: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Федеральную службу государственной регистрации, кадастра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картографии. Наименование сервиса (витрины данных): Предоставление выписки из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ЕГРН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форме электронного документа. Срок направления межведомственного информационного запроса –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межведомственный информационный запрос – тот же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рабочий день со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дня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поступления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Федеральную службу государственной регистрации, кадастра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картографии (Росреестр);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Органы местного самоуправления Московской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области. Срок направления межведомственного информационного запроса –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день регистрации запроса, срок получения ответа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межведомственный информационный запрос – тот же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рабочий день со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дня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поступления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органы местного самоуправления Московской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области.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Контроль предоставления результата межведомственного информационного запроса.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тот же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Проверка поступления ответа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межведомственные информационные запросы.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19.1.9.3.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Принятие решения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(об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предоставлении)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Осмотр объекта индивидуального жилищного строительства.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3 рабочих дня.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Осмотр объекта индивидуального жилищного строительства, осуществляет орган местного самоуправления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установленном им порядке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присутствии лица, получившего государственный сертификат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материнский (семейный) капитал,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его представителя.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 проведении осмотра могут осуществляться обмеры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обследования освидетельствуемого объекта.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1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Основания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отказа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государственной услуги указаны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пункте 19.1.7 Регламента.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Должностное лицо, государственный служащий, работник Администрации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основании собранного комплекта документов, исходя из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формирует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ВИС проект решения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Услуги по форме согласно Приложению 1 к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Регламенту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ее предоставлении по форме согласно Приложению 2 к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Регламенту.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3)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Рассмотрение проекта решения о предоставлении (об отказе в предоставлении) Услуги.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тот же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Уполномоченное должностное лицо Администрации рассматривает проект решения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предмет соответствия требованиям законодательства Российской Федерации,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 числе Регламента, полноты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качества предоставления Услуги,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осуществляет контроль сроков предоставления Услуги, подписывает проект решения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Услуги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ее предоставлении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использованием усиленной квалифицированной электронной подписи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направляет должностному лицу, государственному служащему, работнику Администрации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выдачи (направления) результата предоставления Услуги заявителю.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19.1.9.4.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1)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Модуль МФЦ ЕИС ОУ, РПГУ, ВИС,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тот же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Должностное лицо, государственный служащий, работник Администрации направляет результат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Личный кабинет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РПГУ. 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получении результата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Личном кабинете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РПГУ. 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Решение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(об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отказе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предоставлении) государственной услуги направляется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Личный кабинет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РПГУ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день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подписания.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Заявитель (представитель заявителя) может получить результат предоставления Услуги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любом МФЦ Московской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области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виде распечатанного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этом случае работником МФЦ распечатывается из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Модуля МФЦ ЕИС ОУ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печатью МФЦ. 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Государственная услуга предусматривает возможность получения результата предоставления государственной услуги заявителем независимо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места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жительства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места пребывания (для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нахождения (для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юридических лиц).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2)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 электронной почте, почтовым отправлением.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Местом выполнения административного действия (процедуры) является ВИС, Администрация.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A81DDB">
        <w:rPr>
          <w:rFonts w:ascii="Arial" w:hAnsi="Arial" w:cs="Arial"/>
          <w:sz w:val="24"/>
        </w:rPr>
        <w:br/>
        <w:t>тот же рабочий день.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Заявитель (представитель заявителя) уведомляется по электронной почте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готовности к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выдаче результата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Администрации,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направлении результата Услуги почтовым отправлением.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Должностное лицо, государственный служащий, работник Администрации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случае, если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получением результата предоставления Услуги обращается представитель заявителя). 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После установления личности заявителя (представителя заявителя) должностное лицо, государственный служащий, работник Администрации выдает заявителю (представителю заявителя) результат предоставления Услуги. 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Должностное лицо, государственный служащий, работник Администрации формирует расписку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1 экземпляре, подписывает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передает ее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Администрации).</w:t>
      </w:r>
    </w:p>
    <w:p w:rsidR="00842A9A" w:rsidRPr="00A81DDB" w:rsidRDefault="00081762">
      <w:pPr>
        <w:pStyle w:val="TableContents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Либо должностное лицо, государственный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1" w:name="Par372"/>
      <w:bookmarkStart w:id="22" w:name="_Toc125717110"/>
      <w:bookmarkEnd w:id="21"/>
      <w:bookmarkEnd w:id="22"/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IV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. Формы контроля за исполнением Регламента</w:t>
      </w:r>
    </w:p>
    <w:p w:rsidR="00842A9A" w:rsidRPr="00A81DDB" w:rsidRDefault="00842A9A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3" w:name="_Toc125717111"/>
      <w:bookmarkEnd w:id="23"/>
      <w:r w:rsidRPr="00A81DDB">
        <w:rPr>
          <w:rFonts w:ascii="Arial" w:hAnsi="Arial" w:cs="Arial"/>
          <w:b w:val="0"/>
          <w:bCs w:val="0"/>
          <w:sz w:val="24"/>
          <w:szCs w:val="24"/>
        </w:rPr>
        <w:lastRenderedPageBreak/>
        <w:t>20. Порядок осуществления текущего контроля за соблюдением</w:t>
      </w: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A81DDB">
        <w:rPr>
          <w:rFonts w:ascii="Arial" w:hAnsi="Arial" w:cs="Arial"/>
          <w:b w:val="0"/>
          <w:bCs w:val="0"/>
          <w:sz w:val="24"/>
          <w:szCs w:val="24"/>
        </w:rPr>
        <w:t xml:space="preserve">и исполнением ответственными должностными лицами </w:t>
      </w:r>
      <w:r w:rsidRPr="00A81DDB">
        <w:rPr>
          <w:rStyle w:val="20"/>
          <w:rFonts w:ascii="Arial" w:eastAsia="MS Gothic" w:hAnsi="Arial" w:cs="Arial"/>
          <w:bCs w:val="0"/>
        </w:rPr>
        <w:t>Администрации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порядке, установленном организационно-распорядительным актом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 xml:space="preserve">. 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20.2. Требованиями к порядку и формам текущего контроля за предоставлением Услуги являются: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20.2.1. Независимость.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20.2.2. Тщательность.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20.3. Независимость текущего контроля заключается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том, что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должностное лицо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, уполномоченное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осуществление, не находится в служебной зависимости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должностного лица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, участвующего в предоставлении Услуги,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 числе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имеет близкого родства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свойства (родители, супруги, дети, братья, сестры,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братья, сестры, родители, дети супругов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супруги детей)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ним.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20.4. Должностные лица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, осуществляющие текущий контроль за предоставлением Услуги, обязаны принимать меры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предотвращению конфликта интересов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20.5. Тщательность осуществления текущего контроля за предоставлением Услуги состоит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исполнении уполномоченными должностными лицами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 xml:space="preserve"> обязанностей, предусмотренных настоящим подразделом.</w:t>
      </w:r>
    </w:p>
    <w:p w:rsidR="00842A9A" w:rsidRPr="00A81DDB" w:rsidRDefault="00842A9A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4" w:name="_Toc125717112"/>
      <w:bookmarkEnd w:id="24"/>
      <w:r w:rsidRPr="00A81DDB">
        <w:rPr>
          <w:rFonts w:ascii="Arial" w:hAnsi="Arial" w:cs="Arial"/>
          <w:b w:val="0"/>
          <w:bCs w:val="0"/>
          <w:sz w:val="24"/>
          <w:szCs w:val="24"/>
        </w:rPr>
        <w:t>21. Порядок 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периодичность осуществления плановых 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 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качества предоставления Услуги, в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том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числе порядок и формы контроля за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полнотой 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качеством предоставления Услуги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21.1. Порядок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периодичность осуществления плановых и внеплановых проверок полноты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качества предоставления Услуги,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числе порядок и формы контроля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полнотой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21.2. При выявлении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A81DDB">
        <w:rPr>
          <w:rFonts w:ascii="Arial" w:hAnsi="Arial" w:cs="Arial"/>
          <w:color w:val="C9211E"/>
          <w:sz w:val="24"/>
        </w:rPr>
        <w:t xml:space="preserve"> </w:t>
      </w:r>
      <w:r w:rsidRPr="00A81DDB">
        <w:rPr>
          <w:rFonts w:ascii="Arial" w:hAnsi="Arial" w:cs="Arial"/>
          <w:sz w:val="24"/>
        </w:rPr>
        <w:t>принимаются меры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устранению таких нарушений в соответствии с законодательством Российской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Федерации.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5" w:name="_Toc125717113"/>
      <w:bookmarkEnd w:id="25"/>
      <w:r w:rsidRPr="00A81DDB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22. Ответственность должностных лиц </w:t>
      </w:r>
      <w:r w:rsidRPr="00A81DDB">
        <w:rPr>
          <w:rStyle w:val="20"/>
          <w:rFonts w:ascii="Arial" w:eastAsia="MS Gothic" w:hAnsi="Arial" w:cs="Arial"/>
          <w:bCs w:val="0"/>
        </w:rPr>
        <w:t>Администрации</w:t>
      </w:r>
      <w:r w:rsidR="00A71786" w:rsidRPr="00A81DDB">
        <w:rPr>
          <w:rFonts w:ascii="Arial" w:hAnsi="Arial" w:cs="Arial"/>
          <w:b w:val="0"/>
          <w:bCs w:val="0"/>
          <w:sz w:val="24"/>
          <w:szCs w:val="24"/>
        </w:rPr>
        <w:t xml:space="preserve"> за решения и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действия (бездействие), принимаемые (осуществляемые) ими в ходе предоставления Услуги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22.1. Должностным лицом Администрации, ответственным за</w:t>
      </w:r>
      <w:r w:rsidR="00A71786" w:rsidRPr="00A81DDB">
        <w:rPr>
          <w:rFonts w:ascii="Arial" w:hAnsi="Arial" w:cs="Arial"/>
          <w:sz w:val="24"/>
        </w:rPr>
        <w:t> </w:t>
      </w:r>
      <w:r w:rsidRPr="00A81DDB">
        <w:rPr>
          <w:rFonts w:ascii="Arial" w:hAnsi="Arial" w:cs="Arial"/>
          <w:sz w:val="24"/>
        </w:rPr>
        <w:t>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Федерации. 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6" w:name="_Toc125717114"/>
      <w:bookmarkEnd w:id="26"/>
      <w:r w:rsidRPr="00A81DDB">
        <w:rPr>
          <w:rFonts w:ascii="Arial" w:hAnsi="Arial" w:cs="Arial"/>
          <w:b w:val="0"/>
          <w:bCs w:val="0"/>
          <w:sz w:val="24"/>
          <w:szCs w:val="24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23.1. Контроль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предоставлением Услуги осуществляется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порядке и формах, предусмотренными подразделами 20-22 Регламента.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23.2. Контроль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связи Московской области от 30.10.2018 № 10-121/РВ «Об утверждении Положения 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осуществлении контроля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порядком предоставления государственных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муниципальных услуг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территории Московской области».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23.3. Граждане, их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объединения и организации для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осуществления контроля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предоставлением Услуги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целью соблюдения порядка ее предоставления имеют право направлять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Министерство государственного управления, информационных технологий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непредставление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предоставление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нарушением срока, установленного Регламентом.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 w:rsidRPr="00A81DDB">
        <w:rPr>
          <w:rStyle w:val="20"/>
          <w:rFonts w:ascii="Arial" w:hAnsi="Arial" w:cs="Arial"/>
          <w:b w:val="0"/>
        </w:rPr>
        <w:t>Администрацию</w:t>
      </w:r>
      <w:r w:rsidRPr="00A81DDB">
        <w:rPr>
          <w:rFonts w:ascii="Arial" w:hAnsi="Arial" w:cs="Arial"/>
          <w:sz w:val="24"/>
        </w:rPr>
        <w:t>, МФЦ, Учредителю МФЦ индивидуальные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действия (бездействие) должностных лиц </w:t>
      </w:r>
      <w:r w:rsidRPr="00A81DDB">
        <w:rPr>
          <w:rStyle w:val="20"/>
          <w:rFonts w:ascii="Arial" w:hAnsi="Arial" w:cs="Arial"/>
          <w:b w:val="0"/>
        </w:rPr>
        <w:t>Администрации</w:t>
      </w:r>
      <w:r w:rsidRPr="00A81DDB">
        <w:rPr>
          <w:rFonts w:ascii="Arial" w:hAnsi="Arial" w:cs="Arial"/>
          <w:sz w:val="24"/>
        </w:rPr>
        <w:t>, работников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МФЦ и принятые ими решения, связанные с предоставлением Услуги.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, а также МФЦ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процессе получения Услуги.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7" w:name="_Toc125717115"/>
      <w:bookmarkEnd w:id="27"/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V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. Досудебный (внесудебный) порядок обжалования решений 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 xml:space="preserve">действий (бездействия) </w:t>
      </w:r>
      <w:r w:rsidRPr="00A81DDB">
        <w:rPr>
          <w:rStyle w:val="20"/>
          <w:rFonts w:ascii="Arial" w:eastAsia="MS Gothic" w:hAnsi="Arial" w:cs="Arial"/>
          <w:bCs w:val="0"/>
        </w:rPr>
        <w:t>Администрации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, МФЦ, а также их должностных лиц, работников</w:t>
      </w: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081762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8" w:name="_Toc125717116"/>
      <w:bookmarkEnd w:id="28"/>
      <w:r w:rsidRPr="00A81DDB">
        <w:rPr>
          <w:rFonts w:ascii="Arial" w:hAnsi="Arial" w:cs="Arial"/>
          <w:b w:val="0"/>
          <w:bCs w:val="0"/>
          <w:sz w:val="24"/>
          <w:szCs w:val="24"/>
        </w:rPr>
        <w:t xml:space="preserve">24. Способы информирования заявителей 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br/>
        <w:t>о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Pr="00A81DDB" w:rsidRDefault="00842A9A">
      <w:pPr>
        <w:rPr>
          <w:rFonts w:ascii="Arial" w:hAnsi="Arial" w:cs="Arial"/>
          <w:sz w:val="24"/>
        </w:rPr>
        <w:sectPr w:rsidR="00842A9A" w:rsidRPr="00A81DDB" w:rsidSect="00A71786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docGrid w:linePitch="312" w:charSpace="-6145"/>
        </w:sectPr>
      </w:pP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24.1. Информирование заявителей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порядке досудебного (внесудебного) обжалования решений и действий (бездействия) Администрации, МФЦ,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официальных сайтах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Администрации</w:t>
      </w:r>
      <w:r w:rsidRPr="00A81DDB">
        <w:rPr>
          <w:rFonts w:ascii="Arial" w:hAnsi="Arial" w:cs="Arial"/>
          <w:sz w:val="24"/>
        </w:rPr>
        <w:t>, МФЦ, Учредителя МФЦ, РПГУ,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ходе консультирования заявителей,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числе по телефону, электронной почте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личном приеме.</w:t>
      </w:r>
    </w:p>
    <w:p w:rsidR="00842A9A" w:rsidRPr="00A81DDB" w:rsidRDefault="00842A9A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842A9A" w:rsidRDefault="00081762" w:rsidP="00A81DDB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9" w:name="_anchor_96"/>
      <w:bookmarkStart w:id="30" w:name="_Toc125717117"/>
      <w:bookmarkEnd w:id="29"/>
      <w:bookmarkEnd w:id="30"/>
      <w:r w:rsidRPr="00A81DDB">
        <w:rPr>
          <w:rFonts w:ascii="Arial" w:hAnsi="Arial" w:cs="Arial"/>
          <w:b w:val="0"/>
          <w:bCs w:val="0"/>
          <w:sz w:val="24"/>
          <w:szCs w:val="24"/>
        </w:rPr>
        <w:t>25. Формы и</w:t>
      </w:r>
      <w:r w:rsidRPr="00A81DDB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A81DDB">
        <w:rPr>
          <w:rFonts w:ascii="Arial" w:hAnsi="Arial" w:cs="Arial"/>
          <w:b w:val="0"/>
          <w:bCs w:val="0"/>
          <w:sz w:val="24"/>
          <w:szCs w:val="24"/>
        </w:rPr>
        <w:t>способы подачи заявителями жалобы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25.1. Досудебное (внесудебное) обжалование решений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действий (бездействия) Администрации, МФЦ,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их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должностных лиц, работников осуществляется с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соблюдением требований, установленных Федеральным законом № 210-ФЗ,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порядке, установленном постановлением Правительства Московской области от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08.08.2013 № 601/33 «Об утверждении Положения об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особенностях подачи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рассмотрения жалоб на решения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их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работников».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25.2. Жалоба подается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письменной форме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бумажном носителе (далее – 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письменной форме)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электронной форме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A81DDB">
        <w:rPr>
          <w:rFonts w:ascii="Arial" w:hAnsi="Arial" w:cs="Arial"/>
          <w:sz w:val="24"/>
        </w:rPr>
        <w:t>, МФЦ, Учредителю МФЦ.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25.3. Прием жалоб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письменной форме осуществляется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A81DDB">
        <w:rPr>
          <w:rFonts w:ascii="Arial" w:hAnsi="Arial" w:cs="Arial"/>
          <w:sz w:val="24"/>
        </w:rPr>
        <w:t>, МФЦ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месте, где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заявитель подавал запрос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получение Услуги, нарушение порядка которой обжалуется, либо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месте, где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заявителем получен результат предоставления указанной Услуги), Учредителем МФЦ (в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месте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фактического нахождения),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 числе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личном приеме. Жалоба в письменной форме может быть также направлена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почте.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25.4.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электронной форме жалоба может быть подана заявителем посредством: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25.4.1. Официального сайта Правительства Московской области в сети Интернет.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25.4.2. Официального сайта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 xml:space="preserve">Администрации, </w:t>
      </w:r>
      <w:r w:rsidRPr="00A81DDB">
        <w:rPr>
          <w:rFonts w:ascii="Arial" w:hAnsi="Arial" w:cs="Arial"/>
          <w:sz w:val="24"/>
        </w:rPr>
        <w:t>МФЦ, Учредителя МФЦ в сети Интернет.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25.4.3. ЕПГУ, РПГУ,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исключением жалоб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решения и действия (бездействие) МФЦ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их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работников.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предоставлении услуг,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исключением жалоб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решения и действия (бездействие) МФЦ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их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работников.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25.5. Жалоба, поступившая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Администрацию</w:t>
      </w:r>
      <w:r w:rsidRPr="00A81DDB">
        <w:rPr>
          <w:rFonts w:ascii="Arial" w:hAnsi="Arial" w:cs="Arial"/>
          <w:sz w:val="24"/>
        </w:rPr>
        <w:t>, МФЦ, Учредителю МФЦ подлежит рассмотрению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течение 15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(пятнадцати) рабочих дней со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ее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рассмотрение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 xml:space="preserve">Администрацией, </w:t>
      </w:r>
      <w:r w:rsidRPr="00A81DDB">
        <w:rPr>
          <w:rFonts w:ascii="Arial" w:hAnsi="Arial" w:cs="Arial"/>
          <w:sz w:val="24"/>
        </w:rPr>
        <w:t>МФЦ, Учредителем МФЦ.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 обжалования отказа Администрации, должностного лица</w:t>
      </w:r>
      <w:r w:rsidRPr="00A81DDB">
        <w:rPr>
          <w:rStyle w:val="20"/>
          <w:rFonts w:ascii="Arial" w:hAnsi="Arial" w:cs="Arial"/>
          <w:b w:val="0"/>
          <w:lang w:eastAsia="en-US" w:bidi="ar-SA"/>
        </w:rPr>
        <w:t xml:space="preserve">, </w:t>
      </w:r>
      <w:r w:rsidRPr="00A81DDB">
        <w:rPr>
          <w:rFonts w:ascii="Arial" w:hAnsi="Arial" w:cs="Arial"/>
          <w:sz w:val="24"/>
        </w:rPr>
        <w:t>МФЦ, его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работника,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приеме документов у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заявителя либо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исправлении допущенных опечаток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ошибок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в случае обжалования заявителем нарушения установленного </w:t>
      </w:r>
      <w:r w:rsidRPr="00A81DDB">
        <w:rPr>
          <w:rFonts w:ascii="Arial" w:hAnsi="Arial" w:cs="Arial"/>
          <w:sz w:val="24"/>
        </w:rPr>
        <w:lastRenderedPageBreak/>
        <w:t>срока таких исправлений жалоба рассматривается в течение 5 (пяти) рабочих дней со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дня ее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регистрации.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 xml:space="preserve">25.6. По результатам рассмотрения жалобы принимается одно из следующих решений: 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25.6.1. Жалоба удовлетворяется,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том числе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форме отмены принятого решения, исправления допущенных опечаток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25.6.2. В удовлетворении жалобы отказывается.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  <w:lang w:eastAsia="ar-SA"/>
        </w:rPr>
        <w:t xml:space="preserve">25.7. При удовлетворении жалобы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Администрация</w:t>
      </w:r>
      <w:r w:rsidRPr="00A81DDB">
        <w:rPr>
          <w:rFonts w:ascii="Arial" w:hAnsi="Arial" w:cs="Arial"/>
          <w:sz w:val="24"/>
          <w:lang w:eastAsia="ar-SA"/>
        </w:rPr>
        <w:t>, МФЦ, Учредитель МФЦ принимает исчерпывающие меры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  <w:lang w:eastAsia="ar-SA"/>
        </w:rPr>
        <w:t>устранению выявленных нарушений, в том числе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  <w:lang w:eastAsia="ar-SA"/>
        </w:rPr>
        <w:t>выдаче заявителю результата Услуги,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  <w:lang w:eastAsia="ar-SA"/>
        </w:rPr>
        <w:t>позднее 5 (пяти) рабочих дней со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  <w:lang w:eastAsia="ar-SA"/>
        </w:rPr>
        <w:t>дня принятия решения, если иное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  <w:lang w:eastAsia="ar-SA"/>
        </w:rPr>
        <w:t>установлено законодательством Российской Федерации.</w:t>
      </w:r>
      <w:r w:rsidR="00A81DDB" w:rsidRPr="00A81DDB">
        <w:rPr>
          <w:rFonts w:ascii="Arial" w:hAnsi="Arial" w:cs="Arial"/>
          <w:sz w:val="24"/>
        </w:rPr>
        <w:t xml:space="preserve"> </w:t>
      </w:r>
      <w:r w:rsidRPr="00A81DDB">
        <w:rPr>
          <w:rFonts w:ascii="Arial" w:hAnsi="Arial" w:cs="Arial"/>
          <w:sz w:val="24"/>
        </w:rPr>
        <w:t>25.8. Не позднее дня, следующего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днем принятия решения, указанного в пункте 25.6 Регламента, заявителю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письменной форме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желанию заявителя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электронной форме направляется мотивированный ответ о результатах рассмотрения жалобы.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 признания жалобы подлежащей удовлетворению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ответе заявителю дается информация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 xml:space="preserve">действиях, осуществляемых </w:t>
      </w:r>
      <w:r w:rsidRPr="00A81DDB">
        <w:rPr>
          <w:rStyle w:val="20"/>
          <w:rFonts w:ascii="Arial" w:hAnsi="Arial" w:cs="Arial"/>
          <w:b w:val="0"/>
          <w:lang w:eastAsia="en-US" w:bidi="ar-SA"/>
        </w:rPr>
        <w:t>Администрацией</w:t>
      </w:r>
      <w:r w:rsidRPr="00A81DDB">
        <w:rPr>
          <w:rFonts w:ascii="Arial" w:hAnsi="Arial" w:cs="Arial"/>
          <w:sz w:val="24"/>
        </w:rPr>
        <w:t>,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целях незамедлительного устранения выявленных нарушений при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оказании Услуги,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приносятся извинения за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доставленные неудобства 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указывается информация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дальнейших действиях, которые необходимо совершить заявителю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целях получения Услуги.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25.9.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 установления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ходе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результатам рассмотрения жалобы признаков состава административного правонарушения или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преступления должностное лицо, работник Администрации, наделенные полномочиями по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рассмотрению жалоб, незамедлительно направляют имеющиеся материалы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органы прокуратуры.</w:t>
      </w:r>
    </w:p>
    <w:p w:rsidR="00842A9A" w:rsidRPr="00A81DDB" w:rsidRDefault="00081762">
      <w:pPr>
        <w:pStyle w:val="a0"/>
        <w:spacing w:after="0"/>
        <w:ind w:left="0"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случае признания жалобы не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подлежащей удовлетворению в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ответе Заявителю даются аргументированные разъяснения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причинах принятого решения, а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также информация о</w:t>
      </w:r>
      <w:r w:rsidRPr="00A81DDB">
        <w:rPr>
          <w:rFonts w:ascii="Arial" w:hAnsi="Arial" w:cs="Arial"/>
          <w:sz w:val="24"/>
          <w:lang w:val="en-US"/>
        </w:rPr>
        <w:t> </w:t>
      </w:r>
      <w:r w:rsidRPr="00A81DDB">
        <w:rPr>
          <w:rFonts w:ascii="Arial" w:hAnsi="Arial" w:cs="Arial"/>
          <w:sz w:val="24"/>
        </w:rPr>
        <w:t>порядке обжалования принятого решения.</w:t>
      </w:r>
    </w:p>
    <w:p w:rsidR="006C105E" w:rsidRPr="00A81DDB" w:rsidRDefault="006C105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Приложение 1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к административному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регламенту предоставления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муниципальной услуги «Выдача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документа, подтверждающего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проведение основных работ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по строительству (реконструкции)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объекта индивидуального жилищного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строительства, осуществляемому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с привлечением средств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материнского (семейного)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капитала», утвержденному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постановлением Администрации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городского округа Люберцы</w:t>
      </w:r>
    </w:p>
    <w:p w:rsidR="006C105E" w:rsidRPr="00A81DDB" w:rsidRDefault="006C105E" w:rsidP="006C105E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Московской области</w:t>
      </w:r>
    </w:p>
    <w:p w:rsidR="003D143F" w:rsidRPr="00A81DDB" w:rsidRDefault="003D143F" w:rsidP="003D143F">
      <w:pPr>
        <w:spacing w:after="0" w:line="240" w:lineRule="auto"/>
        <w:ind w:left="5387" w:firstLine="0"/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</w:pP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от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23.01.2025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№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167-ПА</w:t>
      </w:r>
    </w:p>
    <w:p w:rsidR="003D143F" w:rsidRPr="00A81DDB" w:rsidRDefault="003D143F" w:rsidP="003D143F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6C105E" w:rsidRPr="00A81DDB" w:rsidRDefault="006C105E" w:rsidP="006C105E">
      <w:pPr>
        <w:spacing w:after="0" w:line="240" w:lineRule="auto"/>
        <w:ind w:left="5529" w:firstLine="0"/>
        <w:rPr>
          <w:rFonts w:ascii="Arial" w:eastAsia="Calibri" w:hAnsi="Arial" w:cs="Arial"/>
          <w:color w:val="FFFFFF"/>
          <w:spacing w:val="10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5529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Форма решения о 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Pr="00A81DDB">
        <w:rPr>
          <w:rFonts w:ascii="Arial" w:eastAsia="Courier New" w:hAnsi="Arial" w:cs="Arial"/>
          <w:color w:val="auto"/>
          <w:kern w:val="0"/>
          <w:sz w:val="24"/>
          <w:vertAlign w:val="superscript"/>
          <w:lang w:eastAsia="ru-RU" w:bidi="ar-SA"/>
        </w:rPr>
        <w:footnoteReference w:id="1"/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3261" w:hanging="709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                                             УТВЕРЖДАЮ</w:t>
      </w:r>
    </w:p>
    <w:p w:rsidR="006C105E" w:rsidRPr="00A81DDB" w:rsidRDefault="006C105E" w:rsidP="006C105E">
      <w:pPr>
        <w:spacing w:after="0" w:line="240" w:lineRule="auto"/>
        <w:ind w:left="3261" w:hanging="709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</w:t>
      </w:r>
      <w:r w:rsidR="006D70B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</w:t>
      </w:r>
    </w:p>
    <w:p w:rsidR="006C105E" w:rsidRPr="00A81DDB" w:rsidRDefault="006D70B7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(наименование органа, </w:t>
      </w:r>
      <w:r w:rsidR="006C105E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уполномоченного</w:t>
      </w:r>
    </w:p>
    <w:p w:rsidR="006C105E" w:rsidRPr="00A81DDB" w:rsidRDefault="006C105E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на выдачу разрешения на строительство)</w:t>
      </w:r>
    </w:p>
    <w:p w:rsidR="006C105E" w:rsidRPr="00A81DDB" w:rsidRDefault="006C105E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</w:t>
      </w:r>
    </w:p>
    <w:p w:rsidR="006C105E" w:rsidRPr="00A81DDB" w:rsidRDefault="006C105E" w:rsidP="006C105E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(уполномоченное лицо </w:t>
      </w:r>
    </w:p>
    <w:p w:rsidR="006C105E" w:rsidRPr="00A81DDB" w:rsidRDefault="006C105E" w:rsidP="006C105E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на освидетельствование проведения основных работ по строительству объекта  индивидуального жилищного строительства (монтаж фундамента, возведение стен и кровли) </w:t>
      </w:r>
    </w:p>
    <w:p w:rsidR="006C105E" w:rsidRPr="00A81DDB" w:rsidRDefault="006C105E" w:rsidP="006C105E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</w:t>
      </w:r>
    </w:p>
    <w:p w:rsidR="006C105E" w:rsidRPr="00A81DDB" w:rsidRDefault="006C105E" w:rsidP="006C105E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с жилищным законодательством Российской Федерации)(далее - уполномоченное лицо)</w:t>
      </w:r>
    </w:p>
    <w:p w:rsidR="006C105E" w:rsidRPr="00A81DDB" w:rsidRDefault="006C105E" w:rsidP="006C105E">
      <w:pPr>
        <w:spacing w:after="0" w:line="240" w:lineRule="auto"/>
        <w:ind w:left="3261" w:hanging="709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3261" w:hanging="709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 «__» ____________ 20_______ г.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 xml:space="preserve">АКТ </w:t>
      </w: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lastRenderedPageBreak/>
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</w:t>
      </w: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 xml:space="preserve">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</w:t>
      </w: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 xml:space="preserve">на учетную норму площади жилого помещения, устанавливаемую в соответствии </w:t>
      </w: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с жилищным законодательством Российской Федерации</w:t>
      </w: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«__» ____________ 20__ г.                                                      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                                                                   </w:t>
      </w:r>
      <w:r w:rsidR="006D70B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                               </w:t>
      </w: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 (место составления акта)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Настоящий акт освидетельствования объекта индивидуального жилищного строительства или дома блокированной застройки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(наименование, адрес (местоположение) или строительный адрес объекта индивидуального жилищного строительства или дома блокированной                               застройки &lt;*&gt;)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(степень готовности объекта индивидуального жилищного строительства (монтаж фундамента, возведение стен, возведение кровли) или проведение работ по </w:t>
      </w: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br/>
        <w:t>реконструкции объекта индивидуального жилищного строительства либо реконструкции дома блокированной застройки)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(фамилия, имя, отчество (при наличии) застройщика, паспортные данные, место жительства, номер телефона и (или) адрес электронной почты (при наличии)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(фамилия, имя, отчество (при наличии) представителя застройщика, реквизиты     документа, подтверждающего полномочия представителя застройщика -                  заполняется при наличии представителя)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                             о планируемом строительстве параметров объекта индивидуального жилищного строительства или садового дома, предусмотренного пунктом 2 части 7 статьи 51.1   Градостроительного кодекса Российской Федерации, установленным параметрам         и допустимости размещения объекта индивидуального жилищного строительства  на земельном участке (далее - уведомление) или выданного разрешения                           на строительство (нужное подчеркнуть)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6D70B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lastRenderedPageBreak/>
        <w:t>(номер уведомления (при наличии), дата направления уведомления, номер, дата    выдачи разрешения на строительство, наименование органа, выдавшего         разрешение на строительство или направившего уведомление)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(фамилия, имя, отчество (при наличии), паспортные данные, место жительства,             номер телефона застройщика - для физических лиц,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фамилия, имя, отчество (при наличии) представителя застройщика, реквизиты      документа, подтверждающего полномочия представителя застройщика -  заполняется при наличии представителя)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(фамилия, имя, отчество (при наличии), должность представителя юридического                         лица, наименование, номер, дата записи о государственной регистрации в Едином государственном реестре юридических лиц, идентификационный номер налогоплательщика, адрес в пределах места нахождения юридического лица, номер телефона и (или) факса (при наличии) - для юридических лиц)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Настоящий акт составлен о нижеследующем: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1. К освидетельствованию предъявлены следующие конструкции: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(перечень и краткая характеристика конструкций объекта индивидуального          жилищного строительства или дома блокированной застройки)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    В ходе осмотра объекта индивидуального жилищного строительства или дома блокированной застройки проводились/не проводились обмеры и обследования (нужное подчеркнуть)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jc w:val="center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(результаты проведенных обмеров и обследований)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2. Наименование проведенных работ: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2.1. Основные работы по строи</w:t>
      </w: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тельству объекта индивидуального жилищного строительства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________________________________________</w:t>
      </w:r>
      <w:r w:rsidR="006D70B7"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(степень готовности объекта индивидуального жилищного строительства:          монтаж фундамента, возведение стен, возведение кровли)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2.2. Проведенные работы по реконструкции объекта индивидуального жилищного строительства или реконструкции дома блокированной застройки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________________________________________</w:t>
      </w:r>
      <w:r w:rsidR="006D70B7"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(степень готовности объекта индивидуального жилищного строительства                     или дома блокированной застройки: монтаж фундамента, возведение стен, возведение кровли или изменение ее конфигурации, замена и (или) восстановление несущих строительных конструкций)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shd w:val="clear" w:color="auto" w:fill="FFFFFF"/>
          <w:lang w:eastAsia="ru-RU" w:bidi="ar-SA"/>
        </w:rPr>
        <w:t>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  площадь жилого помещения (жилых помещений) увеличивается на ____ кв. м                     и после завершения работ по строительству или ре</w:t>
      </w: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конструкции должна составить ____ кв. м.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3. Даты: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начала работ «__» _______ 20__ г.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окончания работ «__» _______ 20__ г.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4. Документ составлен в ____ экземплярах.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Приложения: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5. Подписи: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Застройщик или его представитель: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___________________________________                                  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(фамилия, имя, отчество (при наличии)                                                (подпись)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Лица, участвующие в осмотре объекта индивидуального жилищного строительства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или дома блокированной застройки: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___________________________________________________    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(должность уполномоченного лица, фамилия, инициалы)                 (подпись)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___________________________________________________    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(должность уполномоченного лица, фамилия, инициалы)                 (подпись)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___________________________________________________    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(должность уполномоченного лица, фамилия, инициалы)                 (подпись)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--------------------------------</w:t>
      </w:r>
    </w:p>
    <w:p w:rsidR="006C105E" w:rsidRPr="00A81DDB" w:rsidRDefault="006C105E" w:rsidP="006C105E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от 19 ноября 2014 г. № 1221 «Об утверждении Правил присвоения, изменения и аннулирования адресов»</w:t>
      </w:r>
    </w:p>
    <w:p w:rsidR="006C105E" w:rsidRPr="00A81DDB" w:rsidRDefault="006C105E">
      <w:pPr>
        <w:pStyle w:val="a0"/>
        <w:spacing w:after="0"/>
        <w:ind w:left="0" w:firstLine="709"/>
        <w:rPr>
          <w:rFonts w:ascii="Arial" w:hAnsi="Arial" w:cs="Arial"/>
          <w:sz w:val="24"/>
        </w:rPr>
      </w:pP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Приложение 2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 административному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регламенту предоставления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муниципальной услуги «Выдача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документа, подтверждающего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проведение основных работ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по строительству (реконструкции)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объекта индивидуального жилищного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строительства, осуществляемому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 привлечением средств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материнского (семейного)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капитала», утвержденному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постановлением Администрации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городского округа Люберцы</w:t>
      </w:r>
    </w:p>
    <w:p w:rsidR="006C105E" w:rsidRPr="00A81DDB" w:rsidRDefault="006C105E" w:rsidP="006C105E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Московской области</w:t>
      </w:r>
    </w:p>
    <w:p w:rsidR="003D143F" w:rsidRPr="00A81DDB" w:rsidRDefault="003D143F" w:rsidP="003D143F">
      <w:pPr>
        <w:spacing w:after="0" w:line="240" w:lineRule="auto"/>
        <w:ind w:left="5387" w:firstLine="0"/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</w:pP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от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23.01.2025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№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167-ПА</w:t>
      </w:r>
    </w:p>
    <w:p w:rsidR="003D143F" w:rsidRPr="00A81DDB" w:rsidRDefault="003D143F" w:rsidP="003D143F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6C105E" w:rsidRPr="00A81DDB" w:rsidRDefault="006C105E" w:rsidP="006C105E">
      <w:pPr>
        <w:spacing w:line="276" w:lineRule="auto"/>
        <w:ind w:left="5387"/>
        <w:outlineLvl w:val="1"/>
        <w:rPr>
          <w:rFonts w:ascii="Arial" w:hAnsi="Arial" w:cs="Arial"/>
          <w:sz w:val="24"/>
        </w:rPr>
      </w:pPr>
    </w:p>
    <w:p w:rsidR="006C105E" w:rsidRPr="00A81DDB" w:rsidRDefault="006C105E" w:rsidP="006C105E">
      <w:pPr>
        <w:pStyle w:val="ac"/>
        <w:spacing w:line="276" w:lineRule="auto"/>
        <w:outlineLvl w:val="1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t>Форма</w:t>
      </w:r>
    </w:p>
    <w:p w:rsidR="006C105E" w:rsidRPr="00A81DDB" w:rsidRDefault="006C105E" w:rsidP="006C105E">
      <w:pPr>
        <w:pStyle w:val="ac"/>
        <w:spacing w:line="276" w:lineRule="auto"/>
        <w:outlineLvl w:val="1"/>
        <w:rPr>
          <w:rFonts w:ascii="Arial" w:hAnsi="Arial" w:cs="Arial"/>
          <w:b w:val="0"/>
        </w:rPr>
      </w:pPr>
      <w:bookmarkStart w:id="31" w:name="_Toc91253271"/>
      <w:r w:rsidRPr="00A81DDB">
        <w:rPr>
          <w:rStyle w:val="20"/>
          <w:rFonts w:ascii="Arial" w:hAnsi="Arial" w:cs="Arial"/>
          <w:lang w:eastAsia="en-US" w:bidi="ar-SA"/>
        </w:rPr>
        <w:t xml:space="preserve">решения об отказе в предоставлении </w:t>
      </w:r>
      <w:bookmarkEnd w:id="31"/>
      <w:r w:rsidRPr="00A81DDB">
        <w:rPr>
          <w:rStyle w:val="20"/>
          <w:rFonts w:ascii="Arial" w:hAnsi="Arial" w:cs="Arial"/>
          <w:lang w:eastAsia="en-US" w:bidi="ar-SA"/>
        </w:rPr>
        <w:t>муниципальной услуги</w:t>
      </w:r>
    </w:p>
    <w:p w:rsidR="006C105E" w:rsidRPr="00A81DDB" w:rsidRDefault="006C105E" w:rsidP="006C105E">
      <w:pPr>
        <w:pStyle w:val="ac"/>
        <w:spacing w:line="276" w:lineRule="auto"/>
        <w:outlineLvl w:val="1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6C105E" w:rsidRPr="00A81DDB" w:rsidRDefault="006C105E" w:rsidP="006C105E">
      <w:pPr>
        <w:rPr>
          <w:rFonts w:ascii="Arial" w:hAnsi="Arial" w:cs="Arial"/>
          <w:sz w:val="24"/>
        </w:rPr>
        <w:sectPr w:rsidR="006C105E" w:rsidRPr="00A81DDB" w:rsidSect="00F17FA1">
          <w:headerReference w:type="default" r:id="rId33"/>
          <w:pgSz w:w="11906" w:h="16838"/>
          <w:pgMar w:top="1134" w:right="850" w:bottom="1134" w:left="1134" w:header="340" w:footer="0" w:gutter="0"/>
          <w:pgNumType w:start="1"/>
          <w:cols w:space="720"/>
          <w:formProt w:val="0"/>
          <w:titlePg/>
          <w:docGrid w:linePitch="354" w:charSpace="-6145"/>
        </w:sectPr>
      </w:pPr>
    </w:p>
    <w:p w:rsidR="006C105E" w:rsidRPr="00A81DDB" w:rsidRDefault="006C105E" w:rsidP="006C105E">
      <w:pPr>
        <w:pStyle w:val="ac"/>
        <w:spacing w:line="276" w:lineRule="auto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6C105E" w:rsidRPr="00A81DDB" w:rsidRDefault="006C105E" w:rsidP="006C105E">
      <w:pPr>
        <w:rPr>
          <w:rFonts w:ascii="Arial" w:hAnsi="Arial" w:cs="Arial"/>
          <w:sz w:val="24"/>
        </w:rPr>
        <w:sectPr w:rsidR="006C105E" w:rsidRPr="00A81DD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C105E" w:rsidRPr="00A81DDB" w:rsidRDefault="006C105E" w:rsidP="006C105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</w:p>
    <w:p w:rsidR="006C105E" w:rsidRPr="00A81DDB" w:rsidRDefault="006C105E" w:rsidP="006C105E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A81DDB">
        <w:rPr>
          <w:rFonts w:ascii="Arial" w:hAnsi="Arial" w:cs="Arial"/>
          <w:sz w:val="24"/>
          <w:lang w:eastAsia="ru-RU"/>
        </w:rPr>
        <w:t>Кому: _________________________</w:t>
      </w:r>
    </w:p>
    <w:p w:rsidR="006C105E" w:rsidRPr="00A81DDB" w:rsidRDefault="006C105E" w:rsidP="006C105E">
      <w:pPr>
        <w:rPr>
          <w:rFonts w:ascii="Arial" w:hAnsi="Arial" w:cs="Arial"/>
          <w:sz w:val="24"/>
        </w:rPr>
        <w:sectPr w:rsidR="006C105E" w:rsidRPr="00A81DD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C105E" w:rsidRPr="00A81DDB" w:rsidRDefault="006C105E" w:rsidP="006C105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1DDB">
        <w:rPr>
          <w:rFonts w:ascii="Arial" w:hAnsi="Arial" w:cs="Arial"/>
          <w:i/>
          <w:iCs/>
          <w:sz w:val="24"/>
          <w:lang w:eastAsia="ru-RU"/>
        </w:rPr>
        <w:lastRenderedPageBreak/>
        <w:t xml:space="preserve">(ФИО (последнее при наличии) </w:t>
      </w:r>
    </w:p>
    <w:p w:rsidR="006C105E" w:rsidRPr="00A81DDB" w:rsidRDefault="006C105E" w:rsidP="006C105E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1DDB">
        <w:rPr>
          <w:rFonts w:ascii="Arial" w:hAnsi="Arial" w:cs="Arial"/>
          <w:i/>
          <w:iCs/>
          <w:sz w:val="24"/>
          <w:lang w:eastAsia="ru-RU"/>
        </w:rPr>
        <w:t>физического лица)</w:t>
      </w:r>
    </w:p>
    <w:p w:rsidR="006C105E" w:rsidRPr="00A81DDB" w:rsidRDefault="006C105E" w:rsidP="006C105E">
      <w:pPr>
        <w:rPr>
          <w:rFonts w:ascii="Arial" w:hAnsi="Arial" w:cs="Arial"/>
          <w:sz w:val="24"/>
        </w:rPr>
        <w:sectPr w:rsidR="006C105E" w:rsidRPr="00A81DD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C105E" w:rsidRPr="00A81DDB" w:rsidRDefault="006C105E" w:rsidP="006C105E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:rsidR="006C105E" w:rsidRPr="00A81DDB" w:rsidRDefault="006C105E" w:rsidP="006C105E">
      <w:pPr>
        <w:pStyle w:val="ac"/>
        <w:spacing w:line="276" w:lineRule="auto"/>
        <w:outlineLvl w:val="1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</w:rPr>
        <w:t>Решение об отказе в предоставлении муниципальной услуги</w:t>
      </w:r>
    </w:p>
    <w:p w:rsidR="006C105E" w:rsidRPr="00A81DDB" w:rsidRDefault="006C105E" w:rsidP="006C105E">
      <w:pPr>
        <w:pStyle w:val="ac"/>
        <w:spacing w:line="276" w:lineRule="auto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6C105E" w:rsidRPr="00A81DDB" w:rsidRDefault="006C105E" w:rsidP="006C105E">
      <w:pPr>
        <w:rPr>
          <w:rFonts w:ascii="Arial" w:hAnsi="Arial" w:cs="Arial"/>
          <w:sz w:val="24"/>
        </w:rPr>
        <w:sectPr w:rsidR="006C105E" w:rsidRPr="00A81DD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6C105E" w:rsidRPr="00A81DDB" w:rsidRDefault="006C105E" w:rsidP="006C105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lastRenderedPageBreak/>
        <w:t xml:space="preserve">В соответствии с ____ </w:t>
      </w:r>
      <w:r w:rsidRPr="00A81DDB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A81DDB">
        <w:rPr>
          <w:rStyle w:val="20"/>
          <w:rFonts w:ascii="Arial" w:hAnsi="Arial" w:cs="Arial"/>
          <w:bCs/>
          <w:lang w:eastAsia="en-US" w:bidi="ar-SA"/>
        </w:rPr>
        <w:t>Администрация городского округа Люберцы Московской области</w:t>
      </w:r>
      <w:r w:rsidRPr="00A81DDB">
        <w:rPr>
          <w:rStyle w:val="20"/>
          <w:rFonts w:ascii="Arial" w:hAnsi="Arial" w:cs="Arial"/>
          <w:bCs/>
          <w:i/>
          <w:iCs/>
          <w:lang w:eastAsia="en-US" w:bidi="ar-SA"/>
        </w:rPr>
        <w:t xml:space="preserve"> </w:t>
      </w:r>
      <w:r w:rsidRPr="00A81DDB">
        <w:rPr>
          <w:rStyle w:val="20"/>
          <w:rFonts w:ascii="Arial" w:hAnsi="Arial" w:cs="Arial"/>
          <w:bCs/>
          <w:lang w:eastAsia="en-US" w:bidi="ar-SA"/>
        </w:rPr>
        <w:t>(далее – Администрация)</w:t>
      </w:r>
      <w:r w:rsidRPr="00A81DDB">
        <w:rPr>
          <w:rStyle w:val="20"/>
          <w:rFonts w:ascii="Arial" w:hAnsi="Arial" w:cs="Arial"/>
          <w:lang w:eastAsia="en-US" w:bidi="ar-SA"/>
        </w:rPr>
        <w:t xml:space="preserve"> рассмотрела запрос о предоставлении муниципальной услуги </w:t>
      </w:r>
      <w:r w:rsidRPr="00A81DDB">
        <w:rPr>
          <w:rStyle w:val="20"/>
          <w:rFonts w:ascii="Arial" w:hAnsi="Arial" w:cs="Arial"/>
          <w:bCs/>
          <w:lang w:eastAsia="en-US" w:bidi="ar-SA"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  <w:r w:rsidRPr="00A81DDB">
        <w:rPr>
          <w:rStyle w:val="20"/>
          <w:rFonts w:ascii="Arial" w:hAnsi="Arial" w:cs="Arial"/>
          <w:lang w:eastAsia="en-US" w:bidi="ar-SA"/>
        </w:rPr>
        <w:t xml:space="preserve"> № </w:t>
      </w:r>
      <w:r w:rsidRPr="00A81DDB">
        <w:rPr>
          <w:rStyle w:val="20"/>
          <w:rFonts w:ascii="Arial" w:eastAsia="Times New Roman" w:hAnsi="Arial" w:cs="Arial"/>
          <w:lang w:eastAsia="ru-RU" w:bidi="ar-SA"/>
        </w:rPr>
        <w:t>______</w:t>
      </w:r>
      <w:r w:rsidRPr="00A81DDB">
        <w:rPr>
          <w:rStyle w:val="20"/>
          <w:rFonts w:ascii="Arial" w:hAnsi="Arial" w:cs="Arial"/>
          <w:lang w:eastAsia="en-US" w:bidi="ar-SA"/>
        </w:rPr>
        <w:t xml:space="preserve"> (</w:t>
      </w:r>
      <w:r w:rsidRPr="00A81DDB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A81DDB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 и</w:t>
      </w:r>
      <w:r w:rsidRPr="00A81DDB">
        <w:rPr>
          <w:rStyle w:val="20"/>
          <w:rFonts w:ascii="Arial" w:hAnsi="Arial" w:cs="Arial"/>
          <w:bCs/>
          <w:lang w:eastAsia="en-US" w:bidi="ar-SA"/>
        </w:rPr>
        <w:t xml:space="preserve"> приняла </w:t>
      </w:r>
      <w:r w:rsidRPr="00A81DDB">
        <w:rPr>
          <w:rStyle w:val="20"/>
          <w:rFonts w:ascii="Arial" w:hAnsi="Arial" w:cs="Arial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6C105E" w:rsidRPr="00A81DDB" w:rsidRDefault="006C105E" w:rsidP="006C105E">
      <w:pPr>
        <w:rPr>
          <w:rFonts w:ascii="Arial" w:hAnsi="Arial" w:cs="Arial"/>
          <w:sz w:val="24"/>
        </w:rPr>
        <w:sectPr w:rsidR="006C105E" w:rsidRPr="00A81DDB" w:rsidSect="00F17FA1">
          <w:type w:val="continuous"/>
          <w:pgSz w:w="11906" w:h="16838"/>
          <w:pgMar w:top="1134" w:right="850" w:bottom="993" w:left="1134" w:header="340" w:footer="0" w:gutter="0"/>
          <w:pgNumType w:start="1"/>
          <w:cols w:space="720"/>
          <w:formProt w:val="0"/>
          <w:titlePg/>
          <w:docGrid w:linePitch="354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6C105E" w:rsidRPr="00A81DDB" w:rsidTr="00645B3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на соответствующий</w:t>
            </w:r>
          </w:p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Регламента, в котором</w:t>
            </w:r>
          </w:p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для отказа</w:t>
            </w:r>
            <w:r w:rsidRPr="00A81DDB">
              <w:rPr>
                <w:rStyle w:val="20"/>
                <w:rFonts w:ascii="Arial" w:hAnsi="Arial" w:cs="Arial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 xml:space="preserve">Наименование </w:t>
            </w:r>
            <w:r w:rsidRPr="00A81DDB">
              <w:rPr>
                <w:rStyle w:val="20"/>
                <w:rFonts w:ascii="Arial" w:hAnsi="Arial" w:cs="Arial"/>
              </w:rPr>
              <w:br/>
              <w:t xml:space="preserve">основания для отказа </w:t>
            </w:r>
            <w:r w:rsidRPr="00A81DDB">
              <w:rPr>
                <w:rStyle w:val="20"/>
                <w:rFonts w:ascii="Arial" w:hAnsi="Arial" w:cs="Arial"/>
              </w:rPr>
              <w:br/>
              <w:t>в</w:t>
            </w:r>
            <w:r w:rsidRPr="00A81DD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1DDB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5E" w:rsidRPr="00A81DDB" w:rsidRDefault="006C105E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 xml:space="preserve">Разъяснение причины </w:t>
            </w:r>
            <w:r w:rsidRPr="00A81DDB">
              <w:rPr>
                <w:rStyle w:val="20"/>
                <w:rFonts w:ascii="Arial" w:hAnsi="Arial" w:cs="Arial"/>
              </w:rPr>
              <w:br/>
              <w:t xml:space="preserve">принятия решения </w:t>
            </w:r>
            <w:r w:rsidRPr="00A81DDB">
              <w:rPr>
                <w:rStyle w:val="20"/>
                <w:rFonts w:ascii="Arial" w:hAnsi="Arial" w:cs="Arial"/>
              </w:rPr>
              <w:br/>
              <w:t>об</w:t>
            </w:r>
            <w:r w:rsidRPr="00A81DD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1DDB">
              <w:rPr>
                <w:rStyle w:val="20"/>
                <w:rFonts w:ascii="Arial" w:hAnsi="Arial" w:cs="Arial"/>
              </w:rPr>
              <w:t>отказе в</w:t>
            </w:r>
            <w:r w:rsidRPr="00A81DD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1DDB">
              <w:rPr>
                <w:rStyle w:val="20"/>
                <w:rFonts w:ascii="Arial" w:hAnsi="Arial" w:cs="Arial"/>
              </w:rPr>
              <w:t>предоставлении муниципальной услуги</w:t>
            </w:r>
          </w:p>
        </w:tc>
      </w:tr>
      <w:tr w:rsidR="006C105E" w:rsidRPr="00A81DDB" w:rsidTr="00645B3E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5E" w:rsidRPr="00A81DDB" w:rsidRDefault="006C105E" w:rsidP="00645B3E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5E" w:rsidRPr="00A81DDB" w:rsidRDefault="006C105E" w:rsidP="00645B3E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05E" w:rsidRPr="00A81DDB" w:rsidRDefault="006C105E" w:rsidP="00645B3E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6C105E" w:rsidRPr="00A81DDB" w:rsidRDefault="006C105E" w:rsidP="006C105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6C105E" w:rsidRPr="00A81DDB" w:rsidRDefault="006C105E" w:rsidP="006C105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A81DDB">
        <w:rPr>
          <w:rFonts w:ascii="Arial" w:hAnsi="Arial" w:cs="Arial"/>
          <w:b w:val="0"/>
          <w:lang w:val="en-US"/>
        </w:rPr>
        <w:t>V</w:t>
      </w:r>
      <w:r w:rsidRPr="00A81DDB">
        <w:rPr>
          <w:rFonts w:ascii="Arial" w:hAnsi="Arial" w:cs="Arial"/>
          <w:b w:val="0"/>
        </w:rPr>
        <w:t xml:space="preserve"> «Досудебный (внесудебный) порядок обжалования решений и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>действий (бездействия) Администрации, МФЦ, а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>также их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>должностных лиц, муниципальных служащих и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 xml:space="preserve">работников» </w:t>
      </w:r>
      <w:r w:rsidRPr="00A81DDB">
        <w:rPr>
          <w:rStyle w:val="20"/>
          <w:rFonts w:ascii="Arial" w:hAnsi="Arial" w:cs="Arial"/>
        </w:rPr>
        <w:t>Регламента</w:t>
      </w:r>
      <w:r w:rsidRPr="00A81DDB">
        <w:rPr>
          <w:rFonts w:ascii="Arial" w:hAnsi="Arial" w:cs="Arial"/>
          <w:b w:val="0"/>
        </w:rPr>
        <w:t>, а также в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>судебном порядке в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>соответствии с</w:t>
      </w:r>
      <w:r w:rsidRPr="00A81DDB">
        <w:rPr>
          <w:rStyle w:val="20"/>
          <w:rFonts w:ascii="Arial" w:hAnsi="Arial" w:cs="Arial"/>
          <w:lang w:eastAsia="en-US" w:bidi="ar-SA"/>
        </w:rPr>
        <w:t> </w:t>
      </w:r>
      <w:r w:rsidRPr="00A81DDB">
        <w:rPr>
          <w:rFonts w:ascii="Arial" w:hAnsi="Arial" w:cs="Arial"/>
          <w:b w:val="0"/>
        </w:rPr>
        <w:t>законод</w:t>
      </w:r>
      <w:r w:rsidR="00F17FA1" w:rsidRPr="00A81DDB">
        <w:rPr>
          <w:rFonts w:ascii="Arial" w:hAnsi="Arial" w:cs="Arial"/>
          <w:b w:val="0"/>
        </w:rPr>
        <w:t>ательством Российской Федерации</w:t>
      </w:r>
    </w:p>
    <w:p w:rsidR="00F17FA1" w:rsidRPr="00A81DDB" w:rsidRDefault="00F17FA1" w:rsidP="006C105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6C105E" w:rsidRPr="00A81DDB" w:rsidRDefault="006C105E" w:rsidP="006C105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</w:rPr>
        <w:t>Дополнительно информируем:</w:t>
      </w:r>
    </w:p>
    <w:p w:rsidR="006C105E" w:rsidRPr="00A81DDB" w:rsidRDefault="006C105E" w:rsidP="006C105E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</w:rPr>
        <w:t>_______________________________________________________________ (</w:t>
      </w:r>
      <w:r w:rsidRPr="00A81DDB">
        <w:rPr>
          <w:rFonts w:ascii="Arial" w:hAnsi="Arial" w:cs="Arial"/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A81DDB">
        <w:rPr>
          <w:rFonts w:ascii="Arial" w:hAnsi="Arial" w:cs="Arial"/>
          <w:b w:val="0"/>
        </w:rPr>
        <w:t xml:space="preserve">). </w:t>
      </w:r>
      <w:r w:rsidRPr="00A81DDB">
        <w:rPr>
          <w:rFonts w:ascii="Arial" w:hAnsi="Arial" w:cs="Arial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3"/>
        <w:gridCol w:w="2850"/>
        <w:gridCol w:w="3491"/>
      </w:tblGrid>
      <w:tr w:rsidR="006C105E" w:rsidRPr="00A81DDB" w:rsidTr="00645B3E">
        <w:trPr>
          <w:trHeight w:val="283"/>
        </w:trPr>
        <w:tc>
          <w:tcPr>
            <w:tcW w:w="3537" w:type="dxa"/>
          </w:tcPr>
          <w:p w:rsidR="006C105E" w:rsidRPr="00A81DDB" w:rsidRDefault="006C105E" w:rsidP="00645B3E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A81DDB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C105E" w:rsidRPr="00A81DDB" w:rsidRDefault="006C105E" w:rsidP="00645B3E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05E" w:rsidRPr="00A81DDB" w:rsidRDefault="006C105E" w:rsidP="00645B3E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A81DDB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  <w:tr w:rsidR="006C105E" w:rsidRPr="00A81DDB" w:rsidTr="00645B3E">
        <w:trPr>
          <w:trHeight w:val="283"/>
        </w:trPr>
        <w:tc>
          <w:tcPr>
            <w:tcW w:w="3537" w:type="dxa"/>
          </w:tcPr>
          <w:p w:rsidR="006C105E" w:rsidRPr="00A81DDB" w:rsidRDefault="006C105E" w:rsidP="00645B3E">
            <w:pPr>
              <w:pStyle w:val="ac"/>
              <w:keepNext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6C105E" w:rsidRPr="00A81DDB" w:rsidRDefault="006C105E" w:rsidP="00645B3E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105E" w:rsidRPr="00A81DDB" w:rsidRDefault="006C105E" w:rsidP="00645B3E">
            <w:pPr>
              <w:pStyle w:val="ac"/>
              <w:spacing w:line="276" w:lineRule="auto"/>
              <w:ind w:firstLine="709"/>
              <w:jc w:val="right"/>
              <w:rPr>
                <w:rFonts w:ascii="Arial" w:hAnsi="Arial" w:cs="Arial"/>
                <w:b w:val="0"/>
              </w:rPr>
            </w:pPr>
            <w:r w:rsidRPr="00A81DDB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1246FB" w:rsidRDefault="001246FB" w:rsidP="00DD1C23">
      <w:pPr>
        <w:ind w:left="5245"/>
        <w:rPr>
          <w:rFonts w:ascii="Arial" w:hAnsi="Arial" w:cs="Arial"/>
          <w:sz w:val="24"/>
        </w:rPr>
      </w:pPr>
    </w:p>
    <w:p w:rsidR="001246FB" w:rsidRDefault="001246FB" w:rsidP="00DD1C23">
      <w:pPr>
        <w:ind w:left="5245"/>
        <w:rPr>
          <w:rFonts w:ascii="Arial" w:hAnsi="Arial" w:cs="Arial"/>
          <w:sz w:val="24"/>
        </w:rPr>
      </w:pP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Приложение 3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 административному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регламенту предоставления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муниципальной услуги «Выдача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документа, подтверждающего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проведение основных работ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по строительству (реконструкции)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объекта индивидуального жилищного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строительства, осуществляемому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 привлечением средств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lastRenderedPageBreak/>
        <w:t>материнского (семейного)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капитала», утвержденному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постановлением Администрации</w:t>
      </w:r>
    </w:p>
    <w:p w:rsidR="00DD1C23" w:rsidRPr="00A81DDB" w:rsidRDefault="00DD1C23" w:rsidP="00DD1C23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городского округа Люберцы</w:t>
      </w:r>
    </w:p>
    <w:p w:rsidR="007973D7" w:rsidRPr="00A81DDB" w:rsidRDefault="00DD1C23" w:rsidP="007973D7">
      <w:pPr>
        <w:ind w:left="5245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Московской области</w:t>
      </w:r>
    </w:p>
    <w:p w:rsidR="003D143F" w:rsidRPr="00A81DDB" w:rsidRDefault="003D143F" w:rsidP="007973D7">
      <w:pPr>
        <w:ind w:left="5245"/>
        <w:rPr>
          <w:rFonts w:ascii="Arial" w:hAnsi="Arial" w:cs="Arial"/>
          <w:sz w:val="24"/>
        </w:rPr>
      </w:pP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от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23.01.2025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№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167-ПА</w:t>
      </w:r>
    </w:p>
    <w:p w:rsidR="003D143F" w:rsidRPr="00A81DDB" w:rsidRDefault="003D143F" w:rsidP="003D143F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DD1C23" w:rsidRPr="00A81DDB" w:rsidRDefault="00DD1C23" w:rsidP="00DD1C23">
      <w:pPr>
        <w:pStyle w:val="22"/>
        <w:spacing w:line="276" w:lineRule="auto"/>
        <w:outlineLvl w:val="1"/>
        <w:rPr>
          <w:rFonts w:ascii="Arial" w:hAnsi="Arial" w:cs="Arial"/>
          <w:b w:val="0"/>
        </w:rPr>
      </w:pPr>
    </w:p>
    <w:p w:rsidR="00DD1C23" w:rsidRPr="00A81DDB" w:rsidRDefault="00DD1C23" w:rsidP="00DD1C23">
      <w:pPr>
        <w:pStyle w:val="22"/>
        <w:spacing w:line="276" w:lineRule="auto"/>
        <w:outlineLvl w:val="1"/>
        <w:rPr>
          <w:rFonts w:ascii="Arial" w:hAnsi="Arial" w:cs="Arial"/>
          <w:b w:val="0"/>
        </w:rPr>
      </w:pPr>
    </w:p>
    <w:p w:rsidR="00DD1C23" w:rsidRPr="00A81DDB" w:rsidRDefault="00DD1C23" w:rsidP="00DD1C23">
      <w:pPr>
        <w:pStyle w:val="22"/>
        <w:spacing w:line="276" w:lineRule="auto"/>
        <w:outlineLvl w:val="1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  <w:lang w:eastAsia="ar-SA"/>
        </w:rPr>
        <w:t>Перечень</w:t>
      </w:r>
      <w:r w:rsidRPr="00A81DDB">
        <w:rPr>
          <w:rFonts w:ascii="Arial" w:hAnsi="Arial" w:cs="Arial"/>
          <w:b w:val="0"/>
          <w:lang w:eastAsia="ar-SA"/>
        </w:rPr>
        <w:br/>
        <w:t>нормативных правовых актов Российской Федерации,</w:t>
      </w:r>
      <w:r w:rsidRPr="00A81DDB">
        <w:rPr>
          <w:rFonts w:ascii="Arial" w:hAnsi="Arial" w:cs="Arial"/>
          <w:b w:val="0"/>
          <w:lang w:eastAsia="ar-SA"/>
        </w:rPr>
        <w:br/>
        <w:t>нормативных правовых актов Московской области,</w:t>
      </w:r>
      <w:r w:rsidRPr="00A81DDB">
        <w:rPr>
          <w:rFonts w:ascii="Arial" w:hAnsi="Arial" w:cs="Arial"/>
          <w:b w:val="0"/>
          <w:lang w:eastAsia="ar-SA"/>
        </w:rPr>
        <w:br/>
      </w:r>
      <w:bookmarkStart w:id="32" w:name="_Toc91253276"/>
      <w:r w:rsidRPr="00A81DDB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32"/>
      <w:r w:rsidRPr="00A81DDB">
        <w:rPr>
          <w:rFonts w:ascii="Arial" w:hAnsi="Arial" w:cs="Arial"/>
          <w:b w:val="0"/>
          <w:lang w:eastAsia="ar-SA"/>
        </w:rPr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DD1C23" w:rsidRPr="00A81DDB" w:rsidRDefault="00DD1C23" w:rsidP="00DD1C23">
      <w:pPr>
        <w:rPr>
          <w:rFonts w:ascii="Arial" w:hAnsi="Arial" w:cs="Arial"/>
          <w:sz w:val="24"/>
        </w:rPr>
      </w:pPr>
    </w:p>
    <w:p w:rsidR="00DD1C23" w:rsidRPr="00A81DDB" w:rsidRDefault="00DD1C23" w:rsidP="00DD1C23">
      <w:pPr>
        <w:rPr>
          <w:rFonts w:ascii="Arial" w:hAnsi="Arial" w:cs="Arial"/>
          <w:sz w:val="24"/>
        </w:rPr>
      </w:pP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Конституция Российской Федерации.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2.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Федеральный закон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27.07.2010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="007973D7" w:rsidRPr="00A81DDB">
        <w:rPr>
          <w:rFonts w:ascii="Arial" w:hAnsi="Arial" w:cs="Arial"/>
          <w:bCs/>
          <w:sz w:val="24"/>
        </w:rPr>
        <w:t xml:space="preserve">210 </w:t>
      </w:r>
      <w:r w:rsidRPr="00A81DDB">
        <w:rPr>
          <w:rFonts w:ascii="Arial" w:hAnsi="Arial" w:cs="Arial"/>
          <w:bCs/>
          <w:sz w:val="24"/>
        </w:rPr>
        <w:t>ФЗ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организации предоставления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3.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Федеральный закон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29.12.2006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="007973D7" w:rsidRPr="00A81DDB">
        <w:rPr>
          <w:rFonts w:ascii="Arial" w:hAnsi="Arial" w:cs="Arial"/>
          <w:bCs/>
          <w:sz w:val="24"/>
        </w:rPr>
        <w:t xml:space="preserve">256 </w:t>
      </w:r>
      <w:r w:rsidRPr="00A81DDB">
        <w:rPr>
          <w:rFonts w:ascii="Arial" w:hAnsi="Arial" w:cs="Arial"/>
          <w:bCs/>
          <w:sz w:val="24"/>
        </w:rPr>
        <w:t>ФЗ «О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дополнительных мерах государственной поддержки семей, имеющих детей».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4.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Российский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22.12.2012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1376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5.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20.11.2012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1198 «О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действий (бездействия), совершенных при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предоставлении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6.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27.11.2010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937 «О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внесении изменений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Правила направления средств (части средств) материнского (семейного) капитала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улучшение жилищных условий».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7.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26.03.2016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236 «О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требованиях к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предоставлению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электронной форме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8.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12.12.2007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862 «О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Правилах направления средств (части средств) материнского (семейного) капитала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улучшение жилищных условий».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9.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20.07.2021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1228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Правил разработки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услуг, 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внесении изменений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 xml:space="preserve">некоторые акты </w:t>
      </w:r>
      <w:r w:rsidRPr="00A81DDB">
        <w:rPr>
          <w:rFonts w:ascii="Arial" w:hAnsi="Arial" w:cs="Arial"/>
          <w:bCs/>
          <w:sz w:val="24"/>
        </w:rPr>
        <w:lastRenderedPageBreak/>
        <w:t>Правительства Российской Федерации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признании утратившими силу некоторых актов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отдельных положений актов Правительства Российской Федерации».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10.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18.08.2011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686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привлечением средств материнского (семейного) капитала».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11.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Приказ Министерства строительство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="007973D7" w:rsidRPr="00A81DDB">
        <w:rPr>
          <w:rFonts w:ascii="Arial" w:hAnsi="Arial" w:cs="Arial"/>
          <w:bCs/>
          <w:sz w:val="24"/>
        </w:rPr>
        <w:t>жилищно-</w:t>
      </w:r>
      <w:r w:rsidRPr="00A81DDB">
        <w:rPr>
          <w:rFonts w:ascii="Arial" w:hAnsi="Arial" w:cs="Arial"/>
          <w:bCs/>
          <w:sz w:val="24"/>
        </w:rPr>
        <w:t>коммунального хозяйства Российской Федерации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24.04.2024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285/пр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формы документа, подтверждающего проведение основных работ по строительству объекта индивидуального жилищного строительства (монтаж фундамента, возведение стен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кровли) или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проведение работ по реконструкции объекта индивидуального жилищного строительства либо реконструкции дома блокированной застройки,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результате которых общая площадь жилого помещения (жилых помещений) реконструируемого объекта увеличивается не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менее чем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учетную норму площади жилого помещения, устанавливаемую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соответствии с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жилищным законодательством Российской Федерации».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12.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Закон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="007973D7" w:rsidRPr="00A81DDB">
        <w:rPr>
          <w:rFonts w:ascii="Arial" w:hAnsi="Arial" w:cs="Arial"/>
          <w:bCs/>
          <w:sz w:val="24"/>
        </w:rPr>
        <w:t xml:space="preserve">37/2016-ОЗ «Кодекс </w:t>
      </w:r>
      <w:r w:rsidRPr="00A81DDB">
        <w:rPr>
          <w:rFonts w:ascii="Arial" w:hAnsi="Arial" w:cs="Arial"/>
          <w:bCs/>
          <w:sz w:val="24"/>
        </w:rPr>
        <w:t>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административных правонарушениях».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13.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Закон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="007973D7" w:rsidRPr="00A81DDB">
        <w:rPr>
          <w:rFonts w:ascii="Arial" w:hAnsi="Arial" w:cs="Arial"/>
          <w:bCs/>
          <w:sz w:val="24"/>
        </w:rPr>
        <w:t>121/2009-</w:t>
      </w:r>
      <w:r w:rsidRPr="00A81DDB">
        <w:rPr>
          <w:rFonts w:ascii="Arial" w:hAnsi="Arial" w:cs="Arial"/>
          <w:bCs/>
          <w:sz w:val="24"/>
        </w:rPr>
        <w:t>ОЗ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обеспечении беспрепятственного доступа инвалидов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маломобильных групп населения к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объектам социальной, транспортной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инженерной инфраструктур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14.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08.08.2013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601/33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Положения 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особенностях подачи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рассмотрения жалоб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решения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действия (бездействие) исполнительных органов государственной власти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области, предоставляющих государственные услуги,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области, 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также многофункциональных центров предоставления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их работников».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15.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25.04.2011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365/15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Порядка разработки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области, государственными органами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16.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31.10.2018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792/37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требований к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форматам заявлений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иных документов, представляемых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форме электронных документов, необходимых для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предоставления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территории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17.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Постановление Правительства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16.04.2015 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253/14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Порядка осуществления контроля за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предоставлением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территории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 xml:space="preserve">области </w:t>
      </w:r>
      <w:r w:rsidRPr="00A81DDB">
        <w:rPr>
          <w:rFonts w:ascii="Arial" w:hAnsi="Arial" w:cs="Arial"/>
          <w:bCs/>
          <w:sz w:val="24"/>
        </w:rPr>
        <w:lastRenderedPageBreak/>
        <w:t>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внесении изменений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Положение 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Министерстве государственного управления, информационных технологий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связи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18.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связи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 xml:space="preserve">30.10.2018 </w:t>
      </w:r>
      <w:r w:rsidRPr="00A81DDB">
        <w:rPr>
          <w:rFonts w:ascii="Arial" w:hAnsi="Arial" w:cs="Arial"/>
          <w:bCs/>
          <w:sz w:val="24"/>
        </w:rPr>
        <w:br/>
        <w:t>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10⁠-⁠121/РВ «Об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утверждении Положения об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осуществлении контроля за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порядком предоставления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 на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территории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области».</w:t>
      </w:r>
    </w:p>
    <w:p w:rsidR="00DD1C23" w:rsidRPr="00A81DDB" w:rsidRDefault="00DD1C23" w:rsidP="00DD1C23">
      <w:pPr>
        <w:spacing w:line="276" w:lineRule="auto"/>
        <w:ind w:firstLine="709"/>
        <w:rPr>
          <w:rFonts w:ascii="Arial" w:hAnsi="Arial" w:cs="Arial"/>
          <w:sz w:val="24"/>
        </w:rPr>
      </w:pPr>
      <w:r w:rsidRPr="00A81DDB">
        <w:rPr>
          <w:rFonts w:ascii="Arial" w:hAnsi="Arial" w:cs="Arial"/>
          <w:bCs/>
          <w:sz w:val="24"/>
        </w:rPr>
        <w:t>19.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связи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 от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 xml:space="preserve">21.07.2016 </w:t>
      </w:r>
      <w:r w:rsidRPr="00A81DDB">
        <w:rPr>
          <w:rFonts w:ascii="Arial" w:hAnsi="Arial" w:cs="Arial"/>
          <w:bCs/>
          <w:sz w:val="24"/>
        </w:rPr>
        <w:br/>
        <w:t>№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="007973D7" w:rsidRPr="00A81DDB">
        <w:rPr>
          <w:rFonts w:ascii="Arial" w:hAnsi="Arial" w:cs="Arial"/>
          <w:bCs/>
          <w:sz w:val="24"/>
        </w:rPr>
        <w:t>10-</w:t>
      </w:r>
      <w:r w:rsidRPr="00A81DDB">
        <w:rPr>
          <w:rFonts w:ascii="Arial" w:hAnsi="Arial" w:cs="Arial"/>
          <w:bCs/>
          <w:sz w:val="24"/>
        </w:rPr>
        <w:t>57/РВ «О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муниципальных услуг в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области».</w:t>
      </w:r>
    </w:p>
    <w:p w:rsidR="001246FB" w:rsidRDefault="00DD1C23" w:rsidP="001246FB">
      <w:pPr>
        <w:spacing w:line="276" w:lineRule="auto"/>
        <w:ind w:firstLine="709"/>
        <w:rPr>
          <w:rFonts w:ascii="Arial" w:hAnsi="Arial" w:cs="Arial"/>
          <w:bCs/>
          <w:sz w:val="24"/>
        </w:rPr>
      </w:pPr>
      <w:r w:rsidRPr="00A81DDB">
        <w:rPr>
          <w:rFonts w:ascii="Arial" w:hAnsi="Arial" w:cs="Arial"/>
          <w:bCs/>
          <w:sz w:val="24"/>
        </w:rPr>
        <w:t>20.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Устав городского округа Люберцы Московской</w:t>
      </w:r>
      <w:r w:rsidRPr="00A81DDB">
        <w:rPr>
          <w:rFonts w:ascii="Arial" w:hAnsi="Arial" w:cs="Arial"/>
          <w:bCs/>
          <w:sz w:val="24"/>
          <w:lang w:val="en-US"/>
        </w:rPr>
        <w:t> </w:t>
      </w:r>
      <w:r w:rsidRPr="00A81DDB">
        <w:rPr>
          <w:rFonts w:ascii="Arial" w:hAnsi="Arial" w:cs="Arial"/>
          <w:bCs/>
          <w:sz w:val="24"/>
        </w:rPr>
        <w:t>области</w:t>
      </w:r>
    </w:p>
    <w:p w:rsidR="001246FB" w:rsidRDefault="001246FB" w:rsidP="001246FB">
      <w:pPr>
        <w:spacing w:line="276" w:lineRule="auto"/>
        <w:ind w:firstLine="709"/>
        <w:rPr>
          <w:rFonts w:ascii="Arial" w:hAnsi="Arial" w:cs="Arial"/>
          <w:bCs/>
          <w:sz w:val="24"/>
        </w:rPr>
      </w:pPr>
    </w:p>
    <w:p w:rsidR="00DD1C23" w:rsidRPr="00A81DDB" w:rsidRDefault="00DD1C23" w:rsidP="001246FB">
      <w:pPr>
        <w:spacing w:line="276" w:lineRule="auto"/>
        <w:ind w:firstLine="5339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Приложение 4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 административному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регламенту предоставления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муниципальной услуги «Выдача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документа, подтверждающего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проведение основных работ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по строительству (реконструкции)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объекта индивидуального жилищного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строительства, осуществляемому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с привлечением средств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материнского (семейного)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капитала», утвержденному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постановлением Администрации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городского округа Люберцы</w:t>
      </w:r>
    </w:p>
    <w:p w:rsidR="00DD1C23" w:rsidRPr="00A81DDB" w:rsidRDefault="00DD1C23" w:rsidP="00DD1C23">
      <w:pPr>
        <w:ind w:left="5387"/>
        <w:rPr>
          <w:rFonts w:ascii="Arial" w:hAnsi="Arial" w:cs="Arial"/>
          <w:sz w:val="24"/>
        </w:rPr>
      </w:pPr>
      <w:r w:rsidRPr="00A81DDB">
        <w:rPr>
          <w:rFonts w:ascii="Arial" w:hAnsi="Arial" w:cs="Arial"/>
          <w:sz w:val="24"/>
        </w:rPr>
        <w:t>Московской области</w:t>
      </w:r>
    </w:p>
    <w:p w:rsidR="003D143F" w:rsidRPr="00A81DDB" w:rsidRDefault="003D143F" w:rsidP="003D143F">
      <w:pPr>
        <w:spacing w:after="0" w:line="240" w:lineRule="auto"/>
        <w:ind w:left="5387" w:firstLine="0"/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</w:pP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от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23.01.2025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№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167-ПА</w:t>
      </w:r>
    </w:p>
    <w:p w:rsidR="003D143F" w:rsidRPr="00A81DDB" w:rsidRDefault="003D143F" w:rsidP="003D143F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DD1C23" w:rsidRPr="00A81DDB" w:rsidRDefault="00DD1C23" w:rsidP="00DD1C23">
      <w:pPr>
        <w:pStyle w:val="ac"/>
        <w:spacing w:line="276" w:lineRule="auto"/>
        <w:outlineLvl w:val="1"/>
        <w:rPr>
          <w:rStyle w:val="20"/>
          <w:rFonts w:ascii="Arial" w:hAnsi="Arial" w:cs="Arial"/>
        </w:rPr>
      </w:pPr>
    </w:p>
    <w:p w:rsidR="00DD1C23" w:rsidRPr="00A81DDB" w:rsidRDefault="00DD1C23" w:rsidP="00DD1C23">
      <w:pPr>
        <w:pStyle w:val="ac"/>
        <w:spacing w:line="276" w:lineRule="auto"/>
        <w:outlineLvl w:val="1"/>
        <w:rPr>
          <w:rStyle w:val="20"/>
          <w:rFonts w:ascii="Arial" w:hAnsi="Arial" w:cs="Arial"/>
        </w:rPr>
      </w:pPr>
    </w:p>
    <w:p w:rsidR="00DD1C23" w:rsidRPr="00A81DDB" w:rsidRDefault="00DD1C23" w:rsidP="00DD1C23">
      <w:pPr>
        <w:pStyle w:val="ac"/>
        <w:spacing w:line="276" w:lineRule="auto"/>
        <w:outlineLvl w:val="1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t xml:space="preserve">Форма решения </w:t>
      </w:r>
      <w:bookmarkStart w:id="33" w:name="_Toc91253271_Копия_1"/>
      <w:r w:rsidRPr="00A81DDB">
        <w:rPr>
          <w:rStyle w:val="20"/>
          <w:rFonts w:ascii="Arial" w:hAnsi="Arial" w:cs="Arial"/>
          <w:lang w:eastAsia="en-US" w:bidi="ar-SA"/>
        </w:rPr>
        <w:t xml:space="preserve">об </w:t>
      </w:r>
      <w:bookmarkEnd w:id="33"/>
      <w:r w:rsidRPr="00A81DDB">
        <w:rPr>
          <w:rStyle w:val="20"/>
          <w:rFonts w:ascii="Arial" w:hAnsi="Arial" w:cs="Arial"/>
          <w:lang w:eastAsia="en-US" w:bidi="ar-SA"/>
        </w:rPr>
        <w:t>отказе в приеме документов,</w:t>
      </w:r>
    </w:p>
    <w:p w:rsidR="00DD1C23" w:rsidRPr="00A81DDB" w:rsidRDefault="00DD1C23" w:rsidP="00DD1C23">
      <w:pPr>
        <w:pStyle w:val="ac"/>
        <w:spacing w:line="276" w:lineRule="auto"/>
        <w:outlineLvl w:val="1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t>необходимых для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DD1C23" w:rsidRPr="00A81DDB" w:rsidRDefault="00DD1C23" w:rsidP="00DD1C23">
      <w:pPr>
        <w:rPr>
          <w:rFonts w:ascii="Arial" w:hAnsi="Arial" w:cs="Arial"/>
          <w:sz w:val="24"/>
        </w:rPr>
        <w:sectPr w:rsidR="00DD1C23" w:rsidRPr="00A81DDB" w:rsidSect="00645B3E">
          <w:headerReference w:type="default" r:id="rId34"/>
          <w:pgSz w:w="11906" w:h="16838"/>
          <w:pgMar w:top="1134" w:right="707" w:bottom="1134" w:left="1418" w:header="0" w:footer="0" w:gutter="0"/>
          <w:cols w:space="720"/>
          <w:formProt w:val="0"/>
          <w:titlePg/>
          <w:docGrid w:linePitch="326" w:charSpace="-6145"/>
        </w:sectPr>
      </w:pPr>
    </w:p>
    <w:p w:rsidR="00DD1C23" w:rsidRPr="00A81DDB" w:rsidRDefault="00DD1C23" w:rsidP="00DD1C23">
      <w:pPr>
        <w:pStyle w:val="ac"/>
        <w:spacing w:line="276" w:lineRule="auto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lang w:eastAsia="en-US" w:bidi="ar-SA"/>
        </w:rPr>
        <w:lastRenderedPageBreak/>
        <w:t>(оформляется на официальном бланке Администрации)</w:t>
      </w:r>
    </w:p>
    <w:p w:rsidR="00DD1C23" w:rsidRPr="00A81DDB" w:rsidRDefault="00DD1C23" w:rsidP="00DD1C23">
      <w:pPr>
        <w:rPr>
          <w:rFonts w:ascii="Arial" w:hAnsi="Arial" w:cs="Arial"/>
          <w:sz w:val="24"/>
        </w:rPr>
        <w:sectPr w:rsidR="00DD1C23" w:rsidRPr="00A81DDB" w:rsidSect="00645B3E">
          <w:type w:val="continuous"/>
          <w:pgSz w:w="11906" w:h="16838"/>
          <w:pgMar w:top="1134" w:right="707" w:bottom="1134" w:left="1418" w:header="0" w:footer="0" w:gutter="0"/>
          <w:cols w:space="720"/>
          <w:formProt w:val="0"/>
          <w:docGrid w:linePitch="312" w:charSpace="-6145"/>
        </w:sectPr>
      </w:pPr>
    </w:p>
    <w:p w:rsidR="00DD1C23" w:rsidRPr="00A81DDB" w:rsidRDefault="00DD1C23" w:rsidP="00DD1C23">
      <w:pPr>
        <w:ind w:firstLine="710"/>
        <w:rPr>
          <w:rFonts w:ascii="Arial" w:hAnsi="Arial" w:cs="Arial"/>
          <w:sz w:val="24"/>
        </w:rPr>
      </w:pPr>
    </w:p>
    <w:p w:rsidR="00DD1C23" w:rsidRPr="00A81DDB" w:rsidRDefault="00DD1C23" w:rsidP="00DD1C23">
      <w:pPr>
        <w:spacing w:line="276" w:lineRule="auto"/>
        <w:ind w:firstLine="5245"/>
        <w:rPr>
          <w:rFonts w:ascii="Arial" w:hAnsi="Arial" w:cs="Arial"/>
          <w:sz w:val="24"/>
          <w:lang w:eastAsia="ru-RU"/>
        </w:rPr>
      </w:pPr>
      <w:r w:rsidRPr="00A81DDB">
        <w:rPr>
          <w:rFonts w:ascii="Arial" w:hAnsi="Arial" w:cs="Arial"/>
          <w:sz w:val="24"/>
          <w:lang w:eastAsia="ru-RU"/>
        </w:rPr>
        <w:t>Кому: _________________________</w:t>
      </w:r>
    </w:p>
    <w:p w:rsidR="00DD1C23" w:rsidRPr="00A81DDB" w:rsidRDefault="00DD1C23" w:rsidP="00DD1C23">
      <w:pPr>
        <w:rPr>
          <w:rFonts w:ascii="Arial" w:hAnsi="Arial" w:cs="Arial"/>
          <w:sz w:val="24"/>
        </w:rPr>
        <w:sectPr w:rsidR="00DD1C23" w:rsidRPr="00A81DDB" w:rsidSect="00645B3E">
          <w:type w:val="continuous"/>
          <w:pgSz w:w="11906" w:h="16838"/>
          <w:pgMar w:top="1134" w:right="707" w:bottom="1134" w:left="1418" w:header="0" w:footer="0" w:gutter="0"/>
          <w:cols w:space="720"/>
          <w:formProt w:val="0"/>
          <w:docGrid w:linePitch="312" w:charSpace="-6145"/>
        </w:sectPr>
      </w:pPr>
    </w:p>
    <w:p w:rsidR="00DD1C23" w:rsidRPr="00A81DDB" w:rsidRDefault="00DD1C23" w:rsidP="00DD1C23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1DDB">
        <w:rPr>
          <w:rFonts w:ascii="Arial" w:hAnsi="Arial" w:cs="Arial"/>
          <w:i/>
          <w:iCs/>
          <w:sz w:val="24"/>
          <w:lang w:eastAsia="ru-RU"/>
        </w:rPr>
        <w:lastRenderedPageBreak/>
        <w:t xml:space="preserve">(ФИО (последнее при наличии) </w:t>
      </w:r>
    </w:p>
    <w:p w:rsidR="00DD1C23" w:rsidRPr="00A81DDB" w:rsidRDefault="00DD1C23" w:rsidP="00DD1C23">
      <w:pPr>
        <w:spacing w:line="276" w:lineRule="auto"/>
        <w:ind w:firstLine="5245"/>
        <w:rPr>
          <w:rFonts w:ascii="Arial" w:hAnsi="Arial" w:cs="Arial"/>
          <w:i/>
          <w:iCs/>
          <w:sz w:val="24"/>
          <w:lang w:eastAsia="ru-RU"/>
        </w:rPr>
      </w:pPr>
      <w:r w:rsidRPr="00A81DDB">
        <w:rPr>
          <w:rFonts w:ascii="Arial" w:hAnsi="Arial" w:cs="Arial"/>
          <w:i/>
          <w:iCs/>
          <w:sz w:val="24"/>
          <w:lang w:eastAsia="ru-RU"/>
        </w:rPr>
        <w:lastRenderedPageBreak/>
        <w:t>физического лица)</w:t>
      </w:r>
    </w:p>
    <w:p w:rsidR="00DD1C23" w:rsidRPr="00A81DDB" w:rsidRDefault="00DD1C23" w:rsidP="00DD1C23">
      <w:pPr>
        <w:rPr>
          <w:rFonts w:ascii="Arial" w:hAnsi="Arial" w:cs="Arial"/>
          <w:sz w:val="24"/>
        </w:rPr>
        <w:sectPr w:rsidR="00DD1C23" w:rsidRPr="00A81DDB" w:rsidSect="00645B3E">
          <w:type w:val="continuous"/>
          <w:pgSz w:w="11906" w:h="16838"/>
          <w:pgMar w:top="1134" w:right="707" w:bottom="1134" w:left="1418" w:header="0" w:footer="0" w:gutter="0"/>
          <w:cols w:space="720"/>
          <w:formProt w:val="0"/>
          <w:docGrid w:linePitch="312" w:charSpace="-6145"/>
        </w:sectPr>
      </w:pPr>
    </w:p>
    <w:p w:rsidR="00DD1C23" w:rsidRPr="00A81DDB" w:rsidRDefault="00DD1C23" w:rsidP="00DD1C23">
      <w:pPr>
        <w:spacing w:line="276" w:lineRule="auto"/>
        <w:ind w:firstLine="5245"/>
        <w:rPr>
          <w:rFonts w:ascii="Arial" w:hAnsi="Arial" w:cs="Arial"/>
          <w:sz w:val="24"/>
          <w:lang w:eastAsia="en-US" w:bidi="ar-SA"/>
        </w:rPr>
      </w:pPr>
    </w:p>
    <w:p w:rsidR="00DD1C23" w:rsidRPr="00A81DDB" w:rsidRDefault="00DD1C23" w:rsidP="00DD1C23">
      <w:pPr>
        <w:pStyle w:val="ac"/>
        <w:spacing w:line="276" w:lineRule="auto"/>
        <w:rPr>
          <w:rFonts w:ascii="Arial" w:hAnsi="Arial" w:cs="Arial"/>
          <w:b w:val="0"/>
          <w:lang w:eastAsia="en-US" w:bidi="ar-SA"/>
        </w:rPr>
      </w:pPr>
      <w:r w:rsidRPr="00A81DDB">
        <w:rPr>
          <w:rFonts w:ascii="Arial" w:hAnsi="Arial" w:cs="Arial"/>
          <w:b w:val="0"/>
          <w:lang w:eastAsia="en-US" w:bidi="ar-SA"/>
        </w:rPr>
        <w:t>Решение об отказе в приеме документов,</w:t>
      </w:r>
    </w:p>
    <w:p w:rsidR="00DD1C23" w:rsidRPr="00A81DDB" w:rsidRDefault="00DD1C23" w:rsidP="00DD1C23">
      <w:pPr>
        <w:pStyle w:val="ac"/>
        <w:spacing w:line="276" w:lineRule="auto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  <w:lang w:eastAsia="en-US" w:bidi="ar-SA"/>
        </w:rPr>
        <w:t xml:space="preserve">необходимых для предоставления муниципальной услуги </w:t>
      </w:r>
      <w:r w:rsidRPr="00A81DDB">
        <w:rPr>
          <w:rStyle w:val="20"/>
          <w:rFonts w:ascii="Arial" w:hAnsi="Arial" w:cs="Arial"/>
          <w:bCs/>
        </w:rPr>
        <w:t>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DD1C23" w:rsidRPr="00A81DDB" w:rsidRDefault="00DD1C23" w:rsidP="00DD1C23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Style w:val="20"/>
          <w:rFonts w:ascii="Arial" w:hAnsi="Arial" w:cs="Arial"/>
          <w:bCs/>
          <w:lang w:eastAsia="en-US" w:bidi="ar-SA"/>
        </w:rPr>
        <w:t xml:space="preserve">В соответствии с ____ </w:t>
      </w:r>
      <w:r w:rsidRPr="00A81DDB">
        <w:rPr>
          <w:rStyle w:val="20"/>
          <w:rFonts w:ascii="Arial" w:hAnsi="Arial" w:cs="Arial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A81DDB">
        <w:rPr>
          <w:rStyle w:val="20"/>
          <w:rFonts w:ascii="Arial" w:hAnsi="Arial" w:cs="Arial"/>
          <w:bCs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№ ______ </w:t>
      </w:r>
      <w:r w:rsidRPr="00A81DDB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A81DDB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DD1C23" w:rsidRPr="00A81DDB" w:rsidRDefault="00DD1C23" w:rsidP="00DD1C23">
      <w:pPr>
        <w:rPr>
          <w:rFonts w:ascii="Arial" w:hAnsi="Arial" w:cs="Arial"/>
          <w:sz w:val="24"/>
        </w:rPr>
        <w:sectPr w:rsidR="00DD1C23" w:rsidRPr="00A81DDB" w:rsidSect="00645B3E">
          <w:type w:val="continuous"/>
          <w:pgSz w:w="11906" w:h="16838"/>
          <w:pgMar w:top="1134" w:right="707" w:bottom="1134" w:left="1418" w:header="709" w:footer="0" w:gutter="0"/>
          <w:pgNumType w:start="1"/>
          <w:cols w:space="720"/>
          <w:formProt w:val="0"/>
          <w:titlePg/>
          <w:docGrid w:linePitch="326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DD1C23" w:rsidRPr="00A81DDB" w:rsidTr="00645B3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lastRenderedPageBreak/>
              <w:t>Ссылка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на соответствующий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подпункт подраздела 19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  <w:bCs/>
                <w:lang w:eastAsia="en-US" w:bidi="ar-SA"/>
              </w:rPr>
              <w:t>Регламента</w:t>
            </w:r>
            <w:r w:rsidRPr="00A81DDB">
              <w:rPr>
                <w:rStyle w:val="20"/>
                <w:rFonts w:ascii="Arial" w:hAnsi="Arial" w:cs="Arial"/>
              </w:rPr>
              <w:t>,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в котором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содержится основание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для отказа в приеме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документов,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необходимых для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предоставления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Наименование основания для отказа в</w:t>
            </w:r>
            <w:r w:rsidRPr="00A81DD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1DDB">
              <w:rPr>
                <w:rStyle w:val="20"/>
                <w:rFonts w:ascii="Arial" w:hAnsi="Arial" w:cs="Arial"/>
              </w:rPr>
              <w:t>приеме документов, необходимых</w:t>
            </w:r>
          </w:p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23" w:rsidRPr="00A81DDB" w:rsidRDefault="00DD1C23" w:rsidP="00645B3E">
            <w:pPr>
              <w:pStyle w:val="ac"/>
              <w:widowControl w:val="0"/>
              <w:rPr>
                <w:rFonts w:ascii="Arial" w:hAnsi="Arial" w:cs="Arial"/>
                <w:b w:val="0"/>
              </w:rPr>
            </w:pPr>
            <w:r w:rsidRPr="00A81DDB">
              <w:rPr>
                <w:rStyle w:val="20"/>
                <w:rFonts w:ascii="Arial" w:hAnsi="Arial" w:cs="Arial"/>
              </w:rPr>
              <w:t>Разъяснение причины принятия решения об</w:t>
            </w:r>
            <w:r w:rsidRPr="00A81DD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1DDB">
              <w:rPr>
                <w:rStyle w:val="20"/>
                <w:rFonts w:ascii="Arial" w:hAnsi="Arial" w:cs="Arial"/>
              </w:rPr>
              <w:t>отказе в</w:t>
            </w:r>
            <w:r w:rsidRPr="00A81DDB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A81DDB">
              <w:rPr>
                <w:rStyle w:val="20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</w:tr>
      <w:tr w:rsidR="00DD1C23" w:rsidRPr="00A81DDB" w:rsidTr="00645B3E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23" w:rsidRPr="00A81DDB" w:rsidRDefault="00DD1C23" w:rsidP="00645B3E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23" w:rsidRPr="00A81DDB" w:rsidRDefault="00DD1C23" w:rsidP="00645B3E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C23" w:rsidRPr="00A81DDB" w:rsidRDefault="00DD1C23" w:rsidP="00645B3E">
            <w:pPr>
              <w:pStyle w:val="ac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DD1C23" w:rsidRPr="00A81DDB" w:rsidRDefault="00DD1C23" w:rsidP="00DD1C23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A81DDB">
        <w:rPr>
          <w:rFonts w:ascii="Arial" w:hAnsi="Arial" w:cs="Arial"/>
          <w:b w:val="0"/>
        </w:rPr>
        <w:t>Дополнительно информируем:</w:t>
      </w:r>
    </w:p>
    <w:p w:rsidR="002D6C0D" w:rsidRPr="00A81DDB" w:rsidRDefault="00DD1C23" w:rsidP="00DD1C23">
      <w:pPr>
        <w:pStyle w:val="ac"/>
        <w:spacing w:line="276" w:lineRule="auto"/>
        <w:ind w:firstLine="709"/>
        <w:jc w:val="both"/>
        <w:rPr>
          <w:rStyle w:val="20"/>
          <w:rFonts w:ascii="Arial" w:hAnsi="Arial" w:cs="Arial"/>
          <w:bCs/>
        </w:rPr>
      </w:pPr>
      <w:r w:rsidRPr="00A81DDB">
        <w:rPr>
          <w:rStyle w:val="20"/>
          <w:rFonts w:ascii="Arial" w:hAnsi="Arial" w:cs="Arial"/>
          <w:bCs/>
        </w:rPr>
        <w:t>_______________________________________________________________ (</w:t>
      </w:r>
      <w:r w:rsidRPr="00A81DDB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A81DDB">
        <w:rPr>
          <w:rStyle w:val="20"/>
          <w:rFonts w:ascii="Arial" w:hAnsi="Arial" w:cs="Arial"/>
          <w:bCs/>
        </w:rPr>
        <w:t>).</w:t>
      </w:r>
    </w:p>
    <w:p w:rsidR="002D6C0D" w:rsidRPr="00A81DDB" w:rsidRDefault="002D6C0D" w:rsidP="00DD1C23">
      <w:pPr>
        <w:pStyle w:val="ac"/>
        <w:spacing w:line="276" w:lineRule="auto"/>
        <w:ind w:firstLine="709"/>
        <w:jc w:val="both"/>
        <w:rPr>
          <w:rStyle w:val="20"/>
          <w:rFonts w:ascii="Arial" w:hAnsi="Arial" w:cs="Arial"/>
          <w:bCs/>
        </w:rPr>
      </w:pPr>
    </w:p>
    <w:p w:rsidR="00DD1C23" w:rsidRPr="00A81DDB" w:rsidRDefault="00DD1C23" w:rsidP="00DD1C23">
      <w:pPr>
        <w:spacing w:line="276" w:lineRule="auto"/>
        <w:rPr>
          <w:rFonts w:ascii="Arial" w:hAnsi="Arial" w:cs="Arial"/>
          <w:sz w:val="24"/>
        </w:rPr>
      </w:pPr>
      <w:r w:rsidRPr="00A81DDB">
        <w:rPr>
          <w:rStyle w:val="20"/>
          <w:rFonts w:ascii="Arial" w:hAnsi="Arial" w:cs="Arial"/>
          <w:b w:val="0"/>
          <w:bCs/>
        </w:rPr>
        <w:t xml:space="preserve">            </w:t>
      </w:r>
      <w:r w:rsidRPr="00A81DDB">
        <w:rPr>
          <w:rStyle w:val="20"/>
          <w:rFonts w:ascii="Arial" w:hAnsi="Arial" w:cs="Arial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4"/>
        <w:gridCol w:w="2849"/>
        <w:gridCol w:w="3490"/>
      </w:tblGrid>
      <w:tr w:rsidR="00DD1C23" w:rsidRPr="00A81DDB" w:rsidTr="00645B3E">
        <w:trPr>
          <w:trHeight w:val="283"/>
        </w:trPr>
        <w:tc>
          <w:tcPr>
            <w:tcW w:w="3537" w:type="dxa"/>
          </w:tcPr>
          <w:p w:rsidR="00DD1C23" w:rsidRPr="00A81DDB" w:rsidRDefault="00DD1C23" w:rsidP="00645B3E">
            <w:pPr>
              <w:pStyle w:val="ac"/>
              <w:spacing w:line="276" w:lineRule="auto"/>
              <w:rPr>
                <w:rFonts w:ascii="Arial" w:hAnsi="Arial" w:cs="Arial"/>
                <w:b w:val="0"/>
              </w:rPr>
            </w:pPr>
            <w:r w:rsidRPr="00A81DDB">
              <w:rPr>
                <w:rFonts w:ascii="Arial" w:hAnsi="Arial" w:cs="Arial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DD1C23" w:rsidRPr="00A81DDB" w:rsidRDefault="00DD1C23" w:rsidP="00645B3E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sz w:val="24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D1C23" w:rsidRPr="00A81DDB" w:rsidRDefault="00DD1C23" w:rsidP="00645B3E">
            <w:pPr>
              <w:pStyle w:val="ac"/>
              <w:spacing w:line="276" w:lineRule="auto"/>
              <w:rPr>
                <w:rFonts w:ascii="Arial" w:hAnsi="Arial" w:cs="Arial"/>
                <w:b w:val="0"/>
              </w:rPr>
            </w:pPr>
            <w:r w:rsidRPr="00A81DDB">
              <w:rPr>
                <w:rFonts w:ascii="Arial" w:hAnsi="Arial" w:cs="Arial"/>
                <w:b w:val="0"/>
              </w:rPr>
              <w:t>(подпись, фамилия, инициалы)</w:t>
            </w:r>
          </w:p>
        </w:tc>
      </w:tr>
    </w:tbl>
    <w:p w:rsidR="00DD1C23" w:rsidRPr="00A81DDB" w:rsidRDefault="00DD1C23" w:rsidP="00DD1C23">
      <w:pPr>
        <w:pStyle w:val="ac"/>
        <w:spacing w:line="276" w:lineRule="auto"/>
        <w:ind w:firstLine="709"/>
        <w:jc w:val="right"/>
        <w:rPr>
          <w:rFonts w:ascii="Arial" w:hAnsi="Arial" w:cs="Arial"/>
          <w:b w:val="0"/>
        </w:rPr>
        <w:sectPr w:rsidR="00DD1C23" w:rsidRPr="00A81DDB" w:rsidSect="00DD1C23">
          <w:type w:val="continuous"/>
          <w:pgSz w:w="11906" w:h="16838"/>
          <w:pgMar w:top="1134" w:right="566" w:bottom="993" w:left="1560" w:header="1134" w:footer="0" w:gutter="0"/>
          <w:cols w:space="720"/>
          <w:formProt w:val="0"/>
          <w:titlePg/>
          <w:docGrid w:linePitch="312" w:charSpace="-6145"/>
        </w:sectPr>
      </w:pPr>
      <w:r w:rsidRPr="00A81DDB">
        <w:rPr>
          <w:rStyle w:val="20"/>
          <w:rFonts w:ascii="Arial" w:hAnsi="Arial" w:cs="Arial"/>
        </w:rPr>
        <w:t>«__» _____ 202__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lastRenderedPageBreak/>
        <w:t>Приложение 5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к административному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регламенту предоставления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муниципальной услуги «Выдача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документа, подтверждающего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проведение основных работ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по строительству (реконструкции)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объекта индивидуального жилищного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строительства, осуществляемому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с привлечением средств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материнского (семейного)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капитала», утвержденному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постановлением Администрации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городского округа Люберцы</w:t>
      </w:r>
    </w:p>
    <w:p w:rsidR="002D6C0D" w:rsidRPr="00A81DDB" w:rsidRDefault="002D6C0D" w:rsidP="002D6C0D">
      <w:pPr>
        <w:spacing w:after="0" w:line="240" w:lineRule="auto"/>
        <w:ind w:left="5387" w:firstLine="0"/>
        <w:jc w:val="left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Московской области</w:t>
      </w:r>
    </w:p>
    <w:p w:rsidR="002D6C0D" w:rsidRPr="00A81DDB" w:rsidRDefault="002D6C0D" w:rsidP="002D6C0D">
      <w:pPr>
        <w:spacing w:after="0" w:line="240" w:lineRule="auto"/>
        <w:ind w:left="5387" w:firstLine="0"/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</w:pP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>от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23.01.2025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№ 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167-ПА</w:t>
      </w:r>
    </w:p>
    <w:p w:rsidR="002D6C0D" w:rsidRPr="00A81DDB" w:rsidRDefault="002D6C0D" w:rsidP="002D6C0D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2D6C0D" w:rsidRPr="00A81DDB" w:rsidRDefault="002D6C0D" w:rsidP="002D6C0D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</w:p>
    <w:p w:rsidR="002D6C0D" w:rsidRPr="00A81DDB" w:rsidRDefault="002D6C0D" w:rsidP="002D6C0D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Перечень</w:t>
      </w:r>
      <w:r w:rsidRPr="00A81DDB">
        <w:rPr>
          <w:rFonts w:ascii="Arial" w:eastAsia="NSimSun" w:hAnsi="Arial" w:cs="Arial"/>
          <w:color w:val="auto"/>
          <w:sz w:val="24"/>
        </w:rPr>
        <w:br/>
        <w:t>общих признаков, по которым объединяются</w:t>
      </w:r>
      <w:r w:rsidRPr="00A81DDB">
        <w:rPr>
          <w:rFonts w:ascii="Arial" w:eastAsia="NSimSun" w:hAnsi="Arial" w:cs="Arial"/>
          <w:color w:val="auto"/>
          <w:sz w:val="24"/>
        </w:rPr>
        <w:br/>
        <w:t>категории заявителей, а также комбинации признаков заявителей,</w:t>
      </w:r>
      <w:r w:rsidRPr="00A81DDB">
        <w:rPr>
          <w:rFonts w:ascii="Arial" w:eastAsia="NSimSun" w:hAnsi="Arial" w:cs="Arial"/>
          <w:color w:val="auto"/>
          <w:sz w:val="24"/>
        </w:rPr>
        <w:br/>
        <w:t>каждая из которых соответствует одному варианту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2D6C0D" w:rsidRPr="00A81DDB" w:rsidRDefault="002D6C0D" w:rsidP="002D6C0D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2D6C0D" w:rsidRPr="00A81DDB" w:rsidSect="00F17FA1">
          <w:headerReference w:type="default" r:id="rId35"/>
          <w:type w:val="continuous"/>
          <w:pgSz w:w="11906" w:h="16838"/>
          <w:pgMar w:top="1134" w:right="850" w:bottom="1134" w:left="1418" w:header="283" w:footer="0" w:gutter="0"/>
          <w:cols w:space="720"/>
          <w:formProt w:val="0"/>
          <w:docGrid w:linePitch="354" w:charSpace="-6145"/>
        </w:sectPr>
      </w:pPr>
    </w:p>
    <w:p w:rsidR="002D6C0D" w:rsidRPr="00A81DDB" w:rsidRDefault="002D6C0D" w:rsidP="002D6C0D">
      <w:pPr>
        <w:suppressLineNumbers/>
        <w:spacing w:after="0" w:line="276" w:lineRule="auto"/>
        <w:ind w:left="0" w:firstLine="709"/>
        <w:jc w:val="center"/>
        <w:outlineLvl w:val="1"/>
        <w:rPr>
          <w:rFonts w:ascii="Arial" w:eastAsia="NSimSun" w:hAnsi="Arial" w:cs="Arial"/>
          <w:color w:val="auto"/>
          <w:sz w:val="24"/>
        </w:rPr>
      </w:pPr>
    </w:p>
    <w:p w:rsidR="002D6C0D" w:rsidRPr="00A81DDB" w:rsidRDefault="002D6C0D" w:rsidP="002D6C0D">
      <w:pPr>
        <w:suppressLineNumbers/>
        <w:spacing w:after="0" w:line="276" w:lineRule="auto"/>
        <w:ind w:left="0" w:firstLine="0"/>
        <w:jc w:val="center"/>
        <w:outlineLvl w:val="1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2D6C0D" w:rsidRPr="00A81DDB" w:rsidTr="00645B3E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709"/>
              <w:jc w:val="center"/>
              <w:rPr>
                <w:rFonts w:ascii="Arial" w:eastAsia="NSimSun" w:hAnsi="Arial" w:cs="Arial"/>
                <w:color w:val="auto"/>
                <w:sz w:val="24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</w:rPr>
              <w:t>Категория</w:t>
            </w:r>
          </w:p>
        </w:tc>
      </w:tr>
      <w:tr w:rsidR="002D6C0D" w:rsidRPr="00A81DDB" w:rsidTr="00645B3E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</w:rPr>
              <w:t>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</w:rPr>
              <w:t>принявшие решение использовать средства (часть средств) материнского (семейного) капитала на строительство (реконструкцию) объекта индивидуального жилищного строительства</w:t>
            </w:r>
          </w:p>
        </w:tc>
      </w:tr>
    </w:tbl>
    <w:p w:rsidR="002D6C0D" w:rsidRPr="00A81DDB" w:rsidRDefault="002D6C0D" w:rsidP="002D6C0D">
      <w:pPr>
        <w:widowControl w:val="0"/>
        <w:suppressLineNumbers/>
        <w:spacing w:after="0" w:line="276" w:lineRule="auto"/>
        <w:ind w:left="0" w:firstLine="709"/>
        <w:jc w:val="center"/>
        <w:rPr>
          <w:rFonts w:ascii="Arial" w:eastAsia="NSimSun" w:hAnsi="Arial" w:cs="Arial"/>
          <w:color w:val="auto"/>
          <w:sz w:val="24"/>
        </w:rPr>
      </w:pPr>
    </w:p>
    <w:p w:rsidR="002D6C0D" w:rsidRPr="00A81DDB" w:rsidRDefault="002D6C0D" w:rsidP="002D6C0D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  <w:sectPr w:rsidR="002D6C0D" w:rsidRPr="00A81DDB" w:rsidSect="00645B3E">
          <w:type w:val="continuous"/>
          <w:pgSz w:w="11906" w:h="16838"/>
          <w:pgMar w:top="1134" w:right="850" w:bottom="1134" w:left="1418" w:header="709" w:footer="0" w:gutter="0"/>
          <w:cols w:space="720"/>
          <w:formProt w:val="0"/>
          <w:titlePg/>
          <w:docGrid w:linePitch="326" w:charSpace="-6145"/>
        </w:sectPr>
      </w:pPr>
    </w:p>
    <w:p w:rsidR="002D6C0D" w:rsidRDefault="002D6C0D" w:rsidP="002D6C0D">
      <w:pPr>
        <w:widowControl w:val="0"/>
        <w:suppressLineNumbers/>
        <w:spacing w:after="0" w:line="276" w:lineRule="auto"/>
        <w:ind w:left="0" w:firstLine="0"/>
        <w:jc w:val="center"/>
        <w:rPr>
          <w:rFonts w:ascii="Arial" w:eastAsia="NSimSun" w:hAnsi="Arial" w:cs="Arial"/>
          <w:color w:val="auto"/>
          <w:sz w:val="24"/>
        </w:rPr>
      </w:pPr>
      <w:r w:rsidRPr="00A81DDB">
        <w:rPr>
          <w:rFonts w:ascii="Arial" w:eastAsia="NSimSun" w:hAnsi="Arial" w:cs="Arial"/>
          <w:color w:val="auto"/>
          <w:sz w:val="24"/>
        </w:rPr>
        <w:lastRenderedPageBreak/>
        <w:t>Комбинации признаков заявителей,</w:t>
      </w:r>
      <w:r w:rsidRPr="00A81DDB">
        <w:rPr>
          <w:rFonts w:ascii="Arial" w:eastAsia="NSimSun" w:hAnsi="Arial" w:cs="Arial"/>
          <w:color w:val="auto"/>
          <w:sz w:val="24"/>
        </w:rPr>
        <w:br/>
        <w:t>каждая из которых соответствует одному варианту</w:t>
      </w:r>
      <w:r w:rsidRPr="00A81DDB">
        <w:rPr>
          <w:rFonts w:ascii="Arial" w:eastAsia="NSimSun" w:hAnsi="Arial" w:cs="Arial"/>
          <w:color w:val="auto"/>
          <w:sz w:val="24"/>
        </w:rPr>
        <w:br/>
        <w:t>предоставления муниципальной услуги</w:t>
      </w:r>
    </w:p>
    <w:p w:rsidR="001246FB" w:rsidRPr="00A81DDB" w:rsidRDefault="001246FB" w:rsidP="002D6C0D">
      <w:pPr>
        <w:widowControl w:val="0"/>
        <w:suppressLineNumbers/>
        <w:spacing w:after="0" w:line="276" w:lineRule="auto"/>
        <w:ind w:left="0" w:firstLine="0"/>
        <w:jc w:val="center"/>
        <w:rPr>
          <w:rFonts w:ascii="Arial" w:eastAsia="NSimSun" w:hAnsi="Arial" w:cs="Arial"/>
          <w:color w:val="auto"/>
          <w:sz w:val="24"/>
        </w:rPr>
      </w:pP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2D6C0D" w:rsidRPr="00A81DDB" w:rsidTr="00645B3E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6C0D" w:rsidRPr="00A81DDB" w:rsidRDefault="002D6C0D" w:rsidP="002D6C0D">
            <w:pPr>
              <w:suppressLineNumbers/>
              <w:spacing w:after="0" w:line="240" w:lineRule="auto"/>
              <w:ind w:left="0" w:firstLine="0"/>
              <w:jc w:val="center"/>
              <w:rPr>
                <w:rFonts w:ascii="Arial" w:eastAsia="NSimSun" w:hAnsi="Arial" w:cs="Arial"/>
                <w:color w:val="auto"/>
                <w:sz w:val="24"/>
                <w:lang w:val="en-US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6C0D" w:rsidRPr="00A81DDB" w:rsidRDefault="002D6C0D" w:rsidP="002D6C0D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ascii="Arial" w:eastAsia="NSimSun" w:hAnsi="Arial" w:cs="Arial"/>
                <w:color w:val="00CC33"/>
                <w:sz w:val="24"/>
              </w:rPr>
            </w:pPr>
            <w:r w:rsidRPr="00A81DDB">
              <w:rPr>
                <w:rFonts w:ascii="Arial" w:eastAsia="NSimSun" w:hAnsi="Arial" w:cs="Arial"/>
                <w:sz w:val="24"/>
              </w:rPr>
              <w:t>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Услуги:  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6C0D" w:rsidRPr="00A81DDB" w:rsidRDefault="002D6C0D" w:rsidP="002D6C0D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ascii="Arial" w:eastAsia="NSimSun" w:hAnsi="Arial" w:cs="Arial"/>
                <w:color w:val="auto"/>
                <w:sz w:val="24"/>
              </w:rPr>
            </w:pPr>
            <w:r w:rsidRPr="00A81DDB">
              <w:rPr>
                <w:rFonts w:ascii="Arial" w:eastAsia="NSimSun" w:hAnsi="Arial" w:cs="Arial"/>
                <w:color w:val="auto"/>
                <w:sz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2D6C0D" w:rsidRPr="00A81DDB" w:rsidRDefault="002D6C0D" w:rsidP="002D6C0D">
      <w:pPr>
        <w:spacing w:after="0" w:line="240" w:lineRule="auto"/>
        <w:ind w:left="0" w:firstLine="0"/>
        <w:jc w:val="left"/>
        <w:rPr>
          <w:rFonts w:ascii="Arial" w:eastAsia="NSimSun" w:hAnsi="Arial" w:cs="Arial"/>
          <w:color w:val="auto"/>
          <w:sz w:val="24"/>
        </w:rPr>
      </w:pPr>
    </w:p>
    <w:p w:rsidR="006C105E" w:rsidRPr="00A81DDB" w:rsidRDefault="006C105E" w:rsidP="002D6C0D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Приложение 6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к административному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регламенту предоставления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муниципальной услуги «Выдача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документа, подтверждающего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проведение основных работ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по строительству (реконструкции)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объекта индивидуального жилищного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строительства, осуществляемому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с привлечением средств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материнского (семейного)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капитала», утвержденному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постановлением Администрации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городского округа Люберцы</w:t>
      </w:r>
    </w:p>
    <w:p w:rsidR="007176B4" w:rsidRPr="00A81DDB" w:rsidRDefault="007176B4" w:rsidP="007176B4">
      <w:pPr>
        <w:spacing w:after="0" w:line="240" w:lineRule="auto"/>
        <w:ind w:left="5529" w:firstLine="0"/>
        <w:jc w:val="left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Московской области</w:t>
      </w:r>
    </w:p>
    <w:p w:rsidR="007176B4" w:rsidRPr="00A81DDB" w:rsidRDefault="007176B4" w:rsidP="007176B4">
      <w:pPr>
        <w:spacing w:after="0" w:line="240" w:lineRule="auto"/>
        <w:ind w:left="5529" w:firstLine="0"/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</w:pP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>от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 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23.01.2025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</w:t>
      </w:r>
      <w:r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>№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lang w:eastAsia="ru-RU" w:bidi="ar-SA"/>
        </w:rPr>
        <w:t xml:space="preserve"> </w:t>
      </w:r>
      <w:r w:rsidR="003D143F" w:rsidRPr="00A81DDB">
        <w:rPr>
          <w:rFonts w:ascii="Arial" w:eastAsia="Calibri" w:hAnsi="Arial" w:cs="Arial"/>
          <w:color w:val="auto"/>
          <w:spacing w:val="10"/>
          <w:kern w:val="0"/>
          <w:sz w:val="24"/>
          <w:u w:val="single"/>
          <w:lang w:eastAsia="ru-RU" w:bidi="ar-SA"/>
        </w:rPr>
        <w:t>167-ПА</w:t>
      </w: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jc w:val="center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 xml:space="preserve">Форма запроса о предоставлении муниципальной услуги «Выдача документа, подтверждающего проведение основных работ по строительству (реконструкции) </w:t>
      </w: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lastRenderedPageBreak/>
        <w:t>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В ________________________________ (указать полное наименование Администрации)</w:t>
      </w: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от ________________________________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(указать ФИО (последнее при наличии) заявителя)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в лице представителя заявителя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(ФИО (последнее при наличии) представителя заявителя в случае обращения представителя заявителя)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документ, удостоверяющий личность</w:t>
      </w: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(указать реквизиты документа, удостоверяющего личность заявителя, представителя заявителя)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документ, удостоверяющий полномочия представителя заявителя</w:t>
      </w: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(указать реквизиты документа, подтверждающего полномочия представителя заявителя в случае обращения представителя заявителя)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контактные данные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02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(указать почтовый адрес (при необходимости), адрес электронной почты и контактный телефон)</w:t>
      </w:r>
    </w:p>
    <w:p w:rsidR="007176B4" w:rsidRPr="00A81DDB" w:rsidRDefault="007176B4" w:rsidP="007176B4">
      <w:pPr>
        <w:spacing w:after="0" w:line="240" w:lineRule="auto"/>
        <w:ind w:left="5159" w:firstLine="0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 xml:space="preserve">Запрос о предоставлении муниципальной услуги </w:t>
      </w:r>
    </w:p>
    <w:p w:rsidR="007176B4" w:rsidRPr="00A81DDB" w:rsidRDefault="007176B4" w:rsidP="007176B4">
      <w:pPr>
        <w:spacing w:after="0" w:line="240" w:lineRule="auto"/>
        <w:ind w:left="0" w:firstLine="0"/>
        <w:jc w:val="center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 xml:space="preserve">Прошу предоставить муниципальную услугу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для получения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 менее чем на </w:t>
      </w: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lastRenderedPageBreak/>
        <w:t>учетную норму площади жилого помещения, устанавливаемую в соответствии с жилищным законодательством Российской Федерации.</w:t>
      </w: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Реквизиты разрешительной документации на строительство (реконструкцию) объекта индивидуального жилищного строительства на территории Московской области:</w:t>
      </w: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________________________________________</w:t>
      </w:r>
      <w:r w:rsidR="007973D7"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____________________________</w:t>
      </w: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.</w:t>
      </w: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К запросу прилагаю (указывается перечень документов, необходимых для предоставления муниципальной услуги, которые предоставляются заявителем):</w:t>
      </w: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1. ______________________________________________________________;</w:t>
      </w: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2. ______________________________________________________________;</w:t>
      </w:r>
    </w:p>
    <w:p w:rsidR="007176B4" w:rsidRPr="00A81DDB" w:rsidRDefault="007176B4" w:rsidP="007176B4">
      <w:pPr>
        <w:spacing w:after="0" w:line="240" w:lineRule="auto"/>
        <w:ind w:left="0" w:firstLine="709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3. ______________________________________________________________.</w:t>
      </w: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973D7" w:rsidP="007176B4">
      <w:pPr>
        <w:spacing w:after="0" w:line="240" w:lineRule="auto"/>
        <w:ind w:left="0" w:firstLine="0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______________________</w:t>
      </w:r>
      <w:r w:rsidR="007176B4"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 xml:space="preserve">            ________________________                 </w:t>
      </w: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___________________</w:t>
      </w: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Заявитель (представитель                              Подпись                                              Расшифровка</w:t>
      </w:r>
    </w:p>
    <w:p w:rsidR="007176B4" w:rsidRPr="00A81DDB" w:rsidRDefault="007176B4" w:rsidP="007176B4">
      <w:pPr>
        <w:spacing w:after="0" w:line="240" w:lineRule="auto"/>
        <w:ind w:left="0" w:firstLine="0"/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Droid Sans Fallback" w:hAnsi="Arial" w:cs="Arial"/>
          <w:color w:val="auto"/>
          <w:kern w:val="0"/>
          <w:sz w:val="24"/>
          <w:lang w:eastAsia="ru-RU" w:bidi="ar-SA"/>
        </w:rPr>
        <w:t>Заявителя)</w:t>
      </w:r>
    </w:p>
    <w:p w:rsidR="007176B4" w:rsidRPr="00A81DDB" w:rsidRDefault="007176B4" w:rsidP="007176B4">
      <w:pPr>
        <w:spacing w:after="0" w:line="240" w:lineRule="auto"/>
        <w:ind w:left="3261" w:hanging="709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3261" w:hanging="709"/>
        <w:jc w:val="lef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</w:p>
    <w:p w:rsidR="007176B4" w:rsidRPr="00A81DDB" w:rsidRDefault="007176B4" w:rsidP="007176B4">
      <w:pPr>
        <w:spacing w:after="0" w:line="240" w:lineRule="auto"/>
        <w:ind w:left="5102" w:firstLine="0"/>
        <w:jc w:val="right"/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</w:pPr>
      <w:r w:rsidRPr="00A81DDB">
        <w:rPr>
          <w:rFonts w:ascii="Arial" w:eastAsia="Courier New" w:hAnsi="Arial" w:cs="Arial"/>
          <w:color w:val="auto"/>
          <w:kern w:val="0"/>
          <w:sz w:val="24"/>
          <w:lang w:eastAsia="ru-RU" w:bidi="ar-SA"/>
        </w:rPr>
        <w:t>Дата «__» ____________ 20_______ г.</w:t>
      </w:r>
    </w:p>
    <w:p w:rsidR="007176B4" w:rsidRPr="00A81DDB" w:rsidRDefault="007176B4" w:rsidP="002D6C0D">
      <w:pPr>
        <w:pStyle w:val="ac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sectPr w:rsidR="007176B4" w:rsidRPr="00A81DDB" w:rsidSect="00645B3E">
      <w:type w:val="continuous"/>
      <w:pgSz w:w="11906" w:h="16838"/>
      <w:pgMar w:top="1134" w:right="850" w:bottom="1134" w:left="1418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7B" w:rsidRDefault="00CE037B">
      <w:pPr>
        <w:spacing w:after="0" w:line="240" w:lineRule="auto"/>
      </w:pPr>
      <w:r>
        <w:separator/>
      </w:r>
    </w:p>
  </w:endnote>
  <w:endnote w:type="continuationSeparator" w:id="0">
    <w:p w:rsidR="00CE037B" w:rsidRDefault="00CE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7B" w:rsidRDefault="00CE037B">
      <w:pPr>
        <w:spacing w:after="0" w:line="240" w:lineRule="auto"/>
      </w:pPr>
      <w:r>
        <w:separator/>
      </w:r>
    </w:p>
  </w:footnote>
  <w:footnote w:type="continuationSeparator" w:id="0">
    <w:p w:rsidR="00CE037B" w:rsidRDefault="00CE037B">
      <w:pPr>
        <w:spacing w:after="0" w:line="240" w:lineRule="auto"/>
      </w:pPr>
      <w:r>
        <w:continuationSeparator/>
      </w:r>
    </w:p>
  </w:footnote>
  <w:footnote w:id="1">
    <w:p w:rsidR="009D52E5" w:rsidRDefault="009D52E5" w:rsidP="006C105E">
      <w:pPr>
        <w:pStyle w:val="ad"/>
      </w:pPr>
      <w:r>
        <w:rPr>
          <w:rStyle w:val="af2"/>
        </w:rPr>
        <w:footnoteRef/>
      </w:r>
      <w:r>
        <w:t xml:space="preserve"> </w:t>
      </w:r>
      <w:r>
        <w:rPr>
          <w:rFonts w:eastAsia="Courier New"/>
          <w:color w:val="000000" w:themeColor="text1"/>
          <w:sz w:val="22"/>
          <w:szCs w:val="22"/>
        </w:rPr>
        <w:t>форма утверждена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</w:p>
  <w:p w:rsidR="009D52E5" w:rsidRDefault="009D52E5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Pr="001246FB" w:rsidRDefault="009D52E5" w:rsidP="001246FB">
    <w:pPr>
      <w:pStyle w:val="a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Pr="001246FB" w:rsidRDefault="009D52E5" w:rsidP="001246F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:rsidR="009D52E5" w:rsidRDefault="009D52E5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Pr="001246FB" w:rsidRDefault="009D52E5" w:rsidP="001246FB">
    <w:pPr>
      <w:pStyle w:val="a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Pr="00A81DDB" w:rsidRDefault="009D52E5" w:rsidP="00A81DDB">
    <w:pPr>
      <w:pStyle w:val="a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 w:rsidP="00645B3E">
    <w:pPr>
      <w:pStyle w:val="ae"/>
      <w:jc w:val="center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 w:rsidP="00645B3E">
    <w:pPr>
      <w:pStyle w:val="ae"/>
      <w:jc w:val="center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 w:rsidP="00645B3E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Default="009D52E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E5" w:rsidRPr="001246FB" w:rsidRDefault="009D52E5" w:rsidP="001246F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692"/>
    <w:multiLevelType w:val="multilevel"/>
    <w:tmpl w:val="799253B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27047F52"/>
    <w:multiLevelType w:val="multilevel"/>
    <w:tmpl w:val="96D61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D813A2"/>
    <w:multiLevelType w:val="multilevel"/>
    <w:tmpl w:val="E04EC31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1FF2242"/>
    <w:multiLevelType w:val="multilevel"/>
    <w:tmpl w:val="05F2816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4E619A"/>
    <w:multiLevelType w:val="multilevel"/>
    <w:tmpl w:val="2BF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9A"/>
    <w:rsid w:val="00081762"/>
    <w:rsid w:val="00096071"/>
    <w:rsid w:val="0010137D"/>
    <w:rsid w:val="001246FB"/>
    <w:rsid w:val="001A529D"/>
    <w:rsid w:val="002C4F9F"/>
    <w:rsid w:val="002D6C0D"/>
    <w:rsid w:val="00330E8B"/>
    <w:rsid w:val="003D143F"/>
    <w:rsid w:val="004B3343"/>
    <w:rsid w:val="00645B3E"/>
    <w:rsid w:val="00662225"/>
    <w:rsid w:val="006C105E"/>
    <w:rsid w:val="006D594F"/>
    <w:rsid w:val="006D70B7"/>
    <w:rsid w:val="006D77A5"/>
    <w:rsid w:val="006E71DE"/>
    <w:rsid w:val="007176B4"/>
    <w:rsid w:val="007973D7"/>
    <w:rsid w:val="00842A9A"/>
    <w:rsid w:val="00986BEB"/>
    <w:rsid w:val="009D52E5"/>
    <w:rsid w:val="00A71786"/>
    <w:rsid w:val="00A81DDB"/>
    <w:rsid w:val="00AF0EC9"/>
    <w:rsid w:val="00BA3F03"/>
    <w:rsid w:val="00CE037B"/>
    <w:rsid w:val="00DD1C23"/>
    <w:rsid w:val="00EC3CAF"/>
    <w:rsid w:val="00F17FA1"/>
    <w:rsid w:val="00F73A37"/>
    <w:rsid w:val="00F7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95F6F-A6D8-48FD-8D75-216F1879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3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  <w:uiPriority w:val="99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08176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081762"/>
    <w:rPr>
      <w:rFonts w:ascii="Times New Roman" w:eastAsia="Times New Roman" w:hAnsi="Times New Roman" w:cs="Mangal"/>
      <w:color w:val="000000"/>
      <w:sz w:val="26"/>
    </w:rPr>
  </w:style>
  <w:style w:type="character" w:customStyle="1" w:styleId="af2">
    <w:name w:val="Символ сноски"/>
    <w:qFormat/>
    <w:rsid w:val="006C105E"/>
  </w:style>
  <w:style w:type="paragraph" w:customStyle="1" w:styleId="ConsPlusNonformat">
    <w:name w:val="ConsPlusNonformat"/>
    <w:qFormat/>
    <w:rsid w:val="006C105E"/>
    <w:rPr>
      <w:rFonts w:ascii="Courier New" w:eastAsia="Courier New" w:hAnsi="Courier New" w:cs="Courier New"/>
      <w:kern w:val="0"/>
      <w:sz w:val="20"/>
      <w:szCs w:val="20"/>
      <w:lang w:eastAsia="ru-RU" w:bidi="ar-SA"/>
    </w:rPr>
  </w:style>
  <w:style w:type="character" w:styleId="af3">
    <w:name w:val="Hyperlink"/>
    <w:basedOn w:val="a1"/>
    <w:uiPriority w:val="99"/>
    <w:unhideWhenUsed/>
    <w:rsid w:val="00645B3E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7430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f5">
    <w:name w:val="Текст выноски Знак"/>
    <w:basedOn w:val="a1"/>
    <w:link w:val="af4"/>
    <w:uiPriority w:val="99"/>
    <w:semiHidden/>
    <w:rsid w:val="00F74302"/>
    <w:rPr>
      <w:rFonts w:ascii="Tahoma" w:eastAsia="Times New Roman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fontTable" Target="fontTable.xml"/><Relationship Id="rId10" Type="http://schemas.openxmlformats.org/officeDocument/2006/relationships/hyperlink" Target="http://www.uslugi.mosreg.ru" TargetMode="Externa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3F13-D88A-4E34-BF36-70C86284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12168</Words>
  <Characters>69362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7</cp:revision>
  <cp:lastPrinted>2025-01-16T12:53:00Z</cp:lastPrinted>
  <dcterms:created xsi:type="dcterms:W3CDTF">2025-01-24T07:16:00Z</dcterms:created>
  <dcterms:modified xsi:type="dcterms:W3CDTF">2025-01-24T13:14:00Z</dcterms:modified>
  <dc:language>en-US</dc:language>
</cp:coreProperties>
</file>