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68B44" w14:textId="02B236BD" w:rsidR="001610C7" w:rsidRDefault="001610C7" w:rsidP="001610C7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</w:p>
    <w:p w14:paraId="68E9A364" w14:textId="77777777" w:rsidR="001610C7" w:rsidRPr="00C523B7" w:rsidRDefault="001610C7" w:rsidP="001610C7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24"/>
          <w:szCs w:val="24"/>
          <w:lang w:eastAsia="ru-RU"/>
        </w:rPr>
      </w:pPr>
    </w:p>
    <w:p w14:paraId="662E1E8C" w14:textId="77777777" w:rsidR="001610C7" w:rsidRPr="00C523B7" w:rsidRDefault="001610C7" w:rsidP="001610C7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C523B7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1256DE4B" w14:textId="77777777" w:rsidR="001610C7" w:rsidRPr="00C523B7" w:rsidRDefault="001610C7" w:rsidP="001610C7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14:paraId="299A9945" w14:textId="77777777" w:rsidR="001610C7" w:rsidRPr="00C523B7" w:rsidRDefault="001610C7" w:rsidP="001610C7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C523B7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14:paraId="2AF6C47C" w14:textId="77777777" w:rsidR="001610C7" w:rsidRPr="00C523B7" w:rsidRDefault="001610C7" w:rsidP="001610C7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C523B7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C523B7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C523B7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14:paraId="57DC8969" w14:textId="77777777" w:rsidR="001610C7" w:rsidRPr="003118D1" w:rsidRDefault="001610C7" w:rsidP="001610C7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16"/>
          <w:szCs w:val="16"/>
          <w:lang w:eastAsia="ru-RU"/>
        </w:rPr>
      </w:pPr>
    </w:p>
    <w:p w14:paraId="42905C1C" w14:textId="77777777" w:rsidR="001610C7" w:rsidRPr="00C523B7" w:rsidRDefault="001610C7" w:rsidP="001610C7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C523B7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372A6548" w14:textId="77777777" w:rsidR="001610C7" w:rsidRPr="00C523B7" w:rsidRDefault="001610C7" w:rsidP="001610C7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C3D17" w14:textId="3F40B718" w:rsidR="001610C7" w:rsidRPr="00C523B7" w:rsidRDefault="004F1AA7" w:rsidP="004F1AA7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17.04.2023</w:t>
      </w:r>
      <w:r w:rsidR="001610C7"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1628-ПА</w:t>
      </w:r>
    </w:p>
    <w:p w14:paraId="69409590" w14:textId="77777777" w:rsidR="001610C7" w:rsidRPr="003118D1" w:rsidRDefault="001610C7" w:rsidP="00161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546E66C" w14:textId="77777777" w:rsidR="003118D1" w:rsidRDefault="001610C7" w:rsidP="003118D1">
      <w:pPr>
        <w:spacing w:after="0" w:line="240" w:lineRule="atLeast"/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23B7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44F00DFB" w14:textId="2C029128" w:rsidR="00B743AC" w:rsidRDefault="001F46EF" w:rsidP="003118D1">
      <w:pPr>
        <w:spacing w:after="0" w:line="240" w:lineRule="atLeast"/>
        <w:ind w:left="-1134" w:right="-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676DB868" w14:textId="77777777" w:rsidR="0034083A" w:rsidRPr="00C523B7" w:rsidRDefault="0034083A" w:rsidP="003118D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по  предоставлению муниципальной услуги «</w:t>
      </w:r>
      <w:r w:rsidRPr="00763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городской округ Люберцы Московской области на основании предложений физических, юридических лиц, индивидуальных предпринимателей</w:t>
      </w:r>
      <w:r w:rsidRPr="00C52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63951">
        <w:t xml:space="preserve"> </w:t>
      </w:r>
    </w:p>
    <w:p w14:paraId="77484944" w14:textId="77777777" w:rsidR="0034083A" w:rsidRPr="00C523B7" w:rsidRDefault="0034083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B2FAD97" w14:textId="259B7484" w:rsidR="0034083A" w:rsidRDefault="0034083A" w:rsidP="0034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27.07.2010 №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услуг», Федеральным законом от 28.12.2009 № 381-ФЗ «Об основах государственного регулирования торговой деятельности в Российской Федерации», Распоряжением Министерства сельского хозяйства</w:t>
      </w:r>
      <w:r w:rsidR="0031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продовольствия</w:t>
      </w:r>
      <w:r w:rsidR="0031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 от 13.10.2020 № 20РВ-306</w:t>
      </w:r>
      <w:r w:rsidR="0031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области», Уставом городского округа Люберцы, Решением Совета депутатов муниципального образования городской округ Люберцы от 07.06.2017 № 52/7 «О вопросах правопреемства», Постановлением администрации Люберецкого муниципального района Московской области от 24.04.2014 № 951-ПА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разработки и утверждения административных регламентов предоставления муниципальных (государственных) услуг», постановляю:</w:t>
      </w:r>
    </w:p>
    <w:p w14:paraId="78C9EBA7" w14:textId="77777777" w:rsidR="0011758C" w:rsidRPr="00C523B7" w:rsidRDefault="0011758C" w:rsidP="0034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3454F" w14:textId="331AF5F8" w:rsidR="0034083A" w:rsidRPr="00C523B7" w:rsidRDefault="0034083A" w:rsidP="0034083A">
      <w:pPr>
        <w:widowControl w:val="0"/>
        <w:spacing w:after="0" w:line="240" w:lineRule="auto"/>
        <w:ind w:right="40" w:firstLine="6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23B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C523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523B7">
        <w:rPr>
          <w:rFonts w:ascii="Times New Roman" w:eastAsia="Times New Roman" w:hAnsi="Times New Roman" w:cs="Times New Roman"/>
          <w:bCs/>
          <w:sz w:val="28"/>
          <w:szCs w:val="28"/>
        </w:rPr>
        <w:t>Утвердить Административный регламент</w:t>
      </w:r>
      <w:r w:rsidR="007E48B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</w:t>
      </w:r>
      <w:r w:rsidRPr="00C523B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предоставлени</w:t>
      </w:r>
      <w:r w:rsidR="007E48B5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C523B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услуги «</w:t>
      </w:r>
      <w:r w:rsidRPr="0076395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городской округ Люберцы Московской области на основании предложений физических, юридических лиц, индивидуальных предпринимателей</w:t>
      </w:r>
      <w:r w:rsidRPr="00C523B7">
        <w:rPr>
          <w:rFonts w:ascii="Times New Roman" w:eastAsia="Times New Roman" w:hAnsi="Times New Roman" w:cs="Times New Roman"/>
          <w:bCs/>
          <w:sz w:val="28"/>
          <w:szCs w:val="28"/>
        </w:rPr>
        <w:t>» (прилагается).</w:t>
      </w:r>
    </w:p>
    <w:p w14:paraId="6726BE2A" w14:textId="77777777" w:rsidR="0034083A" w:rsidRPr="00C523B7" w:rsidRDefault="0034083A" w:rsidP="0034083A">
      <w:pPr>
        <w:tabs>
          <w:tab w:val="left" w:pos="540"/>
          <w:tab w:val="left" w:pos="720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45A42A0" w14:textId="55DB8B05" w:rsidR="0034083A" w:rsidRPr="00C523B7" w:rsidRDefault="0034083A" w:rsidP="0034083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</w:t>
      </w:r>
      <w:r w:rsidRPr="00C523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заместителя Главы администрации </w:t>
      </w:r>
      <w:r w:rsidR="001175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Криворучко М.В.</w:t>
      </w:r>
    </w:p>
    <w:p w14:paraId="25BAC726" w14:textId="77777777" w:rsidR="0034083A" w:rsidRPr="00C523B7" w:rsidRDefault="0034083A" w:rsidP="0034083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6BA2D" w14:textId="77777777" w:rsidR="0034083A" w:rsidRPr="00C523B7" w:rsidRDefault="0034083A" w:rsidP="0034083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0FAC2" w14:textId="70BB6CFF" w:rsidR="0034083A" w:rsidRPr="00C523B7" w:rsidRDefault="0034083A" w:rsidP="0034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3B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23B7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C523B7">
        <w:rPr>
          <w:rFonts w:ascii="Times New Roman" w:hAnsi="Times New Roman" w:cs="Times New Roman"/>
          <w:sz w:val="28"/>
          <w:szCs w:val="28"/>
        </w:rPr>
        <w:tab/>
      </w:r>
      <w:r w:rsidRPr="00C523B7">
        <w:rPr>
          <w:rFonts w:ascii="Times New Roman" w:hAnsi="Times New Roman" w:cs="Times New Roman"/>
          <w:sz w:val="28"/>
          <w:szCs w:val="28"/>
        </w:rPr>
        <w:tab/>
      </w:r>
      <w:r w:rsidRPr="00C523B7">
        <w:rPr>
          <w:rFonts w:ascii="Times New Roman" w:hAnsi="Times New Roman" w:cs="Times New Roman"/>
          <w:sz w:val="28"/>
          <w:szCs w:val="28"/>
        </w:rPr>
        <w:tab/>
      </w:r>
      <w:r w:rsidRPr="00C523B7">
        <w:rPr>
          <w:rFonts w:ascii="Times New Roman" w:hAnsi="Times New Roman" w:cs="Times New Roman"/>
          <w:sz w:val="28"/>
          <w:szCs w:val="28"/>
        </w:rPr>
        <w:tab/>
      </w:r>
      <w:r w:rsidRPr="00C523B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523B7">
        <w:rPr>
          <w:rFonts w:ascii="Times New Roman" w:hAnsi="Times New Roman" w:cs="Times New Roman"/>
          <w:sz w:val="28"/>
          <w:szCs w:val="28"/>
        </w:rPr>
        <w:t>В.М. Волков</w:t>
      </w:r>
    </w:p>
    <w:p w14:paraId="2E30B6F9" w14:textId="77777777" w:rsidR="0034083A" w:rsidRPr="00C523B7" w:rsidRDefault="0034083A" w:rsidP="0034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847C6" w14:textId="77777777" w:rsidR="0034083A" w:rsidRPr="00C523B7" w:rsidRDefault="0034083A" w:rsidP="0034083A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63E2F" w14:textId="77777777" w:rsidR="0034083A" w:rsidRPr="00C523B7" w:rsidRDefault="0034083A" w:rsidP="0034083A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C8750" w14:textId="77777777" w:rsidR="0034083A" w:rsidRDefault="0034083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551F1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55D0C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F6EAC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5AA1C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B9DAE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D0E2D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5B8D4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066C0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27D08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39F55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44A6E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853E6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774A5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2D2D4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EF6A4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8D370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42BB4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D8530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B5263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47289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AD20D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92639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C28F5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342A0" w14:textId="77777777" w:rsidR="00163639" w:rsidRDefault="00163639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FDB73" w14:textId="77777777" w:rsidR="00163639" w:rsidRDefault="00163639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2B720" w14:textId="77777777" w:rsidR="00163639" w:rsidRDefault="00163639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C0715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8A6CB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AAAA9" w14:textId="77777777" w:rsidR="00083932" w:rsidRDefault="00083932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8263C" w14:textId="77777777" w:rsidR="00083932" w:rsidRDefault="00083932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FC4A7" w14:textId="77777777" w:rsidR="00083932" w:rsidRDefault="00083932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83A59" w14:textId="77777777" w:rsidR="00083932" w:rsidRDefault="00083932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0137E75" w14:textId="77777777" w:rsidR="00D02E2A" w:rsidRDefault="00D02E2A" w:rsidP="0034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2B013" w14:textId="56226C65" w:rsidR="001F46EF" w:rsidRDefault="00160412" w:rsidP="0034083A">
      <w:pPr>
        <w:tabs>
          <w:tab w:val="left" w:pos="5103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1F46EF">
        <w:rPr>
          <w:rFonts w:ascii="Times New Roman" w:hAnsi="Times New Roman" w:cs="Times New Roman"/>
          <w:sz w:val="28"/>
          <w:szCs w:val="28"/>
        </w:rPr>
        <w:t>Утвержден</w:t>
      </w:r>
    </w:p>
    <w:p w14:paraId="47526641" w14:textId="574610DB" w:rsidR="008918F0" w:rsidRDefault="0034083A" w:rsidP="0034083A">
      <w:pPr>
        <w:tabs>
          <w:tab w:val="left" w:pos="5103"/>
        </w:tabs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F46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1D446494" w14:textId="2F2FC581" w:rsidR="001F46EF" w:rsidRDefault="001F46EF" w:rsidP="000175B5">
      <w:pPr>
        <w:tabs>
          <w:tab w:val="left" w:pos="5103"/>
        </w:tabs>
        <w:spacing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73877DAC" w14:textId="7514D844" w:rsidR="001F46EF" w:rsidRDefault="000175B5" w:rsidP="000175B5">
      <w:pPr>
        <w:tabs>
          <w:tab w:val="left" w:pos="5103"/>
        </w:tabs>
        <w:spacing w:after="0"/>
        <w:ind w:left="5670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610C7">
        <w:rPr>
          <w:rFonts w:ascii="Times New Roman" w:hAnsi="Times New Roman" w:cs="Times New Roman"/>
          <w:sz w:val="28"/>
          <w:szCs w:val="28"/>
        </w:rPr>
        <w:t xml:space="preserve"> </w:t>
      </w:r>
      <w:r w:rsidR="001F46EF">
        <w:rPr>
          <w:rFonts w:ascii="Times New Roman" w:hAnsi="Times New Roman" w:cs="Times New Roman"/>
          <w:sz w:val="28"/>
          <w:szCs w:val="28"/>
        </w:rPr>
        <w:t>«</w:t>
      </w:r>
      <w:r w:rsidR="00163639">
        <w:rPr>
          <w:rFonts w:ascii="Times New Roman" w:hAnsi="Times New Roman" w:cs="Times New Roman"/>
          <w:sz w:val="28"/>
          <w:szCs w:val="28"/>
        </w:rPr>
        <w:t>17</w:t>
      </w:r>
      <w:r w:rsidR="001F46EF">
        <w:rPr>
          <w:rFonts w:ascii="Times New Roman" w:hAnsi="Times New Roman" w:cs="Times New Roman"/>
          <w:sz w:val="28"/>
          <w:szCs w:val="28"/>
        </w:rPr>
        <w:t>»</w:t>
      </w:r>
      <w:r w:rsidR="00163639">
        <w:rPr>
          <w:rFonts w:ascii="Times New Roman" w:hAnsi="Times New Roman" w:cs="Times New Roman"/>
          <w:sz w:val="28"/>
          <w:szCs w:val="28"/>
        </w:rPr>
        <w:t xml:space="preserve"> </w:t>
      </w:r>
      <w:r w:rsidR="00163639" w:rsidRPr="00163639">
        <w:rPr>
          <w:rFonts w:ascii="Times New Roman" w:hAnsi="Times New Roman" w:cs="Times New Roman"/>
          <w:sz w:val="28"/>
          <w:szCs w:val="28"/>
          <w:u w:val="single"/>
        </w:rPr>
        <w:t>04.2023</w:t>
      </w:r>
      <w:r w:rsidR="00163639">
        <w:rPr>
          <w:rFonts w:ascii="Times New Roman" w:hAnsi="Times New Roman" w:cs="Times New Roman"/>
          <w:sz w:val="28"/>
          <w:szCs w:val="28"/>
        </w:rPr>
        <w:t xml:space="preserve"> </w:t>
      </w:r>
      <w:r w:rsidR="001F46EF">
        <w:rPr>
          <w:rFonts w:ascii="Times New Roman" w:hAnsi="Times New Roman" w:cs="Times New Roman"/>
          <w:sz w:val="28"/>
          <w:szCs w:val="28"/>
        </w:rPr>
        <w:t>№</w:t>
      </w:r>
      <w:r w:rsidR="00163639" w:rsidRPr="00163639">
        <w:rPr>
          <w:rFonts w:ascii="Times New Roman" w:hAnsi="Times New Roman" w:cs="Times New Roman"/>
          <w:sz w:val="28"/>
          <w:szCs w:val="28"/>
          <w:u w:val="single"/>
        </w:rPr>
        <w:t>1628-ПА</w:t>
      </w:r>
    </w:p>
    <w:p w14:paraId="12E94FA4" w14:textId="77777777" w:rsidR="001F46EF" w:rsidRDefault="001F46EF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A0F197" w14:textId="77777777" w:rsidR="001F46EF" w:rsidRDefault="001F46EF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7E4527" w14:textId="77777777" w:rsidR="00163639" w:rsidRDefault="00163639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3E537C" w14:textId="4B2FB747" w:rsidR="00874FCF" w:rsidRPr="003E6F02" w:rsidRDefault="00EF6C2C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А</w:t>
      </w:r>
      <w:r w:rsidR="003465BD" w:rsidRPr="00D66394">
        <w:rPr>
          <w:rFonts w:ascii="Times New Roman" w:hAnsi="Times New Roman" w:cs="Times New Roman"/>
          <w:sz w:val="28"/>
          <w:szCs w:val="28"/>
        </w:rPr>
        <w:t>дминистративн</w:t>
      </w:r>
      <w:r w:rsidR="00463E57">
        <w:rPr>
          <w:rFonts w:ascii="Times New Roman" w:hAnsi="Times New Roman" w:cs="Times New Roman"/>
          <w:sz w:val="28"/>
          <w:szCs w:val="28"/>
        </w:rPr>
        <w:t>ый</w:t>
      </w:r>
      <w:r w:rsidR="003465BD" w:rsidRPr="00D66394">
        <w:rPr>
          <w:rFonts w:ascii="Times New Roman" w:hAnsi="Times New Roman" w:cs="Times New Roman"/>
          <w:sz w:val="28"/>
          <w:szCs w:val="28"/>
        </w:rPr>
        <w:t xml:space="preserve"> регламент </w:t>
      </w:r>
      <w:r w:rsidR="003465BD" w:rsidRPr="00D66394">
        <w:rPr>
          <w:rFonts w:ascii="Times New Roman" w:hAnsi="Times New Roman" w:cs="Times New Roman"/>
          <w:sz w:val="28"/>
          <w:szCs w:val="28"/>
        </w:rPr>
        <w:br/>
      </w:r>
      <w:r w:rsidR="003465BD" w:rsidRPr="003E6F0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83C9A" w:rsidRPr="003E6F0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465BD" w:rsidRPr="003E6F02">
        <w:rPr>
          <w:rFonts w:ascii="Times New Roman" w:hAnsi="Times New Roman" w:cs="Times New Roman"/>
          <w:sz w:val="28"/>
          <w:szCs w:val="28"/>
        </w:rPr>
        <w:t>услуги</w:t>
      </w:r>
    </w:p>
    <w:p w14:paraId="1B15864E" w14:textId="64E60033" w:rsidR="00F40970" w:rsidRPr="00D66394" w:rsidRDefault="00F40970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F02">
        <w:rPr>
          <w:rFonts w:ascii="Times New Roman" w:hAnsi="Times New Roman" w:cs="Times New Roman"/>
          <w:sz w:val="28"/>
          <w:szCs w:val="28"/>
        </w:rPr>
        <w:t>«</w:t>
      </w:r>
      <w:r w:rsidR="00A70311" w:rsidRPr="003E6F02">
        <w:rPr>
          <w:rFonts w:ascii="Times New Roman" w:hAnsi="Times New Roman" w:cs="Times New Roman"/>
          <w:sz w:val="28"/>
          <w:szCs w:val="28"/>
        </w:rPr>
        <w:t xml:space="preserve">Включение мест под размещение </w:t>
      </w:r>
      <w:r w:rsidR="00CC5B16">
        <w:rPr>
          <w:rFonts w:ascii="Times New Roman" w:hAnsi="Times New Roman" w:cs="Times New Roman"/>
          <w:sz w:val="28"/>
          <w:szCs w:val="28"/>
        </w:rPr>
        <w:t>мобильных</w:t>
      </w:r>
      <w:r w:rsidR="00A70311" w:rsidRPr="003E6F02">
        <w:rPr>
          <w:rFonts w:ascii="Times New Roman" w:hAnsi="Times New Roman" w:cs="Times New Roman"/>
          <w:sz w:val="28"/>
          <w:szCs w:val="28"/>
        </w:rPr>
        <w:t xml:space="preserve"> торговых объектов </w:t>
      </w:r>
      <w:r w:rsidR="001D6520" w:rsidRPr="003E6F02">
        <w:rPr>
          <w:rFonts w:ascii="Times New Roman" w:hAnsi="Times New Roman" w:cs="Times New Roman"/>
          <w:sz w:val="28"/>
          <w:szCs w:val="28"/>
        </w:rPr>
        <w:br/>
      </w:r>
      <w:r w:rsidR="00A70311" w:rsidRPr="003E6F02">
        <w:rPr>
          <w:rFonts w:ascii="Times New Roman" w:hAnsi="Times New Roman" w:cs="Times New Roman"/>
          <w:sz w:val="28"/>
          <w:szCs w:val="28"/>
        </w:rPr>
        <w:t xml:space="preserve">в схему размещения </w:t>
      </w:r>
      <w:r w:rsidR="00CC5B16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A70311" w:rsidRPr="003E6F0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1F46EF">
        <w:rPr>
          <w:rFonts w:ascii="Times New Roman" w:hAnsi="Times New Roman" w:cs="Times New Roman"/>
          <w:sz w:val="28"/>
          <w:szCs w:val="28"/>
        </w:rPr>
        <w:t xml:space="preserve"> городской округ Люберцы</w:t>
      </w:r>
      <w:r w:rsidR="00A70311" w:rsidRPr="003E6F0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0374AF" w:rsidRPr="003E6F02">
        <w:rPr>
          <w:rFonts w:ascii="Times New Roman" w:hAnsi="Times New Roman" w:cs="Times New Roman"/>
          <w:sz w:val="28"/>
          <w:szCs w:val="28"/>
        </w:rPr>
        <w:t xml:space="preserve"> на основании предложений физических</w:t>
      </w:r>
      <w:r w:rsidR="00C47F94" w:rsidRPr="003E6F02">
        <w:rPr>
          <w:rFonts w:ascii="Times New Roman" w:hAnsi="Times New Roman" w:cs="Times New Roman"/>
          <w:sz w:val="28"/>
          <w:szCs w:val="28"/>
        </w:rPr>
        <w:t xml:space="preserve">, </w:t>
      </w:r>
      <w:r w:rsidR="000374AF" w:rsidRPr="003E6F02">
        <w:rPr>
          <w:rFonts w:ascii="Times New Roman" w:hAnsi="Times New Roman" w:cs="Times New Roman"/>
          <w:sz w:val="28"/>
          <w:szCs w:val="28"/>
        </w:rPr>
        <w:t>юридических лиц</w:t>
      </w:r>
      <w:r w:rsidR="00C47F94" w:rsidRPr="003E6F02">
        <w:rPr>
          <w:rFonts w:ascii="Times New Roman" w:hAnsi="Times New Roman" w:cs="Times New Roman"/>
          <w:sz w:val="28"/>
          <w:szCs w:val="28"/>
        </w:rPr>
        <w:t>, индивидуальных предпринимателей</w:t>
      </w:r>
      <w:r w:rsidRPr="003E6F02">
        <w:rPr>
          <w:rFonts w:ascii="Times New Roman" w:hAnsi="Times New Roman" w:cs="Times New Roman"/>
          <w:sz w:val="28"/>
          <w:szCs w:val="28"/>
        </w:rPr>
        <w:t>»</w:t>
      </w:r>
    </w:p>
    <w:p w14:paraId="23CE120A" w14:textId="77777777" w:rsidR="003465BD" w:rsidRPr="00D66394" w:rsidRDefault="003465BD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14:paraId="3396C9D9" w14:textId="77777777" w:rsidR="00D66394" w:rsidRPr="001A4709" w:rsidRDefault="00D66394">
          <w:pPr>
            <w:pStyle w:val="afa"/>
            <w:rPr>
              <w:rFonts w:ascii="Times New Roman" w:hAnsi="Times New Roman" w:cs="Times New Roman"/>
              <w:b w:val="0"/>
            </w:rPr>
          </w:pPr>
        </w:p>
        <w:p w14:paraId="3B6D58C5" w14:textId="77777777" w:rsidR="00100308" w:rsidRPr="00B50215" w:rsidRDefault="00D66394" w:rsidP="001A4709">
          <w:pPr>
            <w:pStyle w:val="24"/>
            <w:ind w:left="0"/>
          </w:pPr>
          <w:r w:rsidRPr="001A4709">
            <w:fldChar w:fldCharType="begin"/>
          </w:r>
          <w:r w:rsidRPr="001130F9">
            <w:instrText xml:space="preserve"> TOC \o "1-3" \h \z \u </w:instrText>
          </w:r>
          <w:r w:rsidRPr="001A4709">
            <w:rPr>
              <w:rFonts w:asciiTheme="minorHAnsi" w:hAnsiTheme="minorHAnsi" w:cstheme="minorBidi"/>
            </w:rPr>
            <w:fldChar w:fldCharType="separate"/>
          </w:r>
          <w:hyperlink w:anchor="_Toc103859645" w:history="1">
            <w:r w:rsidR="00100308" w:rsidRPr="001130F9">
              <w:rPr>
                <w:rStyle w:val="a7"/>
                <w:lang w:val="en-US"/>
              </w:rPr>
              <w:t>I</w:t>
            </w:r>
            <w:r w:rsidR="00100308" w:rsidRPr="001130F9">
              <w:rPr>
                <w:rStyle w:val="a7"/>
              </w:rPr>
              <w:t>. Общие положения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6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CF35EE5" w14:textId="594270E5" w:rsidR="00100308" w:rsidRPr="00B50215" w:rsidRDefault="00BB207F" w:rsidP="00B50215">
          <w:pPr>
            <w:pStyle w:val="24"/>
          </w:pPr>
          <w:hyperlink w:anchor="_Toc103859646" w:history="1">
            <w:r w:rsidR="00100308" w:rsidRPr="001130F9">
              <w:rPr>
                <w:rStyle w:val="a7"/>
              </w:rPr>
              <w:t>1. Предмет регулирования 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_Toc103859646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6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F8C7585" w14:textId="7BD26608" w:rsidR="00100308" w:rsidRPr="00B50215" w:rsidRDefault="00BB207F" w:rsidP="00B50215">
          <w:pPr>
            <w:pStyle w:val="24"/>
          </w:pPr>
          <w:hyperlink w:anchor="_Toc103859647" w:history="1">
            <w:r w:rsidR="00D459CA" w:rsidRPr="001130F9">
              <w:rPr>
                <w:rStyle w:val="a7"/>
              </w:rPr>
              <w:t>2. Круг заявителей</w:t>
            </w:r>
            <w:r w:rsidR="00D459CA" w:rsidRPr="00B50215">
              <w:rPr>
                <w:webHidden/>
              </w:rPr>
              <w:tab/>
            </w:r>
            <w:r w:rsidR="0003179D">
              <w:rPr>
                <w:webHidden/>
              </w:rPr>
              <w:t>5</w:t>
            </w:r>
          </w:hyperlink>
        </w:p>
        <w:p w14:paraId="5A8552BF" w14:textId="77777777" w:rsidR="00100308" w:rsidRPr="00B50215" w:rsidRDefault="00BB207F" w:rsidP="001A4709">
          <w:pPr>
            <w:pStyle w:val="24"/>
            <w:ind w:left="0"/>
          </w:pPr>
          <w:hyperlink w:anchor="_Toc103859648" w:history="1">
            <w:r w:rsidR="00100308" w:rsidRPr="001130F9">
              <w:rPr>
                <w:rStyle w:val="a7"/>
                <w:lang w:val="en-US"/>
              </w:rPr>
              <w:t>II</w:t>
            </w:r>
            <w:r w:rsidR="00100308" w:rsidRPr="001130F9">
              <w:rPr>
                <w:rStyle w:val="a7"/>
              </w:rPr>
              <w:t>. Стандарт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_Toc103859648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8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7C444A6" w14:textId="77777777" w:rsidR="00100308" w:rsidRPr="00B50215" w:rsidRDefault="00BB207F" w:rsidP="00B50215">
          <w:pPr>
            <w:pStyle w:val="24"/>
          </w:pPr>
          <w:hyperlink w:anchor="_Toc103859649" w:history="1">
            <w:r w:rsidR="00100308" w:rsidRPr="001130F9">
              <w:rPr>
                <w:rStyle w:val="a7"/>
              </w:rPr>
              <w:t>3. Наименование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_Toc103859649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8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F8A7749" w14:textId="77777777" w:rsidR="00100308" w:rsidRPr="00B50215" w:rsidRDefault="00BB207F" w:rsidP="00B50215">
          <w:pPr>
            <w:pStyle w:val="24"/>
          </w:pPr>
          <w:hyperlink w:anchor="_Toc103859650" w:history="1">
            <w:r w:rsidR="00100308" w:rsidRPr="001130F9">
              <w:rPr>
                <w:rStyle w:val="a7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_Toc103859650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8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0E0F0357" w14:textId="024B268A" w:rsidR="00100308" w:rsidRPr="00B50215" w:rsidRDefault="00BB207F" w:rsidP="00B50215">
          <w:pPr>
            <w:pStyle w:val="24"/>
          </w:pPr>
          <w:hyperlink w:anchor="_Toc103859651" w:history="1">
            <w:r w:rsidR="00D459CA" w:rsidRPr="001130F9">
              <w:rPr>
                <w:rStyle w:val="a7"/>
              </w:rPr>
              <w:t>5. Результат предоставления муниципальной услуги</w:t>
            </w:r>
            <w:r w:rsidR="00D459CA" w:rsidRPr="00B50215">
              <w:rPr>
                <w:webHidden/>
              </w:rPr>
              <w:tab/>
            </w:r>
            <w:r w:rsidR="0003179D">
              <w:rPr>
                <w:webHidden/>
              </w:rPr>
              <w:t>6</w:t>
            </w:r>
          </w:hyperlink>
        </w:p>
        <w:p w14:paraId="70FFCF95" w14:textId="471C8613" w:rsidR="00100308" w:rsidRPr="00B50215" w:rsidRDefault="00BB207F" w:rsidP="00B50215">
          <w:pPr>
            <w:pStyle w:val="24"/>
          </w:pPr>
          <w:hyperlink w:anchor="_Toc103859652" w:history="1">
            <w:r w:rsidR="00D459CA" w:rsidRPr="001130F9">
              <w:rPr>
                <w:rStyle w:val="a7"/>
              </w:rPr>
              <w:t>6. Срок предоставления муниципальной услуги</w:t>
            </w:r>
            <w:r w:rsidR="00D459CA" w:rsidRPr="00B50215">
              <w:rPr>
                <w:webHidden/>
              </w:rPr>
              <w:tab/>
            </w:r>
            <w:r w:rsidR="0003179D">
              <w:rPr>
                <w:webHidden/>
              </w:rPr>
              <w:t>7</w:t>
            </w:r>
          </w:hyperlink>
        </w:p>
        <w:p w14:paraId="20CB8310" w14:textId="319AD2DA" w:rsidR="00100308" w:rsidRPr="00B50215" w:rsidRDefault="00BB207F" w:rsidP="00B50215">
          <w:pPr>
            <w:pStyle w:val="24"/>
          </w:pPr>
          <w:hyperlink w:anchor="_Toc103859653" w:history="1">
            <w:r w:rsidR="00100308" w:rsidRPr="001130F9">
              <w:rPr>
                <w:rStyle w:val="a7"/>
              </w:rPr>
              <w:t>7. Правовые основания для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_Toc103859653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10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3A6FC113" w14:textId="77777777" w:rsidR="00100308" w:rsidRPr="00B50215" w:rsidRDefault="00BB207F" w:rsidP="00B50215">
          <w:pPr>
            <w:pStyle w:val="24"/>
          </w:pPr>
          <w:hyperlink w:anchor="_Toc103859654" w:history="1">
            <w:r w:rsidR="00100308" w:rsidRPr="001130F9">
              <w:rPr>
                <w:rStyle w:val="a7"/>
              </w:rPr>
              <w:t>8. Исчерпывающий перечень документов,  необходимых для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_Toc103859654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10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C4EBB95" w14:textId="77777777" w:rsidR="00100308" w:rsidRPr="00B50215" w:rsidRDefault="00BB207F" w:rsidP="00B50215">
          <w:pPr>
            <w:pStyle w:val="24"/>
          </w:pPr>
          <w:hyperlink w:anchor="_Toc103859655" w:history="1">
            <w:r w:rsidR="00100308" w:rsidRPr="001130F9">
              <w:rPr>
                <w:rStyle w:val="a7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11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37F407C" w14:textId="42350BFB" w:rsidR="00100308" w:rsidRPr="00B50215" w:rsidRDefault="00BB207F" w:rsidP="00B50215">
          <w:pPr>
            <w:pStyle w:val="24"/>
          </w:pPr>
          <w:hyperlink w:anchor="_Toc103859656" w:history="1">
            <w:r w:rsidR="00D459CA" w:rsidRPr="001130F9">
              <w:rPr>
                <w:rStyle w:val="a7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D459CA" w:rsidRPr="00B50215">
              <w:rPr>
                <w:webHidden/>
              </w:rPr>
              <w:tab/>
            </w:r>
            <w:r w:rsidR="0003179D">
              <w:rPr>
                <w:webHidden/>
              </w:rPr>
              <w:t>10</w:t>
            </w:r>
          </w:hyperlink>
        </w:p>
        <w:p w14:paraId="63D9AA8A" w14:textId="77777777" w:rsidR="00100308" w:rsidRPr="00B50215" w:rsidRDefault="00BB207F" w:rsidP="00B50215">
          <w:pPr>
            <w:pStyle w:val="24"/>
          </w:pPr>
          <w:hyperlink w:anchor="_Toc103859657" w:history="1">
            <w:r w:rsidR="00100308" w:rsidRPr="001130F9">
              <w:rPr>
                <w:rStyle w:val="a7"/>
              </w:rPr>
              <w:t>11. Размер платы, взимаемой с заявителя при предоставлении муниципальной услуги и способы ее взимания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_Toc103859657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14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307053A4" w14:textId="759B9348" w:rsidR="00100308" w:rsidRPr="00B50215" w:rsidRDefault="00BB207F" w:rsidP="00B50215">
          <w:pPr>
            <w:pStyle w:val="24"/>
          </w:pPr>
          <w:hyperlink w:anchor="_Toc103859658" w:history="1">
            <w:r w:rsidR="00D459CA" w:rsidRPr="001130F9">
              <w:rPr>
                <w:rStyle w:val="a7"/>
                <w:bCs/>
              </w:rPr>
              <w:t xml:space="preserve">12. Максимальный срок ожидания в очереди при подаче заявителем запроса и при получении результата предоставления </w:t>
            </w:r>
            <w:r w:rsidR="00D459CA">
              <w:rPr>
                <w:rStyle w:val="a7"/>
                <w:bCs/>
              </w:rPr>
              <w:t xml:space="preserve">муниципальной </w:t>
            </w:r>
            <w:r w:rsidR="00D459CA" w:rsidRPr="001130F9">
              <w:rPr>
                <w:rStyle w:val="a7"/>
                <w:bCs/>
              </w:rPr>
              <w:t>услуги</w:t>
            </w:r>
            <w:r w:rsidR="00D459CA" w:rsidRPr="00B50215">
              <w:rPr>
                <w:webHidden/>
              </w:rPr>
              <w:tab/>
            </w:r>
            <w:r w:rsidR="0003179D">
              <w:rPr>
                <w:webHidden/>
              </w:rPr>
              <w:t>12</w:t>
            </w:r>
          </w:hyperlink>
        </w:p>
        <w:p w14:paraId="60457672" w14:textId="01A7155C" w:rsidR="00100308" w:rsidRPr="00B50215" w:rsidRDefault="00BB207F" w:rsidP="00B50215">
          <w:pPr>
            <w:pStyle w:val="24"/>
          </w:pPr>
          <w:hyperlink w:anchor="_Toc103859659" w:history="1">
            <w:r w:rsidR="00D459CA" w:rsidRPr="001130F9">
              <w:rPr>
                <w:rStyle w:val="a7"/>
              </w:rPr>
              <w:t>13.</w:t>
            </w:r>
            <w:r w:rsidR="00D459CA" w:rsidRPr="00B50215">
              <w:t xml:space="preserve"> </w:t>
            </w:r>
            <w:r w:rsidR="00D459CA" w:rsidRPr="001130F9">
              <w:rPr>
                <w:rStyle w:val="a7"/>
              </w:rPr>
              <w:t>Срок регистрации запроса</w:t>
            </w:r>
            <w:r w:rsidR="00D459CA" w:rsidRPr="00B50215">
              <w:rPr>
                <w:webHidden/>
              </w:rPr>
              <w:tab/>
            </w:r>
            <w:r w:rsidR="0003179D">
              <w:rPr>
                <w:webHidden/>
              </w:rPr>
              <w:t>13</w:t>
            </w:r>
          </w:hyperlink>
        </w:p>
        <w:p w14:paraId="4FD89F9F" w14:textId="504376B1" w:rsidR="00100308" w:rsidRPr="00B50215" w:rsidRDefault="00BB207F" w:rsidP="00B50215">
          <w:pPr>
            <w:pStyle w:val="24"/>
          </w:pPr>
          <w:hyperlink w:anchor="_Toc103859661" w:history="1">
            <w:r w:rsidR="00100308" w:rsidRPr="001130F9">
              <w:rPr>
                <w:rStyle w:val="a7"/>
                <w:bCs/>
              </w:rPr>
              <w:t xml:space="preserve">14. Требования к помещениям,  в которых предоставляются </w:t>
            </w:r>
            <w:r w:rsidR="004A217D">
              <w:rPr>
                <w:rStyle w:val="a7"/>
                <w:bCs/>
              </w:rPr>
              <w:t xml:space="preserve">муниципальные </w:t>
            </w:r>
            <w:r w:rsidR="00100308" w:rsidRPr="001130F9">
              <w:rPr>
                <w:rStyle w:val="a7"/>
                <w:bCs/>
              </w:rPr>
              <w:t>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_Toc103859661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14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4706895" w14:textId="7E077583" w:rsidR="00100308" w:rsidRPr="00B50215" w:rsidRDefault="00BB207F" w:rsidP="00B50215">
          <w:pPr>
            <w:pStyle w:val="24"/>
          </w:pPr>
          <w:hyperlink w:anchor="_Toc103859662" w:history="1">
            <w:r w:rsidR="00D459CA" w:rsidRPr="001130F9">
              <w:rPr>
                <w:rStyle w:val="a7"/>
              </w:rPr>
              <w:t>15.</w:t>
            </w:r>
            <w:r w:rsidR="00D459CA" w:rsidRPr="00B50215">
              <w:t xml:space="preserve"> </w:t>
            </w:r>
            <w:r w:rsidR="00D459CA" w:rsidRPr="001130F9">
              <w:rPr>
                <w:rStyle w:val="a7"/>
              </w:rPr>
              <w:t>Показатели качества и доступности муниципальной услуги</w:t>
            </w:r>
            <w:r w:rsidR="00D459CA" w:rsidRPr="00B50215">
              <w:rPr>
                <w:webHidden/>
              </w:rPr>
              <w:tab/>
            </w:r>
            <w:r w:rsidR="0003179D">
              <w:rPr>
                <w:webHidden/>
              </w:rPr>
              <w:t>13</w:t>
            </w:r>
          </w:hyperlink>
        </w:p>
        <w:p w14:paraId="02B6657E" w14:textId="12CB9CFC" w:rsidR="00100308" w:rsidRPr="00B50215" w:rsidRDefault="00BB207F" w:rsidP="00B50215">
          <w:pPr>
            <w:pStyle w:val="24"/>
          </w:pPr>
          <w:hyperlink w:anchor="_Toc103859664" w:history="1">
            <w:r w:rsidR="00100308" w:rsidRPr="001130F9">
              <w:rPr>
                <w:rStyle w:val="a7"/>
              </w:rPr>
              <w:t xml:space="preserve">16. </w:t>
            </w:r>
            <w:r w:rsidR="00D51854">
              <w:rPr>
                <w:rStyle w:val="a7"/>
              </w:rPr>
              <w:t>Т</w:t>
            </w:r>
            <w:r w:rsidR="00100308" w:rsidRPr="001130F9">
              <w:rPr>
                <w:rStyle w:val="a7"/>
              </w:rPr>
              <w:t xml:space="preserve">ребования к предоставлению муниципальной услуги,  в том числе учитывающие особенности предоставления муниципальной услуги </w:t>
            </w:r>
            <w:r w:rsidR="003A19E3">
              <w:rPr>
                <w:rStyle w:val="a7"/>
              </w:rPr>
              <w:t xml:space="preserve">в МФЦ и особенности предоставления муниципальной услуги </w:t>
            </w:r>
            <w:r w:rsidR="00100308" w:rsidRPr="001130F9">
              <w:rPr>
                <w:rStyle w:val="a7"/>
              </w:rPr>
              <w:t>в электронной форме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_Toc103859664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16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A6038EA" w14:textId="77777777" w:rsidR="00100308" w:rsidRPr="00B50215" w:rsidRDefault="00BB207F" w:rsidP="001A4709">
          <w:pPr>
            <w:pStyle w:val="24"/>
            <w:ind w:left="0"/>
          </w:pPr>
          <w:hyperlink w:anchor="_Toc103859665" w:history="1">
            <w:r w:rsidR="00100308" w:rsidRPr="001130F9">
              <w:rPr>
                <w:rStyle w:val="a7"/>
                <w:lang w:val="en-US"/>
              </w:rPr>
              <w:t>III</w:t>
            </w:r>
            <w:r w:rsidR="00100308" w:rsidRPr="001130F9">
              <w:rPr>
                <w:rStyle w:val="a7"/>
              </w:rPr>
              <w:t>. Состав, последовательность  и сроки выполнения административных процедур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17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8742DF2" w14:textId="77777777" w:rsidR="00100308" w:rsidRPr="00B50215" w:rsidRDefault="00BB207F" w:rsidP="00B50215">
          <w:pPr>
            <w:pStyle w:val="24"/>
          </w:pPr>
          <w:hyperlink w:anchor="_Toc103859666" w:history="1">
            <w:r w:rsidR="00100308" w:rsidRPr="001130F9">
              <w:rPr>
                <w:rStyle w:val="a7"/>
              </w:rPr>
              <w:t>17. Перечень вариантов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_Toc103859666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17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C136B97" w14:textId="7039BD41" w:rsidR="00100308" w:rsidRPr="00760BC1" w:rsidRDefault="00BB207F" w:rsidP="00B50215">
          <w:pPr>
            <w:pStyle w:val="24"/>
            <w:rPr>
              <w:rStyle w:val="a7"/>
              <w:color w:val="auto"/>
              <w:u w:val="none"/>
              <w:lang w:val="en-US"/>
            </w:rPr>
          </w:pPr>
          <w:hyperlink w:anchor="_Toc103859667" w:history="1">
            <w:r w:rsidR="00100308" w:rsidRPr="00B50215">
              <w:rPr>
                <w:rStyle w:val="a7"/>
                <w:bCs/>
                <w:color w:val="auto"/>
                <w:u w:val="none"/>
              </w:rPr>
              <w:t xml:space="preserve">18. Описание </w:t>
            </w:r>
            <w:r w:rsidR="002B13CA" w:rsidRPr="00B50215">
              <w:rPr>
                <w:rStyle w:val="a7"/>
                <w:bCs/>
                <w:color w:val="auto"/>
                <w:u w:val="none"/>
              </w:rPr>
              <w:t>административной процедуры профилирования заявителя</w:t>
            </w:r>
            <w:r w:rsidR="00100308" w:rsidRPr="00B50215">
              <w:rPr>
                <w:webHidden/>
              </w:rPr>
              <w:tab/>
            </w:r>
            <w:r w:rsidR="0003179D">
              <w:rPr>
                <w:webHidden/>
              </w:rPr>
              <w:t>17</w:t>
            </w:r>
          </w:hyperlink>
        </w:p>
        <w:p w14:paraId="2D97EC46" w14:textId="698638D4" w:rsidR="002B13CA" w:rsidRPr="001A4709" w:rsidRDefault="002B13CA" w:rsidP="00B50215">
          <w:pPr>
            <w:pStyle w:val="24"/>
            <w:rPr>
              <w:rStyle w:val="a7"/>
              <w:bCs/>
              <w:u w:val="none"/>
              <w:lang w:val="en-US"/>
            </w:rPr>
          </w:pPr>
          <w:r w:rsidRPr="00B50215">
            <w:t xml:space="preserve"> 19.</w:t>
          </w:r>
          <w:r w:rsidRPr="001A4709">
            <w:rPr>
              <w:rStyle w:val="a7"/>
              <w:bCs/>
              <w:u w:val="none"/>
            </w:rPr>
            <w:t xml:space="preserve"> </w:t>
          </w:r>
          <w:r w:rsidRPr="001A4709">
            <w:rPr>
              <w:rStyle w:val="a7"/>
              <w:bCs/>
              <w:color w:val="auto"/>
              <w:u w:val="none"/>
            </w:rPr>
            <w:t xml:space="preserve">Описание </w:t>
          </w:r>
          <w:r w:rsidRPr="00B50215">
            <w:rPr>
              <w:rStyle w:val="a7"/>
              <w:bCs/>
              <w:color w:val="auto"/>
              <w:u w:val="none"/>
            </w:rPr>
            <w:t xml:space="preserve">вариантов </w:t>
          </w:r>
          <w:r w:rsidRPr="001A4709">
            <w:rPr>
              <w:rStyle w:val="a7"/>
              <w:bCs/>
              <w:color w:val="auto"/>
              <w:u w:val="none"/>
            </w:rPr>
            <w:t>предоставления муниципальной услуги</w:t>
          </w:r>
          <w:r w:rsidRPr="00B50215">
            <w:rPr>
              <w:rStyle w:val="a7"/>
              <w:bCs/>
              <w:color w:val="auto"/>
              <w:u w:val="none"/>
            </w:rPr>
            <w:t>………………</w:t>
          </w:r>
          <w:r w:rsidR="00B50215">
            <w:rPr>
              <w:rStyle w:val="a7"/>
              <w:bCs/>
              <w:color w:val="auto"/>
              <w:u w:val="none"/>
            </w:rPr>
            <w:t>…</w:t>
          </w:r>
          <w:r w:rsidRPr="00B50215">
            <w:rPr>
              <w:rStyle w:val="a7"/>
              <w:bCs/>
              <w:color w:val="auto"/>
              <w:u w:val="none"/>
            </w:rPr>
            <w:t>……………</w:t>
          </w:r>
          <w:r w:rsidR="003A19E3" w:rsidRPr="00B50215">
            <w:rPr>
              <w:rStyle w:val="a7"/>
              <w:bCs/>
              <w:color w:val="auto"/>
              <w:u w:val="none"/>
            </w:rPr>
            <w:t xml:space="preserve">   </w:t>
          </w:r>
          <w:r w:rsidR="0003179D">
            <w:rPr>
              <w:rStyle w:val="a7"/>
              <w:bCs/>
              <w:color w:val="auto"/>
              <w:u w:val="none"/>
            </w:rPr>
            <w:t>17</w:t>
          </w:r>
        </w:p>
        <w:p w14:paraId="6E1C29CD" w14:textId="77777777" w:rsidR="00100308" w:rsidRPr="00B50215" w:rsidRDefault="00BB207F" w:rsidP="001A4709">
          <w:pPr>
            <w:pStyle w:val="24"/>
            <w:ind w:left="0"/>
          </w:pPr>
          <w:hyperlink w:anchor="_Toc103859674" w:history="1">
            <w:r w:rsidR="00100308" w:rsidRPr="001130F9">
              <w:rPr>
                <w:rStyle w:val="a7"/>
                <w:lang w:val="en-US"/>
              </w:rPr>
              <w:t>IV</w:t>
            </w:r>
            <w:r w:rsidR="00100308" w:rsidRPr="001130F9">
              <w:rPr>
                <w:rStyle w:val="a7"/>
              </w:rPr>
              <w:t>. Формы контроля за исполнением 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_Toc103859674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19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97C809A" w14:textId="73E51840" w:rsidR="00100308" w:rsidRPr="00B50215" w:rsidRDefault="00BB207F" w:rsidP="00B50215">
          <w:pPr>
            <w:pStyle w:val="24"/>
          </w:pPr>
          <w:hyperlink w:anchor="_Toc103859675" w:history="1">
            <w:r w:rsidR="001130F9" w:rsidRPr="001130F9">
              <w:rPr>
                <w:rStyle w:val="a7"/>
              </w:rPr>
              <w:t>20</w:t>
            </w:r>
            <w:r w:rsidR="00100308" w:rsidRPr="001130F9">
              <w:rPr>
                <w:rStyle w:val="a7"/>
              </w:rPr>
              <w:t>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органов местного самоуправления муниципального образования Московской области, устанавливающих требования к предоставлению муниципальной услуги, а также принятием ими решений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20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85E79C6" w14:textId="36E03FCB" w:rsidR="00100308" w:rsidRPr="00B50215" w:rsidRDefault="00BB207F" w:rsidP="00B50215">
          <w:pPr>
            <w:pStyle w:val="24"/>
          </w:pPr>
          <w:hyperlink w:anchor="_Toc103859676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1</w:t>
            </w:r>
            <w:r w:rsidR="00100308" w:rsidRPr="001130F9">
              <w:rPr>
                <w:rStyle w:val="a7"/>
              </w:rPr>
              <w:t>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_Toc103859676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20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B7274FF" w14:textId="3C44380E" w:rsidR="00100308" w:rsidRPr="00B50215" w:rsidRDefault="00BB207F" w:rsidP="00B50215">
          <w:pPr>
            <w:pStyle w:val="24"/>
          </w:pPr>
          <w:hyperlink w:anchor="_Toc103859677" w:history="1">
            <w:r w:rsidR="00D459CA" w:rsidRPr="001130F9">
              <w:rPr>
                <w:rStyle w:val="a7"/>
              </w:rPr>
      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    </w:r>
            <w:r w:rsidR="00D459CA" w:rsidRPr="00B50215">
              <w:rPr>
                <w:webHidden/>
              </w:rPr>
              <w:tab/>
            </w:r>
            <w:r w:rsidR="0003179D">
              <w:rPr>
                <w:webHidden/>
              </w:rPr>
              <w:t>19</w:t>
            </w:r>
          </w:hyperlink>
        </w:p>
        <w:p w14:paraId="20FF5333" w14:textId="0AB0DF8C" w:rsidR="00100308" w:rsidRPr="00B50215" w:rsidRDefault="00BB207F" w:rsidP="00B50215">
          <w:pPr>
            <w:pStyle w:val="24"/>
          </w:pPr>
          <w:hyperlink w:anchor="_Toc103859678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3</w:t>
            </w:r>
            <w:r w:rsidR="00100308" w:rsidRPr="001130F9">
              <w:rPr>
                <w:rStyle w:val="a7"/>
              </w:rPr>
              <w:t>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_Toc103859678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21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7E27890A" w14:textId="77777777" w:rsidR="00100308" w:rsidRPr="00B50215" w:rsidRDefault="00BB207F" w:rsidP="001A4709">
          <w:pPr>
            <w:pStyle w:val="24"/>
            <w:ind w:left="0"/>
          </w:pPr>
          <w:hyperlink w:anchor="_Toc103859679" w:history="1">
            <w:r w:rsidR="00100308" w:rsidRPr="001130F9">
              <w:rPr>
                <w:rStyle w:val="a7"/>
                <w:lang w:val="en-US"/>
              </w:rPr>
              <w:t>V</w:t>
            </w:r>
            <w:r w:rsidR="00100308" w:rsidRPr="001130F9">
              <w:rPr>
                <w:rStyle w:val="a7"/>
              </w:rPr>
              <w:t>. Досудебный (внесудебный) порядок обжалования  решений и действий (бездействия) Администрации  а также должностных лиц, муниципальных служащих и работников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_Toc103859679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22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DC149B4" w14:textId="3E7CC245" w:rsidR="00100308" w:rsidRPr="00B50215" w:rsidRDefault="00BB207F" w:rsidP="00B50215">
          <w:pPr>
            <w:pStyle w:val="24"/>
          </w:pPr>
          <w:hyperlink w:anchor="_Toc103859680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4</w:t>
            </w:r>
            <w:r w:rsidR="00100308" w:rsidRPr="001130F9">
              <w:rPr>
                <w:rStyle w:val="a7"/>
              </w:rPr>
              <w:t xml:space="preserve">. Способы информирования заявителей  о порядке досудебного (внесудебного) </w:t>
            </w:r>
            <w:r w:rsidR="00100308" w:rsidRPr="001130F9">
              <w:rPr>
                <w:rStyle w:val="a7"/>
              </w:rPr>
              <w:br/>
              <w:t>обжалования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_Toc103859680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22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0B356F03" w14:textId="5335A4AF" w:rsidR="00100308" w:rsidRPr="00760BC1" w:rsidRDefault="00BB207F" w:rsidP="00B50215">
          <w:pPr>
            <w:pStyle w:val="24"/>
            <w:rPr>
              <w:lang w:val="en-US"/>
            </w:rPr>
          </w:pPr>
          <w:hyperlink w:anchor="_Toc103859681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5</w:t>
            </w:r>
            <w:r w:rsidR="00100308" w:rsidRPr="001130F9">
              <w:rPr>
                <w:rStyle w:val="a7"/>
              </w:rPr>
              <w:t>. Формы и способы подачи заявителями жалобы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_Toc103859681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8E1579">
              <w:rPr>
                <w:webHidden/>
              </w:rPr>
              <w:t>23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1BF079CB" w14:textId="4596040C" w:rsidR="00100308" w:rsidRPr="00B50215" w:rsidRDefault="00BB207F" w:rsidP="001A4709">
          <w:pPr>
            <w:pStyle w:val="24"/>
            <w:ind w:left="0"/>
          </w:pPr>
          <w:hyperlink w:anchor="_Toc103859682" w:history="1">
            <w:r w:rsidR="00100308" w:rsidRPr="00B50215">
              <w:rPr>
                <w:rStyle w:val="a7"/>
              </w:rPr>
              <w:t>Приложение 1</w:t>
            </w:r>
            <w:r w:rsidR="00100308" w:rsidRPr="00B50215">
              <w:t xml:space="preserve"> </w:t>
            </w:r>
            <w:r w:rsidR="00100308" w:rsidRPr="00B50215">
              <w:rPr>
                <w:rStyle w:val="a7"/>
              </w:rPr>
              <w:t>к типовой форме</w:t>
            </w:r>
            <w:r w:rsidR="00100308" w:rsidRPr="00B50215">
              <w:t xml:space="preserve"> </w:t>
            </w:r>
            <w:r w:rsidR="00100308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03179D">
              <w:rPr>
                <w:webHidden/>
              </w:rPr>
              <w:t>24</w:t>
            </w:r>
          </w:hyperlink>
        </w:p>
        <w:p w14:paraId="4940D40A" w14:textId="6FB022B3" w:rsidR="00100308" w:rsidRPr="00B50215" w:rsidRDefault="00BB207F" w:rsidP="00B50215">
          <w:pPr>
            <w:pStyle w:val="24"/>
          </w:pPr>
          <w:hyperlink w:anchor="_Toc103859685" w:history="1">
            <w:r w:rsidR="00100308" w:rsidRPr="00B50215">
              <w:rPr>
                <w:rStyle w:val="a7"/>
              </w:rPr>
              <w:t>Форма  решения о предоставлении муниципальной услуги</w:t>
            </w:r>
            <w:r w:rsidR="00100308" w:rsidRPr="00B50215">
              <w:rPr>
                <w:webHidden/>
              </w:rPr>
              <w:tab/>
            </w:r>
            <w:r w:rsidR="0003179D">
              <w:rPr>
                <w:webHidden/>
              </w:rPr>
              <w:t>24</w:t>
            </w:r>
          </w:hyperlink>
        </w:p>
        <w:p w14:paraId="57136B2F" w14:textId="41629D25" w:rsidR="00100308" w:rsidRPr="00B50215" w:rsidRDefault="00BB207F" w:rsidP="001A4709">
          <w:pPr>
            <w:pStyle w:val="24"/>
            <w:ind w:left="0"/>
          </w:pPr>
          <w:hyperlink w:anchor="_Toc103859686" w:history="1">
            <w:r w:rsidR="00100308" w:rsidRPr="00B50215">
              <w:rPr>
                <w:rStyle w:val="a7"/>
              </w:rPr>
              <w:t>Приложение 2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03179D">
              <w:rPr>
                <w:webHidden/>
              </w:rPr>
              <w:t>26</w:t>
            </w:r>
          </w:hyperlink>
        </w:p>
        <w:p w14:paraId="3CDCEC12" w14:textId="1871E79F" w:rsidR="00100308" w:rsidRPr="00B50215" w:rsidRDefault="00BB207F" w:rsidP="00B50215">
          <w:pPr>
            <w:pStyle w:val="24"/>
          </w:pPr>
          <w:hyperlink w:anchor="_Toc103859689" w:history="1">
            <w:r w:rsidR="00100308" w:rsidRPr="00B50215">
              <w:rPr>
                <w:rStyle w:val="a7"/>
              </w:rPr>
              <w:t xml:space="preserve">Форма  решения об отказе в предоставлении </w:t>
            </w:r>
            <w:r w:rsidR="004A217D">
              <w:rPr>
                <w:rStyle w:val="a7"/>
              </w:rPr>
              <w:t xml:space="preserve">муниципальной </w:t>
            </w:r>
            <w:r w:rsidR="00100308" w:rsidRPr="00B50215">
              <w:rPr>
                <w:rStyle w:val="a7"/>
              </w:rPr>
              <w:t>услуги</w:t>
            </w:r>
            <w:r w:rsidR="00100308" w:rsidRPr="00B50215">
              <w:rPr>
                <w:webHidden/>
              </w:rPr>
              <w:tab/>
            </w:r>
            <w:r w:rsidR="0003179D">
              <w:rPr>
                <w:webHidden/>
              </w:rPr>
              <w:t>26</w:t>
            </w:r>
          </w:hyperlink>
        </w:p>
        <w:p w14:paraId="02594217" w14:textId="2A6A7F1A" w:rsidR="00100308" w:rsidRPr="00B50215" w:rsidRDefault="00BB207F" w:rsidP="001A4709">
          <w:pPr>
            <w:pStyle w:val="24"/>
            <w:ind w:left="0"/>
          </w:pPr>
          <w:hyperlink w:anchor="_Toc103859690" w:history="1">
            <w:r w:rsidR="00100308" w:rsidRPr="00B50215">
              <w:rPr>
                <w:rStyle w:val="a7"/>
              </w:rPr>
              <w:t>Приложение 3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03179D">
              <w:rPr>
                <w:webHidden/>
              </w:rPr>
              <w:t>28</w:t>
            </w:r>
          </w:hyperlink>
        </w:p>
        <w:p w14:paraId="41603377" w14:textId="6C07C5A3" w:rsidR="00100308" w:rsidRPr="00B50215" w:rsidRDefault="00BB207F" w:rsidP="00B50215">
          <w:pPr>
            <w:pStyle w:val="24"/>
          </w:pPr>
          <w:hyperlink w:anchor="_Toc103859693" w:history="1">
            <w:r w:rsidR="00100308" w:rsidRPr="00B50215">
              <w:rPr>
                <w:rStyle w:val="a7"/>
                <w:lang w:eastAsia="ar-SA"/>
              </w:rPr>
              <w:t>Перечень нормативных правовых актов  Российской Федерации, Московской области, муниципального образования  Московской области,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  <w:lang w:eastAsia="ar-SA"/>
              </w:rPr>
              <w:t>регулирующих предоставление муниципальной услуги</w:t>
            </w:r>
            <w:r w:rsidR="00100308" w:rsidRPr="00B50215">
              <w:rPr>
                <w:webHidden/>
              </w:rPr>
              <w:tab/>
            </w:r>
            <w:r w:rsidR="0003179D">
              <w:rPr>
                <w:webHidden/>
              </w:rPr>
              <w:t>28</w:t>
            </w:r>
          </w:hyperlink>
        </w:p>
        <w:p w14:paraId="7A22F6AF" w14:textId="5A92006E" w:rsidR="00100308" w:rsidRPr="00B50215" w:rsidRDefault="00BB207F" w:rsidP="000B7D18">
          <w:pPr>
            <w:pStyle w:val="24"/>
            <w:ind w:left="0"/>
          </w:pPr>
          <w:hyperlink w:anchor="_Toc103859695" w:history="1">
            <w:r w:rsidR="00100308" w:rsidRPr="00B50215">
              <w:rPr>
                <w:rStyle w:val="a7"/>
              </w:rPr>
              <w:t>Приложение 4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</w:hyperlink>
          <w:r w:rsidR="00D459CA">
            <w:t>………………………………</w:t>
          </w:r>
          <w:r w:rsidR="0003179D">
            <w:t>31</w:t>
          </w:r>
          <w:r w:rsidR="00D459CA">
            <w:br/>
          </w:r>
          <w:hyperlink w:anchor="_Toc103859698" w:history="1">
            <w:r w:rsidR="00100308" w:rsidRPr="00B50215">
              <w:rPr>
                <w:rStyle w:val="a7"/>
              </w:rPr>
              <w:t>Форма запроса</w:t>
            </w:r>
            <w:r w:rsidR="00D459CA">
              <w:rPr>
                <w:rStyle w:val="a7"/>
              </w:rPr>
              <w:t xml:space="preserve"> о предоставлении муниципальной услуги</w:t>
            </w:r>
            <w:r w:rsidR="00100308" w:rsidRPr="00B50215">
              <w:rPr>
                <w:webHidden/>
              </w:rPr>
              <w:tab/>
            </w:r>
          </w:hyperlink>
          <w:r w:rsidR="0003179D">
            <w:t>31</w:t>
          </w:r>
        </w:p>
        <w:p w14:paraId="2A5E9B86" w14:textId="16114BB3" w:rsidR="00100308" w:rsidRPr="00B50215" w:rsidRDefault="00BB207F" w:rsidP="001A4709">
          <w:pPr>
            <w:pStyle w:val="24"/>
            <w:ind w:left="0"/>
          </w:pPr>
          <w:hyperlink w:anchor="_Toc103859699" w:history="1">
            <w:r w:rsidR="00100308" w:rsidRPr="00B50215">
              <w:rPr>
                <w:rStyle w:val="a7"/>
              </w:rPr>
              <w:t>Приложение 5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03179D">
              <w:rPr>
                <w:webHidden/>
              </w:rPr>
              <w:t>33</w:t>
            </w:r>
          </w:hyperlink>
        </w:p>
        <w:p w14:paraId="10CCBE85" w14:textId="2A934612" w:rsidR="00100308" w:rsidRDefault="00BB207F" w:rsidP="00B50215">
          <w:pPr>
            <w:pStyle w:val="24"/>
            <w:rPr>
              <w:rStyle w:val="a7"/>
            </w:rPr>
          </w:pPr>
          <w:hyperlink w:anchor="_Toc103859702" w:history="1">
            <w:r w:rsidR="00100308" w:rsidRPr="00B50215">
              <w:rPr>
                <w:rStyle w:val="a7"/>
              </w:rPr>
              <w:t xml:space="preserve">Требования к представлению документов (категорий документов),  необходимых для предоставления </w:t>
            </w:r>
            <w:r w:rsidR="001130F9" w:rsidRPr="001130F9">
              <w:rPr>
                <w:rStyle w:val="a7"/>
              </w:rPr>
              <w:t xml:space="preserve">муниципальной </w:t>
            </w:r>
            <w:r w:rsidR="00100308" w:rsidRPr="00B50215">
              <w:rPr>
                <w:rStyle w:val="a7"/>
              </w:rPr>
              <w:t>услуги</w:t>
            </w:r>
            <w:r w:rsidR="00100308" w:rsidRPr="00B50215">
              <w:rPr>
                <w:webHidden/>
              </w:rPr>
              <w:tab/>
            </w:r>
            <w:r w:rsidR="0003179D">
              <w:rPr>
                <w:webHidden/>
              </w:rPr>
              <w:t>33</w:t>
            </w:r>
          </w:hyperlink>
        </w:p>
        <w:p w14:paraId="323BF04D" w14:textId="6CCC4759" w:rsidR="00B5553A" w:rsidRDefault="00B5553A" w:rsidP="00BD3962">
          <w:pPr>
            <w:pStyle w:val="24"/>
            <w:ind w:left="0"/>
          </w:pPr>
          <w:r w:rsidRPr="00B5553A">
            <w:t>Приложение</w:t>
          </w:r>
          <w:r w:rsidRPr="00B50215">
            <w:t xml:space="preserve"> </w:t>
          </w:r>
          <w:r>
            <w:t xml:space="preserve">6 </w:t>
          </w:r>
          <w:r w:rsidRPr="00B50215">
            <w:t>к типовой форме Административного регламента</w:t>
          </w:r>
          <w:r w:rsidR="003A19E3">
            <w:t>…………………………………</w:t>
          </w:r>
          <w:r w:rsidR="0003179D">
            <w:t>.</w:t>
          </w:r>
          <w:r w:rsidR="003A19E3">
            <w:t>..</w:t>
          </w:r>
          <w:r w:rsidR="0003179D">
            <w:t>36</w:t>
          </w:r>
        </w:p>
        <w:p w14:paraId="18698E21" w14:textId="27B2E5B6" w:rsidR="00B5553A" w:rsidRPr="00B50215" w:rsidRDefault="00B5553A" w:rsidP="00B50215">
          <w:pPr>
            <w:pStyle w:val="24"/>
          </w:pPr>
          <w:r w:rsidRPr="00B5553A">
            <w:lastRenderedPageBreak/>
            <w:t>Форма решения об отказе в приеме документов, необходимых для предоставления муниципальной услуги</w:t>
          </w:r>
          <w:r w:rsidR="003A19E3">
            <w:t>………………………………………………………………………………..</w:t>
          </w:r>
          <w:r w:rsidR="0003179D">
            <w:rPr>
              <w:webHidden/>
            </w:rPr>
            <w:t>36</w:t>
          </w:r>
        </w:p>
        <w:p w14:paraId="19B5A9D1" w14:textId="4C4B50A0" w:rsidR="00100308" w:rsidRPr="00B50215" w:rsidRDefault="00BB207F" w:rsidP="001A4709">
          <w:pPr>
            <w:pStyle w:val="24"/>
            <w:ind w:left="0"/>
          </w:pPr>
          <w:hyperlink w:anchor="_Toc103859703" w:history="1">
            <w:r w:rsidR="00100308" w:rsidRPr="00B50215">
              <w:rPr>
                <w:rStyle w:val="a7"/>
              </w:rPr>
              <w:t xml:space="preserve">Приложение </w:t>
            </w:r>
            <w:r w:rsidR="00B5553A">
              <w:rPr>
                <w:rStyle w:val="a7"/>
              </w:rPr>
              <w:t>7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</w:hyperlink>
          <w:r w:rsidR="0003179D">
            <w:t>38</w:t>
          </w:r>
        </w:p>
        <w:p w14:paraId="081148F8" w14:textId="0D40343F" w:rsidR="003A19E3" w:rsidRDefault="00B5553A" w:rsidP="00B50215">
          <w:pPr>
            <w:pStyle w:val="24"/>
            <w:rPr>
              <w:webHidden/>
            </w:rPr>
          </w:pPr>
          <w:r w:rsidRPr="00B5553A">
            <w:t xml:space="preserve">Перечень общих признаков, по которым объединяются категории заявителей, а также </w:t>
          </w:r>
          <w:r>
            <w:t>к</w:t>
          </w:r>
          <w:r w:rsidRPr="00B5553A">
            <w:t>омбинации признаков заявителей, каждая из которых соответствует одному варианту предоставления муниципальной услуги</w:t>
          </w:r>
          <w:r w:rsidRPr="00B5553A">
            <w:rPr>
              <w:webHidden/>
            </w:rPr>
            <w:tab/>
          </w:r>
          <w:r>
            <w:rPr>
              <w:webHidden/>
            </w:rPr>
            <w:t>……………………………………………………</w:t>
          </w:r>
          <w:r w:rsidR="0003179D">
            <w:rPr>
              <w:webHidden/>
            </w:rPr>
            <w:t>38</w:t>
          </w:r>
        </w:p>
        <w:p w14:paraId="749CBB8F" w14:textId="11B27002" w:rsidR="001130F9" w:rsidRPr="001A4709" w:rsidRDefault="00D66394" w:rsidP="00BD3962">
          <w:pPr>
            <w:pStyle w:val="24"/>
            <w:ind w:left="0"/>
            <w:rPr>
              <w:rFonts w:eastAsiaTheme="minorHAnsi"/>
            </w:rPr>
          </w:pPr>
          <w:r w:rsidRPr="001A4709">
            <w:fldChar w:fldCharType="end"/>
          </w:r>
          <w:r w:rsidR="001130F9" w:rsidRPr="001A4709">
            <w:rPr>
              <w:rFonts w:eastAsiaTheme="minorHAnsi"/>
            </w:rPr>
            <w:t xml:space="preserve">Приложение </w:t>
          </w:r>
          <w:r w:rsidR="001130F9">
            <w:rPr>
              <w:rFonts w:eastAsiaTheme="minorHAnsi"/>
            </w:rPr>
            <w:t>8</w:t>
          </w:r>
          <w:r w:rsidR="001130F9" w:rsidRPr="001A4709">
            <w:rPr>
              <w:rFonts w:eastAsiaTheme="minorHAnsi"/>
            </w:rPr>
            <w:t xml:space="preserve"> к типовой форме Административного регламента</w:t>
          </w:r>
          <w:r w:rsidR="001130F9" w:rsidRPr="001A4709">
            <w:rPr>
              <w:rFonts w:eastAsiaTheme="minorHAnsi"/>
            </w:rPr>
            <w:tab/>
          </w:r>
          <w:r w:rsidR="0003179D">
            <w:rPr>
              <w:rFonts w:eastAsiaTheme="minorHAnsi"/>
            </w:rPr>
            <w:t>39</w:t>
          </w:r>
        </w:p>
        <w:p w14:paraId="00D1E316" w14:textId="04F309B6" w:rsidR="00D66394" w:rsidRPr="001130F9" w:rsidRDefault="001130F9" w:rsidP="001A4709">
          <w:pPr>
            <w:ind w:left="284"/>
            <w:rPr>
              <w:rFonts w:ascii="Times New Roman" w:hAnsi="Times New Roman" w:cs="Times New Roman"/>
            </w:rPr>
          </w:pPr>
          <w:r w:rsidRPr="001A4709">
            <w:rPr>
              <w:rFonts w:ascii="Times New Roman" w:hAnsi="Times New Roman" w:cs="Times New Roman"/>
              <w:bCs/>
            </w:rPr>
            <w:t>Описание админ</w:t>
          </w:r>
          <w:r w:rsidR="000B7D18">
            <w:rPr>
              <w:rFonts w:ascii="Times New Roman" w:hAnsi="Times New Roman" w:cs="Times New Roman"/>
              <w:bCs/>
            </w:rPr>
            <w:t>истративных действий (процедур)</w:t>
          </w:r>
          <w:r w:rsidRPr="001A4709">
            <w:rPr>
              <w:rFonts w:ascii="Times New Roman" w:hAnsi="Times New Roman" w:cs="Times New Roman"/>
              <w:bCs/>
            </w:rPr>
            <w:t xml:space="preserve"> предоставления муниципальной услуги</w:t>
          </w:r>
          <w:r>
            <w:rPr>
              <w:rFonts w:ascii="Times New Roman" w:hAnsi="Times New Roman" w:cs="Times New Roman"/>
              <w:bCs/>
            </w:rPr>
            <w:t>…</w:t>
          </w:r>
          <w:r w:rsidR="000B7D18">
            <w:rPr>
              <w:rFonts w:ascii="Times New Roman" w:hAnsi="Times New Roman" w:cs="Times New Roman"/>
              <w:bCs/>
            </w:rPr>
            <w:t>.</w:t>
          </w:r>
          <w:r w:rsidR="0003179D">
            <w:rPr>
              <w:rFonts w:ascii="Times New Roman" w:hAnsi="Times New Roman" w:cs="Times New Roman"/>
              <w:bCs/>
            </w:rPr>
            <w:t>39</w:t>
          </w:r>
        </w:p>
      </w:sdtContent>
    </w:sdt>
    <w:p w14:paraId="0F0171C0" w14:textId="77777777" w:rsidR="009C0034" w:rsidRPr="00D6639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75936A" w14:textId="77777777" w:rsidR="009C0034" w:rsidRPr="00D6639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5257B" w14:textId="77777777" w:rsidR="009C003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04CB7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BBE5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2738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73DBD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855E0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34087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F3FD3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0781D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CD11E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F4AE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98C6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C61B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0C286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356B1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4166C5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05C53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29DF0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1EC76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93079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58859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432B8" w14:textId="77777777" w:rsidR="00293151" w:rsidRDefault="00293151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CEC6F" w14:textId="77777777" w:rsidR="004F1AA7" w:rsidRDefault="004F1AA7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73A8F" w14:textId="77777777" w:rsidR="004F1AA7" w:rsidRDefault="004F1AA7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E70CB" w14:textId="77777777" w:rsidR="004F1AA7" w:rsidRDefault="004F1AA7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A87EB" w14:textId="77777777" w:rsidR="00293151" w:rsidRDefault="00293151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D42B8" w14:textId="77777777" w:rsidR="00293151" w:rsidRDefault="00293151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592E5" w14:textId="77777777" w:rsidR="00293151" w:rsidRDefault="00293151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A68C1" w14:textId="77777777" w:rsidR="00D02E2A" w:rsidRDefault="00D02E2A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43AE3" w14:textId="77777777" w:rsidR="00293151" w:rsidRPr="004E78B6" w:rsidRDefault="00293151" w:rsidP="00293151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  <w:sz w:val="2"/>
          <w:szCs w:val="2"/>
        </w:rPr>
      </w:pPr>
      <w:bookmarkStart w:id="1" w:name="_Toc103859645"/>
    </w:p>
    <w:p w14:paraId="34A3E4B1" w14:textId="77777777" w:rsidR="00293151" w:rsidRPr="004E78B6" w:rsidRDefault="00293151" w:rsidP="00293151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  <w:sz w:val="2"/>
          <w:szCs w:val="2"/>
        </w:rPr>
      </w:pPr>
    </w:p>
    <w:p w14:paraId="1779D653" w14:textId="23CD4816" w:rsidR="009C0034" w:rsidRPr="00F64E24" w:rsidRDefault="009C0034" w:rsidP="00293151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F64E24">
        <w:rPr>
          <w:rFonts w:ascii="Times New Roman" w:hAnsi="Times New Roman" w:cs="Times New Roman"/>
          <w:b w:val="0"/>
          <w:color w:val="auto"/>
          <w:lang w:val="en-US"/>
        </w:rPr>
        <w:t>I</w:t>
      </w:r>
      <w:r w:rsidRPr="00F64E24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1"/>
    </w:p>
    <w:p w14:paraId="3E9A9B8F" w14:textId="77777777" w:rsidR="009C0034" w:rsidRPr="00F64E24" w:rsidRDefault="00441E06" w:rsidP="00C4709B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03859646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2"/>
    </w:p>
    <w:p w14:paraId="4C4E9BA8" w14:textId="77777777" w:rsidR="00C802D4" w:rsidRPr="00F64E24" w:rsidRDefault="00C802D4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B66CA5" w14:textId="48F0D79B" w:rsidR="00441E06" w:rsidRPr="003E6F02" w:rsidRDefault="00AE4560" w:rsidP="005C2D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1.1.  </w:t>
      </w:r>
      <w:r w:rsidR="00441E06" w:rsidRPr="00F64E2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F64E24">
        <w:rPr>
          <w:rFonts w:ascii="Times New Roman" w:hAnsi="Times New Roman" w:cs="Times New Roman"/>
          <w:sz w:val="28"/>
          <w:szCs w:val="28"/>
        </w:rPr>
        <w:t>А</w:t>
      </w:r>
      <w:r w:rsidR="00441E06" w:rsidRPr="00F64E24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F64E24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894765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sz w:val="28"/>
          <w:szCs w:val="28"/>
        </w:rPr>
        <w:t>услуги «</w:t>
      </w:r>
      <w:r w:rsidR="005C2D8D" w:rsidRPr="005C2D8D">
        <w:rPr>
          <w:rFonts w:ascii="Times New Roman" w:hAnsi="Times New Roman" w:cs="Times New Roman"/>
          <w:sz w:val="28"/>
          <w:szCs w:val="28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</w:t>
      </w:r>
      <w:r w:rsidR="001F46EF">
        <w:rPr>
          <w:rFonts w:ascii="Times New Roman" w:hAnsi="Times New Roman" w:cs="Times New Roman"/>
          <w:sz w:val="28"/>
          <w:szCs w:val="28"/>
        </w:rPr>
        <w:t xml:space="preserve"> городской округ Люберцы</w:t>
      </w:r>
      <w:r w:rsidR="005C2D8D" w:rsidRPr="005C2D8D">
        <w:rPr>
          <w:rFonts w:ascii="Times New Roman" w:hAnsi="Times New Roman" w:cs="Times New Roman"/>
          <w:sz w:val="28"/>
          <w:szCs w:val="28"/>
        </w:rPr>
        <w:t xml:space="preserve"> Московской области на основании предложений физических, юридических лиц, индивидуальных предпринимателей</w:t>
      </w:r>
      <w:r w:rsidRPr="003E6F02">
        <w:rPr>
          <w:rFonts w:ascii="Times New Roman" w:hAnsi="Times New Roman" w:cs="Times New Roman"/>
          <w:sz w:val="28"/>
          <w:szCs w:val="28"/>
        </w:rPr>
        <w:t>» (далее –</w:t>
      </w:r>
      <w:r w:rsidR="00894765" w:rsidRPr="003E6F02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3E6F02">
        <w:rPr>
          <w:rFonts w:ascii="Times New Roman" w:hAnsi="Times New Roman" w:cs="Times New Roman"/>
          <w:sz w:val="28"/>
          <w:szCs w:val="28"/>
        </w:rPr>
        <w:t>муниципальн</w:t>
      </w:r>
      <w:r w:rsidR="00DE18BF" w:rsidRPr="003E6F02">
        <w:rPr>
          <w:rFonts w:ascii="Times New Roman" w:hAnsi="Times New Roman" w:cs="Times New Roman"/>
          <w:sz w:val="28"/>
          <w:szCs w:val="28"/>
        </w:rPr>
        <w:t xml:space="preserve">ая </w:t>
      </w:r>
      <w:r w:rsidR="001D73B8" w:rsidRPr="003E6F02">
        <w:rPr>
          <w:rFonts w:ascii="Times New Roman" w:hAnsi="Times New Roman" w:cs="Times New Roman"/>
          <w:sz w:val="28"/>
          <w:szCs w:val="28"/>
        </w:rPr>
        <w:t xml:space="preserve">услуга) </w:t>
      </w:r>
      <w:r w:rsidR="005B2822">
        <w:rPr>
          <w:rFonts w:ascii="Times New Roman" w:hAnsi="Times New Roman" w:cs="Times New Roman"/>
          <w:sz w:val="28"/>
          <w:szCs w:val="28"/>
        </w:rPr>
        <w:t>администраци</w:t>
      </w:r>
      <w:r w:rsidR="007E48B5">
        <w:rPr>
          <w:rFonts w:ascii="Times New Roman" w:hAnsi="Times New Roman" w:cs="Times New Roman"/>
          <w:sz w:val="28"/>
          <w:szCs w:val="28"/>
        </w:rPr>
        <w:t>е</w:t>
      </w:r>
      <w:r w:rsidR="005B2822">
        <w:rPr>
          <w:rFonts w:ascii="Times New Roman" w:hAnsi="Times New Roman" w:cs="Times New Roman"/>
          <w:sz w:val="28"/>
          <w:szCs w:val="28"/>
        </w:rPr>
        <w:t>й</w:t>
      </w:r>
      <w:r w:rsidRPr="003E6F02">
        <w:rPr>
          <w:rFonts w:ascii="Times New Roman" w:hAnsi="Times New Roman" w:cs="Times New Roman"/>
          <w:sz w:val="28"/>
          <w:szCs w:val="28"/>
        </w:rPr>
        <w:t xml:space="preserve"> </w:t>
      </w:r>
      <w:r w:rsidR="003D4B00" w:rsidRPr="003E6F0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F46EF">
        <w:rPr>
          <w:rFonts w:ascii="Times New Roman" w:hAnsi="Times New Roman" w:cs="Times New Roman"/>
          <w:sz w:val="28"/>
          <w:szCs w:val="28"/>
        </w:rPr>
        <w:t xml:space="preserve"> городской округ Люберцы</w:t>
      </w:r>
      <w:r w:rsidR="003D4B00" w:rsidRPr="003E6F02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3E6F0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129C" w:rsidRPr="003E6F02">
        <w:rPr>
          <w:rFonts w:ascii="Times New Roman" w:hAnsi="Times New Roman" w:cs="Times New Roman"/>
          <w:sz w:val="28"/>
          <w:szCs w:val="28"/>
        </w:rPr>
        <w:t>Администрация</w:t>
      </w:r>
      <w:r w:rsidRPr="003E6F02">
        <w:rPr>
          <w:rFonts w:ascii="Times New Roman" w:hAnsi="Times New Roman" w:cs="Times New Roman"/>
          <w:sz w:val="28"/>
          <w:szCs w:val="28"/>
        </w:rPr>
        <w:t>).</w:t>
      </w:r>
    </w:p>
    <w:p w14:paraId="3772F65F" w14:textId="44737576" w:rsidR="00AE4560" w:rsidRPr="00F64E24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F02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3E6F02">
        <w:rPr>
          <w:rFonts w:ascii="Times New Roman" w:hAnsi="Times New Roman" w:cs="Times New Roman"/>
          <w:sz w:val="28"/>
          <w:szCs w:val="28"/>
        </w:rPr>
        <w:t>Настоящий А</w:t>
      </w:r>
      <w:r w:rsidRPr="003E6F02">
        <w:rPr>
          <w:rFonts w:ascii="Times New Roman" w:hAnsi="Times New Roman" w:cs="Times New Roman"/>
          <w:sz w:val="28"/>
          <w:szCs w:val="28"/>
        </w:rPr>
        <w:t>дминистративный регламент устанавливает порядок</w:t>
      </w:r>
      <w:r w:rsidRPr="00F64E24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81373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sz w:val="28"/>
          <w:szCs w:val="28"/>
        </w:rPr>
        <w:t xml:space="preserve">услуги и стандарт </w:t>
      </w:r>
      <w:r w:rsidR="0082056E" w:rsidRPr="00F64E24">
        <w:rPr>
          <w:rFonts w:ascii="Times New Roman" w:hAnsi="Times New Roman" w:cs="Times New Roman"/>
          <w:sz w:val="28"/>
          <w:szCs w:val="28"/>
        </w:rPr>
        <w:t xml:space="preserve">ее </w:t>
      </w:r>
      <w:r w:rsidRPr="00F64E24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F64E24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6609F1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092F0B">
        <w:rPr>
          <w:rFonts w:ascii="Times New Roman" w:hAnsi="Times New Roman" w:cs="Times New Roman"/>
          <w:sz w:val="28"/>
          <w:szCs w:val="28"/>
        </w:rPr>
        <w:br/>
      </w:r>
      <w:r w:rsidR="001D73B8" w:rsidRPr="00F64E24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4308CF" w:rsidRPr="00F64E24">
        <w:rPr>
          <w:rFonts w:ascii="Times New Roman" w:hAnsi="Times New Roman" w:cs="Times New Roman"/>
          <w:sz w:val="28"/>
          <w:szCs w:val="28"/>
        </w:rPr>
        <w:t xml:space="preserve">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</w:t>
      </w:r>
      <w:r w:rsidR="00092F0B">
        <w:rPr>
          <w:rFonts w:ascii="Times New Roman" w:hAnsi="Times New Roman" w:cs="Times New Roman"/>
          <w:sz w:val="28"/>
          <w:szCs w:val="28"/>
        </w:rPr>
        <w:br/>
      </w:r>
      <w:r w:rsidR="004308CF" w:rsidRPr="00F64E24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80129C" w:rsidRPr="00F64E24">
        <w:rPr>
          <w:rFonts w:ascii="Times New Roman" w:hAnsi="Times New Roman" w:cs="Times New Roman"/>
          <w:sz w:val="28"/>
          <w:szCs w:val="28"/>
        </w:rPr>
        <w:t>Администрации</w:t>
      </w:r>
      <w:r w:rsidR="00C94596" w:rsidRPr="00F64E24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F64E24">
        <w:rPr>
          <w:rFonts w:ascii="Times New Roman" w:hAnsi="Times New Roman" w:cs="Times New Roman"/>
          <w:sz w:val="28"/>
          <w:szCs w:val="28"/>
        </w:rPr>
        <w:t xml:space="preserve">МФЦ, а также их должностных лиц, </w:t>
      </w:r>
      <w:r w:rsidR="0030560E" w:rsidRPr="00F64E2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308CF" w:rsidRPr="00F64E24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14:paraId="2BF49193" w14:textId="2E77EDBB" w:rsidR="00545EF6" w:rsidRPr="00F64E24" w:rsidRDefault="00EF6C2C" w:rsidP="00545E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1.3. </w:t>
      </w:r>
      <w:r w:rsidR="00545EF6" w:rsidRPr="00F64E24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EE2FC3" w:rsidRPr="00F64E24">
        <w:rPr>
          <w:rFonts w:ascii="Times New Roman" w:hAnsi="Times New Roman" w:cs="Times New Roman"/>
          <w:sz w:val="28"/>
          <w:szCs w:val="28"/>
        </w:rPr>
        <w:t>:</w:t>
      </w:r>
      <w:r w:rsidR="00545EF6" w:rsidRPr="00F64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41032" w14:textId="0253178C" w:rsidR="000F7183" w:rsidRPr="00F64E24" w:rsidRDefault="00EE2FC3" w:rsidP="000F7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1.3.1. </w:t>
      </w:r>
      <w:r w:rsidR="00B40A80" w:rsidRPr="00F64E24">
        <w:rPr>
          <w:rFonts w:ascii="Times New Roman" w:hAnsi="Times New Roman" w:cs="Times New Roman"/>
          <w:sz w:val="28"/>
          <w:szCs w:val="28"/>
        </w:rPr>
        <w:t>ВИС (ведомственная информационная система</w:t>
      </w:r>
      <w:r w:rsidR="000F7183" w:rsidRPr="00F64E24">
        <w:rPr>
          <w:rFonts w:ascii="Times New Roman" w:hAnsi="Times New Roman" w:cs="Times New Roman"/>
          <w:sz w:val="28"/>
          <w:szCs w:val="28"/>
        </w:rPr>
        <w:t xml:space="preserve">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14:paraId="0E45D4CD" w14:textId="62E2B2F1" w:rsidR="00EE2FC3" w:rsidRPr="00F64E24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17CBBE7C" w14:textId="6B6963D4" w:rsidR="00EE2FC3" w:rsidRPr="00D3036B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</w:t>
      </w:r>
      <w:r w:rsidRPr="00F64E24"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Московской области», расположенная в сети </w:t>
      </w:r>
      <w:r w:rsidR="001C3145" w:rsidRPr="00F64E24">
        <w:rPr>
          <w:rFonts w:ascii="Times New Roman" w:hAnsi="Times New Roman" w:cs="Times New Roman"/>
          <w:sz w:val="28"/>
          <w:szCs w:val="28"/>
        </w:rPr>
        <w:t>«</w:t>
      </w:r>
      <w:r w:rsidRPr="00F64E24">
        <w:rPr>
          <w:rFonts w:ascii="Times New Roman" w:hAnsi="Times New Roman" w:cs="Times New Roman"/>
          <w:sz w:val="28"/>
          <w:szCs w:val="28"/>
        </w:rPr>
        <w:t>Интернет</w:t>
      </w:r>
      <w:r w:rsidR="001C3145" w:rsidRPr="00F64E24">
        <w:rPr>
          <w:rFonts w:ascii="Times New Roman" w:hAnsi="Times New Roman" w:cs="Times New Roman"/>
          <w:sz w:val="28"/>
          <w:szCs w:val="28"/>
        </w:rPr>
        <w:t>»</w:t>
      </w:r>
      <w:r w:rsidRPr="00F64E2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54042" w:rsidRPr="005C2D8D">
        <w:rPr>
          <w:rFonts w:ascii="Times New Roman" w:hAnsi="Times New Roman" w:cs="Times New Roman"/>
          <w:sz w:val="28"/>
          <w:szCs w:val="28"/>
        </w:rPr>
        <w:t>www.uslugi.mosreg.ru</w:t>
      </w:r>
      <w:r w:rsidRPr="00D3036B">
        <w:rPr>
          <w:rFonts w:ascii="Times New Roman" w:hAnsi="Times New Roman" w:cs="Times New Roman"/>
          <w:sz w:val="28"/>
          <w:szCs w:val="28"/>
        </w:rPr>
        <w:t>.</w:t>
      </w:r>
    </w:p>
    <w:p w14:paraId="6EA7E300" w14:textId="78511ABB" w:rsidR="00EE2FC3" w:rsidRPr="00F64E24" w:rsidRDefault="00EE2FC3" w:rsidP="00BE59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6D6DB55B" w14:textId="3818FD26" w:rsidR="0023690B" w:rsidRPr="00FE1257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257">
        <w:rPr>
          <w:rFonts w:ascii="Times New Roman" w:hAnsi="Times New Roman" w:cs="Times New Roman"/>
          <w:sz w:val="28"/>
          <w:szCs w:val="28"/>
        </w:rPr>
        <w:t>1.3.</w:t>
      </w:r>
      <w:r w:rsidR="00BE59F6" w:rsidRPr="00FE1257">
        <w:rPr>
          <w:rFonts w:ascii="Times New Roman" w:hAnsi="Times New Roman" w:cs="Times New Roman"/>
          <w:sz w:val="28"/>
          <w:szCs w:val="28"/>
        </w:rPr>
        <w:t>5</w:t>
      </w:r>
      <w:r w:rsidRPr="00FE1257">
        <w:rPr>
          <w:rFonts w:ascii="Times New Roman" w:hAnsi="Times New Roman" w:cs="Times New Roman"/>
          <w:sz w:val="28"/>
          <w:szCs w:val="28"/>
        </w:rPr>
        <w:t xml:space="preserve">. </w:t>
      </w:r>
      <w:r w:rsidR="00B549F7" w:rsidRPr="00FE1257">
        <w:rPr>
          <w:rFonts w:ascii="Times New Roman" w:hAnsi="Times New Roman" w:cs="Times New Roman"/>
          <w:sz w:val="28"/>
          <w:szCs w:val="28"/>
        </w:rPr>
        <w:t>НТО (</w:t>
      </w:r>
      <w:r w:rsidR="00471204" w:rsidRPr="00FE1257">
        <w:rPr>
          <w:rFonts w:ascii="Times New Roman" w:hAnsi="Times New Roman" w:cs="Times New Roman"/>
          <w:sz w:val="28"/>
          <w:szCs w:val="28"/>
        </w:rPr>
        <w:t>н</w:t>
      </w:r>
      <w:r w:rsidR="0023690B" w:rsidRPr="00FE1257">
        <w:rPr>
          <w:rFonts w:ascii="Times New Roman" w:hAnsi="Times New Roman" w:cs="Times New Roman"/>
          <w:sz w:val="28"/>
          <w:szCs w:val="28"/>
        </w:rPr>
        <w:t>естационарный торговый объект</w:t>
      </w:r>
      <w:r w:rsidR="00B549F7" w:rsidRPr="00FE1257">
        <w:rPr>
          <w:rFonts w:ascii="Times New Roman" w:hAnsi="Times New Roman" w:cs="Times New Roman"/>
          <w:sz w:val="28"/>
          <w:szCs w:val="28"/>
        </w:rPr>
        <w:t xml:space="preserve">) </w:t>
      </w:r>
      <w:r w:rsidR="00A70311" w:rsidRPr="00FE1257">
        <w:rPr>
          <w:rFonts w:ascii="Times New Roman" w:hAnsi="Times New Roman" w:cs="Times New Roman"/>
          <w:sz w:val="28"/>
          <w:szCs w:val="28"/>
        </w:rPr>
        <w:t>–</w:t>
      </w:r>
      <w:r w:rsidR="0023690B" w:rsidRPr="00FE1257">
        <w:rPr>
          <w:rFonts w:ascii="Times New Roman" w:hAnsi="Times New Roman" w:cs="Times New Roman"/>
          <w:sz w:val="28"/>
          <w:szCs w:val="28"/>
        </w:rPr>
        <w:t xml:space="preserve"> торговый объект, представляющий собой временное сооружение или временную конструкцию, не связанные прочно с земельным участком, вне зависимости от </w:t>
      </w:r>
      <w:r w:rsidR="00363ED2" w:rsidRPr="00FE1257">
        <w:rPr>
          <w:rFonts w:ascii="Times New Roman" w:hAnsi="Times New Roman" w:cs="Times New Roman"/>
          <w:sz w:val="28"/>
          <w:szCs w:val="28"/>
        </w:rPr>
        <w:t xml:space="preserve">наличия или </w:t>
      </w:r>
      <w:r w:rsidR="000C0E00" w:rsidRPr="00FE1257">
        <w:rPr>
          <w:rFonts w:ascii="Times New Roman" w:hAnsi="Times New Roman" w:cs="Times New Roman"/>
          <w:sz w:val="28"/>
          <w:szCs w:val="28"/>
        </w:rPr>
        <w:t xml:space="preserve">отсутствия подключения (технологического </w:t>
      </w:r>
      <w:r w:rsidR="0023690B" w:rsidRPr="00FE1257">
        <w:rPr>
          <w:rFonts w:ascii="Times New Roman" w:hAnsi="Times New Roman" w:cs="Times New Roman"/>
          <w:sz w:val="28"/>
          <w:szCs w:val="28"/>
        </w:rPr>
        <w:t>присоединения</w:t>
      </w:r>
      <w:r w:rsidR="000C0E00" w:rsidRPr="00FE1257">
        <w:rPr>
          <w:rFonts w:ascii="Times New Roman" w:hAnsi="Times New Roman" w:cs="Times New Roman"/>
          <w:sz w:val="28"/>
          <w:szCs w:val="28"/>
        </w:rPr>
        <w:t>)</w:t>
      </w:r>
      <w:r w:rsidR="002C67F5" w:rsidRPr="00FE1257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FE1257">
        <w:rPr>
          <w:rFonts w:ascii="Times New Roman" w:hAnsi="Times New Roman" w:cs="Times New Roman"/>
          <w:sz w:val="28"/>
          <w:szCs w:val="28"/>
        </w:rPr>
        <w:t>к сетям инженерно-технического обеспечения, в том числе передвижное сооружение</w:t>
      </w:r>
      <w:r w:rsidR="000A1310" w:rsidRPr="00FE1257">
        <w:rPr>
          <w:rFonts w:ascii="Times New Roman" w:hAnsi="Times New Roman" w:cs="Times New Roman"/>
          <w:sz w:val="28"/>
          <w:szCs w:val="28"/>
        </w:rPr>
        <w:t>.</w:t>
      </w:r>
    </w:p>
    <w:p w14:paraId="3C6D8B6D" w14:textId="28F1BD52" w:rsidR="00F26468" w:rsidRPr="00777A7E" w:rsidRDefault="002017B4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257">
        <w:rPr>
          <w:rFonts w:ascii="Times New Roman" w:hAnsi="Times New Roman" w:cs="Times New Roman"/>
          <w:sz w:val="28"/>
          <w:szCs w:val="28"/>
        </w:rPr>
        <w:t>1.3.</w:t>
      </w:r>
      <w:r w:rsidR="00BE59F6" w:rsidRPr="00FE1257">
        <w:rPr>
          <w:rFonts w:ascii="Times New Roman" w:hAnsi="Times New Roman" w:cs="Times New Roman"/>
          <w:sz w:val="28"/>
          <w:szCs w:val="28"/>
        </w:rPr>
        <w:t>6</w:t>
      </w:r>
      <w:r w:rsidRPr="00FE1257">
        <w:rPr>
          <w:rFonts w:ascii="Times New Roman" w:hAnsi="Times New Roman" w:cs="Times New Roman"/>
          <w:sz w:val="28"/>
          <w:szCs w:val="28"/>
        </w:rPr>
        <w:t xml:space="preserve">. </w:t>
      </w:r>
      <w:r w:rsidR="00F26468" w:rsidRPr="00FE1257">
        <w:rPr>
          <w:rFonts w:ascii="Times New Roman" w:hAnsi="Times New Roman" w:cs="Times New Roman"/>
          <w:sz w:val="28"/>
          <w:szCs w:val="28"/>
        </w:rPr>
        <w:t xml:space="preserve">Схема </w:t>
      </w:r>
      <w:r w:rsidR="00BD54F2" w:rsidRPr="00FE1257">
        <w:rPr>
          <w:rFonts w:ascii="Times New Roman" w:hAnsi="Times New Roman" w:cs="Times New Roman"/>
          <w:sz w:val="28"/>
          <w:szCs w:val="28"/>
        </w:rPr>
        <w:t xml:space="preserve">размещения НТО </w:t>
      </w:r>
      <w:r w:rsidR="00F26468" w:rsidRPr="00FE1257">
        <w:rPr>
          <w:rFonts w:ascii="Times New Roman" w:hAnsi="Times New Roman" w:cs="Times New Roman"/>
          <w:sz w:val="28"/>
          <w:szCs w:val="28"/>
        </w:rPr>
        <w:t xml:space="preserve">- документ, состоящий из текстовой </w:t>
      </w:r>
      <w:r w:rsidR="00141196">
        <w:rPr>
          <w:rFonts w:ascii="Times New Roman" w:hAnsi="Times New Roman" w:cs="Times New Roman"/>
          <w:sz w:val="28"/>
          <w:szCs w:val="28"/>
        </w:rPr>
        <w:br/>
      </w:r>
      <w:r w:rsidR="00F26468" w:rsidRPr="00FE1257">
        <w:rPr>
          <w:rFonts w:ascii="Times New Roman" w:hAnsi="Times New Roman" w:cs="Times New Roman"/>
          <w:sz w:val="28"/>
          <w:szCs w:val="28"/>
        </w:rPr>
        <w:t xml:space="preserve">(в виде таблицы) и графической частей, содержащий информацию </w:t>
      </w:r>
      <w:r w:rsidR="00141196">
        <w:rPr>
          <w:rFonts w:ascii="Times New Roman" w:hAnsi="Times New Roman" w:cs="Times New Roman"/>
          <w:sz w:val="28"/>
          <w:szCs w:val="28"/>
        </w:rPr>
        <w:br/>
      </w:r>
      <w:r w:rsidR="00F26468" w:rsidRPr="00FE1257">
        <w:rPr>
          <w:rFonts w:ascii="Times New Roman" w:hAnsi="Times New Roman" w:cs="Times New Roman"/>
          <w:sz w:val="28"/>
          <w:szCs w:val="28"/>
        </w:rPr>
        <w:t>об адресных ориентирах, виде, специализации НТО, периоде размещения НТО, форме собственности земельного участка, о возможности размещения НТО субъектами малого и среднего предпринимательства.</w:t>
      </w:r>
    </w:p>
    <w:p w14:paraId="6AFB4C91" w14:textId="651E5E85" w:rsidR="00712D97" w:rsidRPr="00706318" w:rsidRDefault="00F26468" w:rsidP="00712D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53F">
        <w:rPr>
          <w:rFonts w:ascii="Times New Roman" w:hAnsi="Times New Roman" w:cs="Times New Roman"/>
          <w:sz w:val="28"/>
          <w:szCs w:val="28"/>
        </w:rPr>
        <w:t xml:space="preserve">1.3.7. </w:t>
      </w:r>
      <w:r w:rsidR="00712D97" w:rsidRPr="0053753F">
        <w:rPr>
          <w:rFonts w:ascii="Times New Roman" w:hAnsi="Times New Roman" w:cs="Times New Roman"/>
          <w:sz w:val="28"/>
          <w:szCs w:val="28"/>
        </w:rPr>
        <w:t xml:space="preserve">МТО (мобильный торговый объект) – </w:t>
      </w:r>
      <w:r w:rsidR="0053753F" w:rsidRPr="0053753F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712D97" w:rsidRPr="0053753F">
        <w:rPr>
          <w:rFonts w:ascii="Times New Roman" w:hAnsi="Times New Roman" w:cs="Times New Roman"/>
          <w:sz w:val="28"/>
          <w:szCs w:val="28"/>
        </w:rPr>
        <w:t>нестационарны</w:t>
      </w:r>
      <w:r w:rsidR="0053753F" w:rsidRPr="0053753F">
        <w:rPr>
          <w:rFonts w:ascii="Times New Roman" w:hAnsi="Times New Roman" w:cs="Times New Roman"/>
          <w:sz w:val="28"/>
          <w:szCs w:val="28"/>
        </w:rPr>
        <w:t>х торговых</w:t>
      </w:r>
      <w:r w:rsidR="00712D97" w:rsidRPr="0053753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3753F" w:rsidRPr="0053753F">
        <w:rPr>
          <w:rFonts w:ascii="Times New Roman" w:hAnsi="Times New Roman" w:cs="Times New Roman"/>
          <w:sz w:val="28"/>
          <w:szCs w:val="28"/>
        </w:rPr>
        <w:t>ов</w:t>
      </w:r>
      <w:r w:rsidR="00712D97" w:rsidRPr="0053753F">
        <w:rPr>
          <w:rFonts w:ascii="Times New Roman" w:hAnsi="Times New Roman" w:cs="Times New Roman"/>
          <w:sz w:val="28"/>
          <w:szCs w:val="28"/>
        </w:rPr>
        <w:t xml:space="preserve">, включаемый в </w:t>
      </w:r>
      <w:r w:rsidR="000D3A81" w:rsidRPr="0053753F">
        <w:rPr>
          <w:rFonts w:ascii="Times New Roman" w:hAnsi="Times New Roman" w:cs="Times New Roman"/>
          <w:sz w:val="28"/>
          <w:szCs w:val="28"/>
        </w:rPr>
        <w:t>с</w:t>
      </w:r>
      <w:r w:rsidR="00712D97" w:rsidRPr="0053753F">
        <w:rPr>
          <w:rFonts w:ascii="Times New Roman" w:hAnsi="Times New Roman" w:cs="Times New Roman"/>
          <w:sz w:val="28"/>
          <w:szCs w:val="28"/>
        </w:rPr>
        <w:t>хему размещения НТО, к котор</w:t>
      </w:r>
      <w:r w:rsidR="0053753F" w:rsidRPr="0053753F">
        <w:rPr>
          <w:rFonts w:ascii="Times New Roman" w:hAnsi="Times New Roman" w:cs="Times New Roman"/>
          <w:sz w:val="28"/>
          <w:szCs w:val="28"/>
        </w:rPr>
        <w:t>ой</w:t>
      </w:r>
      <w:r w:rsidR="00712D97" w:rsidRPr="0053753F">
        <w:rPr>
          <w:rFonts w:ascii="Times New Roman" w:hAnsi="Times New Roman" w:cs="Times New Roman"/>
          <w:sz w:val="28"/>
          <w:szCs w:val="28"/>
        </w:rPr>
        <w:t xml:space="preserve"> относятся передвижные сооружения, мобильные пункты быстрого питания, объекты мобильной торговли.</w:t>
      </w:r>
      <w:r w:rsidR="00712D97" w:rsidRPr="000B24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D6AAC" w14:textId="5678851E" w:rsidR="00C658D7" w:rsidRPr="00F64E24" w:rsidRDefault="00712D97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1.3.8. </w:t>
      </w:r>
      <w:r w:rsidR="00C658D7" w:rsidRPr="00870D84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</w:t>
      </w:r>
      <w:r w:rsidR="00C658D7" w:rsidRPr="00F64E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Московской области, являющийся учредителем МФЦ.</w:t>
      </w:r>
    </w:p>
    <w:p w14:paraId="5473F8DB" w14:textId="0E46D291" w:rsidR="00903E6C" w:rsidRDefault="00C658D7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1.3</w:t>
      </w:r>
      <w:r w:rsidR="00966200">
        <w:rPr>
          <w:rFonts w:ascii="Times New Roman" w:hAnsi="Times New Roman" w:cs="Times New Roman"/>
          <w:sz w:val="28"/>
          <w:szCs w:val="28"/>
        </w:rPr>
        <w:t>.</w:t>
      </w:r>
      <w:r w:rsidR="00712D97">
        <w:rPr>
          <w:rFonts w:ascii="Times New Roman" w:hAnsi="Times New Roman" w:cs="Times New Roman"/>
          <w:sz w:val="28"/>
          <w:szCs w:val="28"/>
        </w:rPr>
        <w:t>9</w:t>
      </w:r>
      <w:r w:rsidRPr="002C67F5">
        <w:rPr>
          <w:rFonts w:ascii="Times New Roman" w:hAnsi="Times New Roman" w:cs="Times New Roman"/>
          <w:sz w:val="28"/>
          <w:szCs w:val="28"/>
        </w:rPr>
        <w:t>.</w:t>
      </w:r>
      <w:r w:rsidRPr="00F64E24">
        <w:rPr>
          <w:rFonts w:ascii="Times New Roman" w:hAnsi="Times New Roman" w:cs="Times New Roman"/>
          <w:sz w:val="28"/>
          <w:szCs w:val="28"/>
        </w:rPr>
        <w:t xml:space="preserve"> Модуль МФЦ ЕИС </w:t>
      </w:r>
      <w:r w:rsidR="00732B59" w:rsidRPr="00F64E24">
        <w:rPr>
          <w:rFonts w:ascii="Times New Roman" w:hAnsi="Times New Roman" w:cs="Times New Roman"/>
          <w:sz w:val="28"/>
          <w:szCs w:val="28"/>
        </w:rPr>
        <w:t xml:space="preserve">ОУ – Модуль </w:t>
      </w:r>
      <w:r w:rsidR="00903E6C" w:rsidRPr="00F64E24">
        <w:rPr>
          <w:rFonts w:ascii="Times New Roman" w:hAnsi="Times New Roman" w:cs="Times New Roman"/>
          <w:sz w:val="28"/>
          <w:szCs w:val="28"/>
        </w:rPr>
        <w:t>МФЦ Единой информационной системы оказания государственных и муниципальных услуг Московской области.</w:t>
      </w:r>
    </w:p>
    <w:p w14:paraId="35DFA289" w14:textId="4F7BB1E9" w:rsidR="003133B0" w:rsidRDefault="00EE280A" w:rsidP="001A47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1.4. </w:t>
      </w:r>
      <w:r w:rsidR="00F70703" w:rsidRPr="00F64E24">
        <w:rPr>
          <w:rFonts w:ascii="Times New Roman" w:hAnsi="Times New Roman" w:cs="Times New Roman"/>
          <w:sz w:val="28"/>
          <w:szCs w:val="28"/>
        </w:rPr>
        <w:t>Администрация</w:t>
      </w:r>
      <w:r w:rsidR="00D2670C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F70703" w:rsidRPr="00F64E24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="009036FF" w:rsidRPr="00F64E24">
        <w:rPr>
          <w:rFonts w:ascii="Times New Roman" w:hAnsi="Times New Roman" w:cs="Times New Roman"/>
          <w:sz w:val="28"/>
          <w:szCs w:val="28"/>
        </w:rPr>
        <w:br/>
      </w:r>
      <w:r w:rsidR="00F70703" w:rsidRPr="00F64E24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</w:t>
      </w:r>
      <w:r w:rsidR="00141196">
        <w:rPr>
          <w:rFonts w:ascii="Times New Roman" w:hAnsi="Times New Roman" w:cs="Times New Roman"/>
          <w:sz w:val="28"/>
          <w:szCs w:val="28"/>
        </w:rPr>
        <w:br/>
      </w:r>
      <w:r w:rsidR="00F70703" w:rsidRPr="00F64E24">
        <w:rPr>
          <w:rFonts w:ascii="Times New Roman" w:hAnsi="Times New Roman" w:cs="Times New Roman"/>
          <w:sz w:val="28"/>
          <w:szCs w:val="28"/>
        </w:rPr>
        <w:t xml:space="preserve">о ходе выполнения запроса о предоставлении муниципальной услуги </w:t>
      </w:r>
      <w:r w:rsidR="00141196">
        <w:rPr>
          <w:rFonts w:ascii="Times New Roman" w:hAnsi="Times New Roman" w:cs="Times New Roman"/>
          <w:sz w:val="28"/>
          <w:szCs w:val="28"/>
        </w:rPr>
        <w:br/>
      </w:r>
      <w:r w:rsidR="00F70703" w:rsidRPr="00F64E24">
        <w:rPr>
          <w:rFonts w:ascii="Times New Roman" w:hAnsi="Times New Roman" w:cs="Times New Roman"/>
          <w:sz w:val="28"/>
          <w:szCs w:val="28"/>
        </w:rPr>
        <w:t>(далее – запрос) и результат предоставления муниципальной услуги.</w:t>
      </w:r>
    </w:p>
    <w:p w14:paraId="21F043C6" w14:textId="423F4517" w:rsidR="00FA02E5" w:rsidRPr="00F64E24" w:rsidRDefault="00FA02E5" w:rsidP="001A47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t>1.5</w:t>
      </w:r>
      <w:r w:rsidR="005476A2" w:rsidRPr="00466C3D">
        <w:rPr>
          <w:rFonts w:ascii="Times New Roman" w:hAnsi="Times New Roman" w:cs="Times New Roman"/>
          <w:sz w:val="28"/>
          <w:szCs w:val="28"/>
        </w:rPr>
        <w:t xml:space="preserve">. Порядок размещения и использования </w:t>
      </w:r>
      <w:r w:rsidR="00994C8D" w:rsidRPr="00466C3D">
        <w:rPr>
          <w:rFonts w:ascii="Times New Roman" w:hAnsi="Times New Roman" w:cs="Times New Roman"/>
          <w:sz w:val="28"/>
          <w:szCs w:val="28"/>
        </w:rPr>
        <w:t>НТО</w:t>
      </w:r>
      <w:r w:rsidR="005476A2" w:rsidRPr="00466C3D">
        <w:rPr>
          <w:rFonts w:ascii="Times New Roman" w:hAnsi="Times New Roman" w:cs="Times New Roman"/>
          <w:sz w:val="28"/>
          <w:szCs w:val="28"/>
        </w:rPr>
        <w:t xml:space="preserve">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14:paraId="642F90BA" w14:textId="77777777" w:rsidR="00163639" w:rsidRDefault="00163639" w:rsidP="001A4709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103859647"/>
    </w:p>
    <w:p w14:paraId="7152B777" w14:textId="77777777" w:rsidR="008E1579" w:rsidRPr="008E1579" w:rsidRDefault="008E1579" w:rsidP="008E1579"/>
    <w:p w14:paraId="782134FE" w14:textId="1E73977A" w:rsidR="00441E06" w:rsidRPr="00F64E24" w:rsidRDefault="00441E06" w:rsidP="001A4709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Круг заявителей</w:t>
      </w:r>
      <w:bookmarkEnd w:id="3"/>
    </w:p>
    <w:p w14:paraId="2CFADC47" w14:textId="77777777" w:rsidR="00292B2B" w:rsidRPr="00F64E24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147C4" w14:textId="3BB6C670" w:rsidR="00DA4FA0" w:rsidRPr="00F64E24" w:rsidRDefault="00DA4FA0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2.1. </w:t>
      </w:r>
      <w:r w:rsidR="0023690B" w:rsidRPr="00F64E24">
        <w:rPr>
          <w:rFonts w:ascii="Times New Roman" w:hAnsi="Times New Roman" w:cs="Times New Roman"/>
          <w:sz w:val="28"/>
          <w:szCs w:val="28"/>
        </w:rPr>
        <w:t>Муниципальная</w:t>
      </w:r>
      <w:r w:rsidR="0023690B" w:rsidRPr="00F64E24" w:rsidDel="00D2670C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F64E24">
        <w:rPr>
          <w:rFonts w:ascii="Times New Roman" w:hAnsi="Times New Roman" w:cs="Times New Roman"/>
          <w:sz w:val="28"/>
          <w:szCs w:val="28"/>
        </w:rPr>
        <w:t>у</w:t>
      </w:r>
      <w:r w:rsidRPr="00F64E24">
        <w:rPr>
          <w:rFonts w:ascii="Times New Roman" w:hAnsi="Times New Roman" w:cs="Times New Roman"/>
          <w:sz w:val="28"/>
          <w:szCs w:val="28"/>
        </w:rPr>
        <w:t>слуга</w:t>
      </w:r>
      <w:r w:rsidR="00C344DB" w:rsidRPr="00F64E24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F26468">
        <w:rPr>
          <w:rFonts w:ascii="Times New Roman" w:hAnsi="Times New Roman" w:cs="Times New Roman"/>
          <w:sz w:val="28"/>
          <w:szCs w:val="28"/>
        </w:rPr>
        <w:t xml:space="preserve">физическим лицам, </w:t>
      </w:r>
      <w:r w:rsidR="00C344DB" w:rsidRPr="00F64E24">
        <w:rPr>
          <w:rFonts w:ascii="Times New Roman" w:hAnsi="Times New Roman" w:cs="Times New Roman"/>
          <w:sz w:val="28"/>
          <w:szCs w:val="28"/>
        </w:rPr>
        <w:t>индивидуальным предп</w:t>
      </w:r>
      <w:r w:rsidR="003158CF" w:rsidRPr="00F64E24">
        <w:rPr>
          <w:rFonts w:ascii="Times New Roman" w:hAnsi="Times New Roman" w:cs="Times New Roman"/>
          <w:sz w:val="28"/>
          <w:szCs w:val="28"/>
        </w:rPr>
        <w:t>ринимателям, юридическим лицам</w:t>
      </w:r>
      <w:r w:rsidR="003D4B00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F64E24">
        <w:rPr>
          <w:rFonts w:ascii="Times New Roman" w:hAnsi="Times New Roman" w:cs="Times New Roman"/>
          <w:sz w:val="28"/>
          <w:szCs w:val="28"/>
        </w:rPr>
        <w:t>либо их уполномоченным представителям, обратившимся</w:t>
      </w:r>
      <w:r w:rsidR="0023690B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3158CF" w:rsidRPr="00F64E24">
        <w:rPr>
          <w:rFonts w:ascii="Times New Roman" w:hAnsi="Times New Roman" w:cs="Times New Roman"/>
          <w:sz w:val="28"/>
          <w:szCs w:val="28"/>
        </w:rPr>
        <w:t xml:space="preserve">в </w:t>
      </w:r>
      <w:r w:rsidR="000D169B" w:rsidRPr="00F64E2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F94481">
        <w:rPr>
          <w:rFonts w:ascii="Times New Roman" w:hAnsi="Times New Roman" w:cs="Times New Roman"/>
          <w:sz w:val="28"/>
          <w:szCs w:val="28"/>
        </w:rPr>
        <w:br/>
      </w:r>
      <w:r w:rsidR="00C344DB" w:rsidRPr="00F64E24">
        <w:rPr>
          <w:rFonts w:ascii="Times New Roman" w:hAnsi="Times New Roman" w:cs="Times New Roman"/>
          <w:sz w:val="28"/>
          <w:szCs w:val="28"/>
        </w:rPr>
        <w:t>с запросом</w:t>
      </w:r>
      <w:r w:rsidR="003D4B00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F64E24">
        <w:rPr>
          <w:rFonts w:ascii="Times New Roman" w:hAnsi="Times New Roman" w:cs="Times New Roman"/>
          <w:sz w:val="28"/>
          <w:szCs w:val="28"/>
        </w:rPr>
        <w:t>(далее</w:t>
      </w:r>
      <w:r w:rsidR="00CA44F1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F64E24">
        <w:rPr>
          <w:rFonts w:ascii="Times New Roman" w:hAnsi="Times New Roman" w:cs="Times New Roman"/>
          <w:sz w:val="28"/>
          <w:szCs w:val="28"/>
        </w:rPr>
        <w:t>– заявитель).</w:t>
      </w:r>
    </w:p>
    <w:p w14:paraId="138AF7FB" w14:textId="51CE83BD" w:rsidR="00C344DB" w:rsidRPr="00F64E24" w:rsidRDefault="00C344D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5558207D" w14:textId="06FCBA35" w:rsidR="00C344DB" w:rsidRPr="00F64E24" w:rsidRDefault="003D3EE3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2.2.1.</w:t>
      </w:r>
      <w:r w:rsidR="004B16FA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D2670C" w:rsidRPr="00F64E24">
        <w:rPr>
          <w:rFonts w:ascii="Times New Roman" w:hAnsi="Times New Roman" w:cs="Times New Roman"/>
          <w:sz w:val="28"/>
          <w:szCs w:val="28"/>
        </w:rPr>
        <w:t>Юридические лица</w:t>
      </w:r>
      <w:r w:rsidR="00F26468">
        <w:rPr>
          <w:rFonts w:ascii="Times New Roman" w:hAnsi="Times New Roman" w:cs="Times New Roman"/>
          <w:sz w:val="28"/>
          <w:szCs w:val="28"/>
        </w:rPr>
        <w:t>.</w:t>
      </w:r>
    </w:p>
    <w:p w14:paraId="2944CFD9" w14:textId="57930CC2" w:rsidR="00F26468" w:rsidRDefault="00A239FA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2.2.2. Индивидуальные предприниматели</w:t>
      </w:r>
      <w:r w:rsidR="00F26468">
        <w:rPr>
          <w:rFonts w:ascii="Times New Roman" w:hAnsi="Times New Roman" w:cs="Times New Roman"/>
          <w:sz w:val="28"/>
          <w:szCs w:val="28"/>
        </w:rPr>
        <w:t>.</w:t>
      </w:r>
    </w:p>
    <w:p w14:paraId="20FBEF1B" w14:textId="78C2055E" w:rsidR="00A239FA" w:rsidRPr="00F64E24" w:rsidRDefault="00F26468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239FA" w:rsidRPr="00F64E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 Физические лица.</w:t>
      </w:r>
    </w:p>
    <w:p w14:paraId="5720846B" w14:textId="5958FA43" w:rsidR="00860E1A" w:rsidRDefault="00860E1A" w:rsidP="00DD158B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2.3. Муниципальная услуга предоставляется заявителю в соответствии </w:t>
      </w:r>
      <w:r w:rsidR="004C206E" w:rsidRPr="00F64E24">
        <w:rPr>
          <w:rFonts w:ascii="Times New Roman" w:hAnsi="Times New Roman" w:cs="Times New Roman"/>
          <w:sz w:val="28"/>
          <w:szCs w:val="28"/>
        </w:rPr>
        <w:br/>
      </w:r>
      <w:r w:rsidRPr="00F64E24">
        <w:rPr>
          <w:rFonts w:ascii="Times New Roman" w:hAnsi="Times New Roman" w:cs="Times New Roman"/>
          <w:sz w:val="28"/>
          <w:szCs w:val="28"/>
        </w:rPr>
        <w:t>с вариантом</w:t>
      </w:r>
      <w:r w:rsidR="00F26468">
        <w:rPr>
          <w:rFonts w:ascii="Times New Roman" w:hAnsi="Times New Roman" w:cs="Times New Roman"/>
          <w:sz w:val="28"/>
          <w:szCs w:val="28"/>
        </w:rPr>
        <w:t xml:space="preserve"> </w:t>
      </w:r>
      <w:r w:rsidR="00274FA8">
        <w:rPr>
          <w:rFonts w:ascii="Times New Roman" w:hAnsi="Times New Roman" w:cs="Times New Roman"/>
          <w:sz w:val="28"/>
          <w:szCs w:val="28"/>
        </w:rPr>
        <w:t>предоставления муниципаль</w:t>
      </w:r>
      <w:r w:rsidR="00F26468" w:rsidRPr="00F26468">
        <w:rPr>
          <w:rFonts w:ascii="Times New Roman" w:hAnsi="Times New Roman" w:cs="Times New Roman"/>
          <w:sz w:val="28"/>
          <w:szCs w:val="28"/>
        </w:rPr>
        <w:t>ной услуги</w:t>
      </w:r>
      <w:r w:rsidRPr="00F64E24">
        <w:rPr>
          <w:rFonts w:ascii="Times New Roman" w:hAnsi="Times New Roman" w:cs="Times New Roman"/>
          <w:sz w:val="28"/>
          <w:szCs w:val="28"/>
        </w:rPr>
        <w:t>, соответствующим признакам заявителя, определенным в результате анкетирования, проводимого Администрацией (далее – профилирование</w:t>
      </w:r>
      <w:r w:rsidR="005364BB" w:rsidRPr="00F64E24">
        <w:rPr>
          <w:rFonts w:ascii="Times New Roman" w:hAnsi="Times New Roman" w:cs="Times New Roman"/>
          <w:sz w:val="28"/>
          <w:szCs w:val="28"/>
        </w:rPr>
        <w:t>)</w:t>
      </w:r>
      <w:r w:rsidR="001939D6" w:rsidRPr="00F64E24">
        <w:rPr>
          <w:rFonts w:ascii="Times New Roman" w:hAnsi="Times New Roman" w:cs="Times New Roman"/>
          <w:sz w:val="28"/>
          <w:szCs w:val="28"/>
        </w:rPr>
        <w:t>, а также результат</w:t>
      </w:r>
      <w:r w:rsidR="00274FA8">
        <w:rPr>
          <w:rFonts w:ascii="Times New Roman" w:hAnsi="Times New Roman" w:cs="Times New Roman"/>
          <w:sz w:val="28"/>
          <w:szCs w:val="28"/>
        </w:rPr>
        <w:t>а</w:t>
      </w:r>
      <w:r w:rsidR="001939D6" w:rsidRPr="00F64E24">
        <w:rPr>
          <w:rFonts w:ascii="Times New Roman" w:hAnsi="Times New Roman" w:cs="Times New Roman"/>
          <w:sz w:val="28"/>
          <w:szCs w:val="28"/>
        </w:rPr>
        <w:t>, за предоставлением которого обратился заявитель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</w:p>
    <w:p w14:paraId="63B4BE6B" w14:textId="77777777" w:rsidR="00DD158B" w:rsidRPr="00F64E24" w:rsidRDefault="00DD158B" w:rsidP="00DD158B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0B341" w14:textId="0B4BD47F" w:rsidR="00BC7BC3" w:rsidRDefault="00BC7BC3" w:rsidP="00DD158B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103859648"/>
      <w:r w:rsidRPr="00F64E24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F64E24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A50D30" w:rsidRPr="00F64E24">
        <w:rPr>
          <w:rFonts w:ascii="Times New Roman" w:hAnsi="Times New Roman" w:cs="Times New Roman"/>
          <w:b w:val="0"/>
          <w:color w:val="auto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</w:rPr>
        <w:t>услуги</w:t>
      </w:r>
      <w:bookmarkEnd w:id="4"/>
    </w:p>
    <w:p w14:paraId="6E9DDF1D" w14:textId="77777777" w:rsidR="006030AC" w:rsidRDefault="006030AC" w:rsidP="00DD158B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03859649"/>
    </w:p>
    <w:p w14:paraId="6E3B26B0" w14:textId="7723C800" w:rsidR="00815BB3" w:rsidRPr="00F64E24" w:rsidRDefault="00815BB3" w:rsidP="00DD158B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A50D30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5"/>
    </w:p>
    <w:p w14:paraId="6E4811F7" w14:textId="77777777" w:rsidR="00815BB3" w:rsidRPr="00F64E24" w:rsidRDefault="00815BB3" w:rsidP="00DD158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E61D73" w14:textId="2D8FB47E" w:rsidR="00815BB3" w:rsidRPr="00F64E24" w:rsidRDefault="00815BB3" w:rsidP="00DD1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F02">
        <w:rPr>
          <w:rFonts w:ascii="Times New Roman" w:hAnsi="Times New Roman" w:cs="Times New Roman"/>
          <w:sz w:val="28"/>
          <w:szCs w:val="28"/>
        </w:rPr>
        <w:t xml:space="preserve">3.1. </w:t>
      </w:r>
      <w:r w:rsidR="00A50D30" w:rsidRPr="003E6F02">
        <w:rPr>
          <w:rFonts w:ascii="Times New Roman" w:hAnsi="Times New Roman" w:cs="Times New Roman"/>
          <w:sz w:val="28"/>
          <w:szCs w:val="28"/>
        </w:rPr>
        <w:t>Муниципальная у</w:t>
      </w:r>
      <w:r w:rsidRPr="003E6F02">
        <w:rPr>
          <w:rFonts w:ascii="Times New Roman" w:hAnsi="Times New Roman" w:cs="Times New Roman"/>
          <w:sz w:val="28"/>
          <w:szCs w:val="28"/>
        </w:rPr>
        <w:t xml:space="preserve">слуга </w:t>
      </w:r>
      <w:r w:rsidR="00A239FA" w:rsidRPr="003E6F02">
        <w:rPr>
          <w:rFonts w:ascii="Times New Roman" w:hAnsi="Times New Roman" w:cs="Times New Roman"/>
          <w:sz w:val="28"/>
          <w:szCs w:val="28"/>
        </w:rPr>
        <w:t>«</w:t>
      </w:r>
      <w:r w:rsidR="00FE1257" w:rsidRPr="00FE1257">
        <w:rPr>
          <w:rFonts w:ascii="Times New Roman" w:hAnsi="Times New Roman" w:cs="Times New Roman"/>
          <w:sz w:val="28"/>
          <w:szCs w:val="28"/>
        </w:rPr>
        <w:t xml:space="preserve"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</w:t>
      </w:r>
      <w:r w:rsidR="00070DCC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="00FE1257" w:rsidRPr="00FE1257">
        <w:rPr>
          <w:rFonts w:ascii="Times New Roman" w:hAnsi="Times New Roman" w:cs="Times New Roman"/>
          <w:sz w:val="28"/>
          <w:szCs w:val="28"/>
        </w:rPr>
        <w:t>Московской области на основании предложений физических, юридических лиц, индивидуальных предпринимателей</w:t>
      </w:r>
      <w:r w:rsidR="00CD6784" w:rsidRPr="003E6F02">
        <w:rPr>
          <w:rFonts w:ascii="Times New Roman" w:hAnsi="Times New Roman" w:cs="Times New Roman"/>
          <w:sz w:val="28"/>
          <w:szCs w:val="28"/>
        </w:rPr>
        <w:t>»</w:t>
      </w:r>
      <w:r w:rsidRPr="003E6F02">
        <w:rPr>
          <w:rFonts w:ascii="Times New Roman" w:hAnsi="Times New Roman" w:cs="Times New Roman"/>
          <w:sz w:val="28"/>
          <w:szCs w:val="28"/>
        </w:rPr>
        <w:t>.</w:t>
      </w:r>
    </w:p>
    <w:p w14:paraId="2F81BFD3" w14:textId="16F97DAD" w:rsidR="00815BB3" w:rsidRPr="00F64E24" w:rsidRDefault="00815BB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03859650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органа </w:t>
      </w:r>
      <w:r w:rsidR="004B16FA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муниципального образования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70D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городской округ Люберцы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Московской области, предоставляющего </w:t>
      </w:r>
      <w:r w:rsidR="00A50D30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муниципальную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услугу</w:t>
      </w:r>
      <w:bookmarkEnd w:id="6"/>
    </w:p>
    <w:p w14:paraId="1FA8DD71" w14:textId="77777777" w:rsidR="00815BB3" w:rsidRPr="00F64E24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3FF16" w14:textId="6CEADCBC" w:rsidR="00815BB3" w:rsidRPr="00F64E24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4.1. </w:t>
      </w:r>
      <w:r w:rsidR="004B16FA" w:rsidRPr="00F64E24">
        <w:rPr>
          <w:rFonts w:ascii="Times New Roman" w:hAnsi="Times New Roman" w:cs="Times New Roman"/>
          <w:sz w:val="28"/>
          <w:szCs w:val="28"/>
        </w:rPr>
        <w:t>О</w:t>
      </w:r>
      <w:r w:rsidRPr="00F64E24">
        <w:rPr>
          <w:rFonts w:ascii="Times New Roman" w:hAnsi="Times New Roman" w:cs="Times New Roman"/>
          <w:sz w:val="28"/>
          <w:szCs w:val="28"/>
        </w:rPr>
        <w:t xml:space="preserve">рганом </w:t>
      </w:r>
      <w:r w:rsidR="004B16FA" w:rsidRPr="00F64E24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="00070DCC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Pr="00F64E24">
        <w:rPr>
          <w:rFonts w:ascii="Times New Roman" w:hAnsi="Times New Roman" w:cs="Times New Roman"/>
          <w:sz w:val="28"/>
          <w:szCs w:val="28"/>
        </w:rPr>
        <w:t xml:space="preserve">Московской области, предоставляющим </w:t>
      </w:r>
      <w:r w:rsidR="00A50D30" w:rsidRPr="00F64E2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64E24">
        <w:rPr>
          <w:rFonts w:ascii="Times New Roman" w:hAnsi="Times New Roman" w:cs="Times New Roman"/>
          <w:sz w:val="28"/>
          <w:szCs w:val="28"/>
        </w:rPr>
        <w:t xml:space="preserve">услугу, является </w:t>
      </w:r>
      <w:r w:rsidR="004B16FA" w:rsidRPr="00F64E24">
        <w:rPr>
          <w:rFonts w:ascii="Times New Roman" w:hAnsi="Times New Roman" w:cs="Times New Roman"/>
          <w:sz w:val="28"/>
          <w:szCs w:val="28"/>
        </w:rPr>
        <w:t>Администрация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</w:p>
    <w:p w14:paraId="479DA9F6" w14:textId="2D6CCF80" w:rsidR="00815BB3" w:rsidRPr="00F64E24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A50D30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B2822">
        <w:rPr>
          <w:rFonts w:ascii="Times New Roman" w:hAnsi="Times New Roman" w:cs="Times New Roman"/>
          <w:sz w:val="28"/>
          <w:szCs w:val="28"/>
        </w:rPr>
        <w:t xml:space="preserve">услуги осуществляет </w:t>
      </w:r>
      <w:r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5B2822">
        <w:rPr>
          <w:rFonts w:ascii="Times New Roman" w:hAnsi="Times New Roman" w:cs="Times New Roman"/>
          <w:sz w:val="28"/>
          <w:szCs w:val="28"/>
        </w:rPr>
        <w:t xml:space="preserve">отраслевой (функциональный) орган </w:t>
      </w:r>
      <w:r w:rsidR="004B16FA" w:rsidRPr="00F64E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64E24">
        <w:rPr>
          <w:rFonts w:ascii="Times New Roman" w:hAnsi="Times New Roman" w:cs="Times New Roman"/>
          <w:sz w:val="28"/>
          <w:szCs w:val="28"/>
        </w:rPr>
        <w:t>–</w:t>
      </w:r>
      <w:r w:rsidR="00070DCC">
        <w:rPr>
          <w:rFonts w:ascii="Times New Roman" w:hAnsi="Times New Roman" w:cs="Times New Roman"/>
          <w:sz w:val="28"/>
          <w:szCs w:val="28"/>
        </w:rPr>
        <w:t xml:space="preserve"> управление потребительского рынка, услуг и рекламы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</w:p>
    <w:p w14:paraId="42611B1F" w14:textId="77777777" w:rsidR="005B2822" w:rsidRDefault="005B2822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03859651"/>
    </w:p>
    <w:p w14:paraId="35E67C39" w14:textId="15CFCA87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A50D30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A50D30" w:rsidRPr="00F64E24" w:rsidDel="003056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7"/>
    </w:p>
    <w:p w14:paraId="66385B90" w14:textId="77777777" w:rsidR="005545EF" w:rsidRPr="00F64E2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1DA0BF" w14:textId="1B75C4AB" w:rsidR="008A0D49" w:rsidRPr="00F64E24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5</w:t>
      </w:r>
      <w:r w:rsidR="009F4C16" w:rsidRPr="00F64E24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A50D30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A50D30" w:rsidRPr="00F64E24" w:rsidDel="0030560E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услуги является:</w:t>
      </w:r>
    </w:p>
    <w:p w14:paraId="3DC0998F" w14:textId="341DBE18" w:rsidR="00DD63B5" w:rsidRPr="00777A7E" w:rsidRDefault="003D3EE3" w:rsidP="00F0243B">
      <w:pPr>
        <w:pStyle w:val="111"/>
        <w:numPr>
          <w:ilvl w:val="0"/>
          <w:numId w:val="0"/>
        </w:numPr>
        <w:ind w:firstLine="709"/>
      </w:pPr>
      <w:r w:rsidRPr="00F64E24">
        <w:t>5.1.1. Р</w:t>
      </w:r>
      <w:r w:rsidR="009F4C16" w:rsidRPr="00F64E24">
        <w:t xml:space="preserve">ешение о предоставлении </w:t>
      </w:r>
      <w:r w:rsidR="00A50D30" w:rsidRPr="00F64E24">
        <w:t>муниципальной</w:t>
      </w:r>
      <w:r w:rsidR="00A50D30" w:rsidRPr="00F64E24" w:rsidDel="0030560E">
        <w:t xml:space="preserve"> </w:t>
      </w:r>
      <w:r w:rsidR="008A0D49" w:rsidRPr="00F64E24">
        <w:t>услуги</w:t>
      </w:r>
      <w:r w:rsidR="0083431D" w:rsidRPr="00F64E24">
        <w:t xml:space="preserve"> </w:t>
      </w:r>
      <w:r w:rsidR="005A32A3" w:rsidRPr="00F64E24">
        <w:br/>
      </w:r>
      <w:r w:rsidR="0083431D" w:rsidRPr="00F64E24">
        <w:t xml:space="preserve">в виде </w:t>
      </w:r>
      <w:r w:rsidR="00A50D30" w:rsidRPr="00F64E24">
        <w:t>уведомления о предоставлении муниципальной услуги</w:t>
      </w:r>
      <w:r w:rsidR="00985024" w:rsidRPr="00F64E24">
        <w:t xml:space="preserve">, </w:t>
      </w:r>
      <w:r w:rsidR="005A32A3" w:rsidRPr="00F64E24">
        <w:br/>
      </w:r>
      <w:r w:rsidR="00985024" w:rsidRPr="00F64E24">
        <w:t xml:space="preserve">которое оформляется в </w:t>
      </w:r>
      <w:r w:rsidR="00985024" w:rsidRPr="00777A7E">
        <w:t>соответствии с Приложением</w:t>
      </w:r>
      <w:r w:rsidR="00F709C4">
        <w:t xml:space="preserve"> №</w:t>
      </w:r>
      <w:r w:rsidR="00985024" w:rsidRPr="00777A7E">
        <w:t xml:space="preserve"> 1 к настоящему Административному регламенту</w:t>
      </w:r>
      <w:r w:rsidR="00DD63B5" w:rsidRPr="00777A7E">
        <w:t>.</w:t>
      </w:r>
    </w:p>
    <w:p w14:paraId="25211590" w14:textId="7F60A8E4" w:rsidR="008A0D49" w:rsidRPr="00777A7E" w:rsidRDefault="003D3EE3" w:rsidP="00F0243B">
      <w:pPr>
        <w:pStyle w:val="111"/>
        <w:numPr>
          <w:ilvl w:val="0"/>
          <w:numId w:val="0"/>
        </w:numPr>
        <w:ind w:firstLine="709"/>
      </w:pPr>
      <w:r w:rsidRPr="00777A7E">
        <w:t>5.1.2. Р</w:t>
      </w:r>
      <w:r w:rsidR="008A0D49" w:rsidRPr="00777A7E">
        <w:t xml:space="preserve">ешение об отказе в предоставлении </w:t>
      </w:r>
      <w:r w:rsidR="00985024" w:rsidRPr="00777A7E">
        <w:t xml:space="preserve">муниципальной </w:t>
      </w:r>
      <w:r w:rsidR="008A0D49" w:rsidRPr="00777A7E">
        <w:t>услуги</w:t>
      </w:r>
      <w:r w:rsidR="0083431D" w:rsidRPr="00777A7E">
        <w:t xml:space="preserve"> </w:t>
      </w:r>
      <w:r w:rsidR="0083431D" w:rsidRPr="00777A7E">
        <w:br/>
      </w:r>
      <w:r w:rsidR="009B0883" w:rsidRPr="00777A7E">
        <w:t>в виде письма</w:t>
      </w:r>
      <w:r w:rsidR="002D3B8E" w:rsidRPr="00777A7E">
        <w:t xml:space="preserve">, </w:t>
      </w:r>
      <w:r w:rsidR="0083431D" w:rsidRPr="00777A7E">
        <w:t>которое оформляется</w:t>
      </w:r>
      <w:r w:rsidR="008A0D49" w:rsidRPr="00777A7E">
        <w:t xml:space="preserve"> в соответствии с Приложением </w:t>
      </w:r>
      <w:r w:rsidR="00F709C4">
        <w:t xml:space="preserve">№ </w:t>
      </w:r>
      <w:r w:rsidR="000944A9" w:rsidRPr="005C2D8D">
        <w:t>2</w:t>
      </w:r>
      <w:r w:rsidR="00FB130B" w:rsidRPr="00777A7E">
        <w:t xml:space="preserve"> </w:t>
      </w:r>
      <w:r w:rsidR="009B0883" w:rsidRPr="00777A7E">
        <w:br/>
      </w:r>
      <w:r w:rsidR="008A0D49" w:rsidRPr="00777A7E">
        <w:t>к настоящему Административному регламенту.</w:t>
      </w:r>
    </w:p>
    <w:p w14:paraId="0678D49E" w14:textId="628E25DD" w:rsidR="002D3B8E" w:rsidRPr="00F64E24" w:rsidRDefault="0083431D" w:rsidP="00F0243B">
      <w:pPr>
        <w:pStyle w:val="111"/>
        <w:numPr>
          <w:ilvl w:val="0"/>
          <w:numId w:val="0"/>
        </w:numPr>
        <w:ind w:firstLine="709"/>
      </w:pPr>
      <w:r w:rsidRPr="00F64E24">
        <w:t>5.2</w:t>
      </w:r>
      <w:r w:rsidR="00882B0F" w:rsidRPr="00F64E24">
        <w:t xml:space="preserve">. </w:t>
      </w:r>
      <w:r w:rsidR="002D3B8E" w:rsidRPr="00F64E24">
        <w:t xml:space="preserve">Факт получения заявителем результата предоставления </w:t>
      </w:r>
      <w:r w:rsidR="008C25E1" w:rsidRPr="00F64E24">
        <w:t>муниципальной</w:t>
      </w:r>
      <w:r w:rsidR="002D3B8E" w:rsidRPr="00F64E24">
        <w:t xml:space="preserve"> услуги </w:t>
      </w:r>
      <w:r w:rsidR="001F049E" w:rsidRPr="00F64E24">
        <w:t>фиксируется в ВИС</w:t>
      </w:r>
      <w:r w:rsidR="00421B4A" w:rsidRPr="00F64E24">
        <w:t>, РПГУ, Модуле МФЦ ЕИС ОУ</w:t>
      </w:r>
      <w:r w:rsidR="008C25E1" w:rsidRPr="00F64E24">
        <w:t>.</w:t>
      </w:r>
    </w:p>
    <w:p w14:paraId="2625E267" w14:textId="235F56A8" w:rsidR="008C25E1" w:rsidRPr="00F64E24" w:rsidRDefault="008C25E1" w:rsidP="00F0243B">
      <w:pPr>
        <w:pStyle w:val="111"/>
        <w:numPr>
          <w:ilvl w:val="0"/>
          <w:numId w:val="0"/>
        </w:numPr>
        <w:ind w:firstLine="709"/>
      </w:pPr>
      <w:r w:rsidRPr="00F64E24">
        <w:t>5.3. Способы получения результата предоставления муниципальной услуги:</w:t>
      </w:r>
    </w:p>
    <w:p w14:paraId="254C66C2" w14:textId="0DF7EC99" w:rsidR="008C25E1" w:rsidRPr="00F64E24" w:rsidRDefault="008C25E1" w:rsidP="008C25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5.3.1. В форме электронного документа в Личный кабинет на РПГУ.</w:t>
      </w:r>
    </w:p>
    <w:p w14:paraId="4D952324" w14:textId="5AC3D1A8" w:rsidR="008C25E1" w:rsidRPr="00F64E24" w:rsidRDefault="00925D9C" w:rsidP="001A4709">
      <w:pPr>
        <w:spacing w:after="0"/>
        <w:ind w:firstLine="709"/>
        <w:jc w:val="both"/>
      </w:pPr>
      <w:r w:rsidRPr="001A4709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="008C25E1" w:rsidRPr="001A4709">
        <w:rPr>
          <w:rFonts w:ascii="Times New Roman" w:hAnsi="Times New Roman" w:cs="Times New Roman"/>
          <w:sz w:val="28"/>
          <w:szCs w:val="28"/>
        </w:rPr>
        <w:t>(</w:t>
      </w:r>
      <w:r w:rsidRPr="001A4709">
        <w:rPr>
          <w:rFonts w:ascii="Times New Roman" w:hAnsi="Times New Roman" w:cs="Times New Roman"/>
          <w:sz w:val="28"/>
          <w:szCs w:val="28"/>
        </w:rPr>
        <w:t xml:space="preserve">независимо </w:t>
      </w:r>
      <w:r w:rsidR="00D91AF0" w:rsidRPr="00F64E24">
        <w:rPr>
          <w:rFonts w:ascii="Times New Roman" w:hAnsi="Times New Roman" w:cs="Times New Roman"/>
          <w:sz w:val="28"/>
          <w:szCs w:val="28"/>
        </w:rPr>
        <w:br/>
      </w:r>
      <w:r w:rsidRPr="001A4709">
        <w:rPr>
          <w:rFonts w:ascii="Times New Roman" w:hAnsi="Times New Roman" w:cs="Times New Roman"/>
          <w:sz w:val="28"/>
          <w:szCs w:val="28"/>
        </w:rPr>
        <w:t xml:space="preserve">от </w:t>
      </w:r>
      <w:r w:rsidR="008C25E1" w:rsidRPr="001A4709">
        <w:rPr>
          <w:rFonts w:ascii="Times New Roman" w:hAnsi="Times New Roman" w:cs="Times New Roman"/>
          <w:sz w:val="28"/>
          <w:szCs w:val="28"/>
        </w:rPr>
        <w:t>п</w:t>
      </w:r>
      <w:r w:rsidRPr="001A4709">
        <w:rPr>
          <w:rFonts w:ascii="Times New Roman" w:hAnsi="Times New Roman" w:cs="Times New Roman"/>
          <w:sz w:val="28"/>
          <w:szCs w:val="28"/>
        </w:rPr>
        <w:t>ринятого решения</w:t>
      </w:r>
      <w:r w:rsidR="008C25E1" w:rsidRPr="001A4709">
        <w:rPr>
          <w:rFonts w:ascii="Times New Roman" w:hAnsi="Times New Roman" w:cs="Times New Roman"/>
          <w:sz w:val="28"/>
          <w:szCs w:val="28"/>
        </w:rPr>
        <w:t>)</w:t>
      </w:r>
      <w:r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="008C25E1" w:rsidRPr="001A4709">
        <w:rPr>
          <w:rFonts w:ascii="Times New Roman" w:hAnsi="Times New Roman" w:cs="Times New Roman"/>
          <w:sz w:val="28"/>
          <w:szCs w:val="28"/>
        </w:rPr>
        <w:t xml:space="preserve">направляется в день его подписания заявителю </w:t>
      </w:r>
      <w:r w:rsidR="00AC50B5" w:rsidRPr="00F64E24">
        <w:rPr>
          <w:rFonts w:ascii="Times New Roman" w:hAnsi="Times New Roman" w:cs="Times New Roman"/>
          <w:sz w:val="28"/>
          <w:szCs w:val="28"/>
        </w:rPr>
        <w:br/>
      </w:r>
      <w:r w:rsidR="008C25E1" w:rsidRPr="001A4709">
        <w:rPr>
          <w:rFonts w:ascii="Times New Roman" w:hAnsi="Times New Roman" w:cs="Times New Roman"/>
          <w:sz w:val="28"/>
          <w:szCs w:val="28"/>
        </w:rPr>
        <w:t xml:space="preserve">в </w:t>
      </w:r>
      <w:r w:rsidR="00AC50B5" w:rsidRPr="00F64E24">
        <w:rPr>
          <w:rFonts w:ascii="Times New Roman" w:hAnsi="Times New Roman" w:cs="Times New Roman"/>
          <w:sz w:val="28"/>
          <w:szCs w:val="28"/>
        </w:rPr>
        <w:t>Л</w:t>
      </w:r>
      <w:r w:rsidR="008C25E1" w:rsidRPr="001A4709">
        <w:rPr>
          <w:rFonts w:ascii="Times New Roman" w:hAnsi="Times New Roman" w:cs="Times New Roman"/>
          <w:sz w:val="28"/>
          <w:szCs w:val="28"/>
        </w:rPr>
        <w:t xml:space="preserve">ичный кабинет на РПГУ в форме электронного документа, подписанного </w:t>
      </w:r>
      <w:r w:rsidR="00AC50B5" w:rsidRPr="00F64E24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 w:rsidR="008C25E1" w:rsidRPr="001A4709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 Администрации.</w:t>
      </w:r>
    </w:p>
    <w:p w14:paraId="392ABC37" w14:textId="63F3C0E5" w:rsidR="00836C4C" w:rsidRPr="001A4709" w:rsidRDefault="008C25E1" w:rsidP="001A4709">
      <w:pPr>
        <w:spacing w:after="0"/>
        <w:ind w:firstLine="709"/>
        <w:jc w:val="both"/>
        <w:rPr>
          <w:rFonts w:eastAsia="Times New Roman"/>
          <w:lang w:eastAsia="zh-CN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</w:t>
      </w:r>
      <w:r w:rsidRPr="001A4709">
        <w:rPr>
          <w:rFonts w:ascii="Times New Roman" w:hAnsi="Times New Roman" w:cs="Times New Roman"/>
          <w:sz w:val="28"/>
          <w:szCs w:val="28"/>
        </w:rPr>
        <w:t>на бумажном носителе экземпляра электронного документа.</w:t>
      </w:r>
      <w:r w:rsidR="0036401F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836C4C" w:rsidRPr="00F64E24">
        <w:rPr>
          <w:rFonts w:ascii="Times New Roman" w:eastAsia="Times New Roman" w:hAnsi="Times New Roman" w:cs="Times New Roman"/>
          <w:sz w:val="28"/>
          <w:szCs w:val="28"/>
          <w:lang w:eastAsia="zh-CN"/>
        </w:rPr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836C4C" w:rsidRPr="00F64E24">
        <w:rPr>
          <w:rFonts w:ascii="Times New Roman" w:hAnsi="Times New Roman" w:cs="Times New Roman"/>
          <w:sz w:val="28"/>
          <w:szCs w:val="28"/>
        </w:rPr>
        <w:t>.</w:t>
      </w:r>
    </w:p>
    <w:p w14:paraId="2B9B2D56" w14:textId="05291FFF" w:rsidR="001327F6" w:rsidRPr="00787CD2" w:rsidRDefault="00C768DF" w:rsidP="00787CD2">
      <w:pPr>
        <w:pStyle w:val="111"/>
        <w:numPr>
          <w:ilvl w:val="2"/>
          <w:numId w:val="0"/>
        </w:numPr>
        <w:ind w:firstLine="709"/>
        <w:rPr>
          <w:bCs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F64E24">
        <w:t>5.</w:t>
      </w:r>
      <w:r w:rsidR="00180DD0" w:rsidRPr="00F64E24">
        <w:t>3.</w:t>
      </w:r>
      <w:r w:rsidR="00B931BB" w:rsidRPr="00F64E24">
        <w:t>2</w:t>
      </w:r>
      <w:r w:rsidRPr="00F64E24">
        <w:t>.</w:t>
      </w:r>
      <w:r w:rsidR="001C3145" w:rsidRPr="00F64E24">
        <w:rPr>
          <w:bCs/>
        </w:rPr>
        <w:t xml:space="preserve"> В </w:t>
      </w:r>
      <w:r w:rsidR="001F049E" w:rsidRPr="00F64E24">
        <w:rPr>
          <w:bCs/>
        </w:rPr>
        <w:t>Администрации</w:t>
      </w:r>
      <w:r w:rsidR="001C3145" w:rsidRPr="00F64E24">
        <w:rPr>
          <w:bCs/>
        </w:rPr>
        <w:t xml:space="preserve"> на бумажном носителе, по электронной почте либо почтовым отправлением в зависимости от способа обращения </w:t>
      </w:r>
      <w:r w:rsidR="001C3145" w:rsidRPr="00F64E24">
        <w:rPr>
          <w:bCs/>
        </w:rPr>
        <w:br/>
        <w:t xml:space="preserve">за предоставлением </w:t>
      </w:r>
      <w:r w:rsidR="001F049E" w:rsidRPr="00F64E24">
        <w:rPr>
          <w:bCs/>
        </w:rPr>
        <w:t>муниципаль</w:t>
      </w:r>
      <w:r w:rsidR="001C3145" w:rsidRPr="00F64E24">
        <w:rPr>
          <w:bCs/>
        </w:rPr>
        <w:t>ной услуги.</w:t>
      </w:r>
      <w:r w:rsidR="00787CD2">
        <w:rPr>
          <w:bCs/>
        </w:rPr>
        <w:t xml:space="preserve"> </w:t>
      </w:r>
    </w:p>
    <w:p w14:paraId="7B2710AF" w14:textId="70904485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03859652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6C11E7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2"/>
    </w:p>
    <w:p w14:paraId="24B7FE9D" w14:textId="77777777" w:rsidR="005545EF" w:rsidRPr="00F64E2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949901" w14:textId="42B5427C" w:rsidR="003F1C2E" w:rsidRPr="00EA1260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6.1. Срок</w:t>
      </w:r>
      <w:r w:rsidR="00AB5FB0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C11E7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sz w:val="28"/>
          <w:szCs w:val="28"/>
        </w:rPr>
        <w:t xml:space="preserve">услуги составляет </w:t>
      </w:r>
      <w:r w:rsidR="00DD158B">
        <w:rPr>
          <w:rFonts w:ascii="Times New Roman" w:hAnsi="Times New Roman" w:cs="Times New Roman"/>
          <w:sz w:val="28"/>
          <w:szCs w:val="28"/>
        </w:rPr>
        <w:br/>
      </w:r>
      <w:r w:rsidR="00770639" w:rsidRPr="00F64E24">
        <w:rPr>
          <w:rFonts w:ascii="Times New Roman" w:hAnsi="Times New Roman" w:cs="Times New Roman"/>
          <w:sz w:val="28"/>
          <w:szCs w:val="28"/>
        </w:rPr>
        <w:t xml:space="preserve">18 </w:t>
      </w:r>
      <w:r w:rsidR="003D6D31" w:rsidRPr="00DD158B">
        <w:rPr>
          <w:rFonts w:ascii="Times New Roman" w:hAnsi="Times New Roman" w:cs="Times New Roman"/>
          <w:sz w:val="28"/>
          <w:szCs w:val="28"/>
        </w:rPr>
        <w:t>(</w:t>
      </w:r>
      <w:r w:rsidR="00DD158B">
        <w:rPr>
          <w:rFonts w:ascii="Times New Roman" w:hAnsi="Times New Roman" w:cs="Times New Roman"/>
          <w:sz w:val="28"/>
          <w:szCs w:val="28"/>
        </w:rPr>
        <w:t xml:space="preserve">восемнадцать) </w:t>
      </w:r>
      <w:r w:rsidR="003D6D31" w:rsidRPr="00DD158B">
        <w:rPr>
          <w:rFonts w:ascii="Times New Roman" w:hAnsi="Times New Roman" w:cs="Times New Roman"/>
          <w:sz w:val="28"/>
          <w:szCs w:val="28"/>
        </w:rPr>
        <w:t>р</w:t>
      </w:r>
      <w:r w:rsidRPr="00DD158B">
        <w:rPr>
          <w:rFonts w:ascii="Times New Roman" w:hAnsi="Times New Roman" w:cs="Times New Roman"/>
          <w:sz w:val="28"/>
          <w:szCs w:val="28"/>
        </w:rPr>
        <w:t>абочих</w:t>
      </w:r>
      <w:r w:rsidR="00DD158B">
        <w:rPr>
          <w:rFonts w:ascii="Times New Roman" w:hAnsi="Times New Roman" w:cs="Times New Roman"/>
          <w:sz w:val="28"/>
          <w:szCs w:val="28"/>
        </w:rPr>
        <w:t xml:space="preserve"> </w:t>
      </w:r>
      <w:r w:rsidRPr="00DD158B">
        <w:rPr>
          <w:rFonts w:ascii="Times New Roman" w:hAnsi="Times New Roman" w:cs="Times New Roman"/>
          <w:sz w:val="28"/>
          <w:szCs w:val="28"/>
        </w:rPr>
        <w:t xml:space="preserve">дней </w:t>
      </w:r>
      <w:r w:rsidR="004D02EC" w:rsidRPr="00DD158B">
        <w:rPr>
          <w:rFonts w:ascii="Times New Roman" w:hAnsi="Times New Roman" w:cs="Times New Roman"/>
          <w:sz w:val="28"/>
          <w:szCs w:val="28"/>
        </w:rPr>
        <w:t xml:space="preserve">с </w:t>
      </w:r>
      <w:r w:rsidR="003F1C2E" w:rsidRPr="00DD158B">
        <w:rPr>
          <w:rFonts w:ascii="Times New Roman" w:hAnsi="Times New Roman" w:cs="Times New Roman"/>
          <w:sz w:val="28"/>
          <w:szCs w:val="28"/>
        </w:rPr>
        <w:t>даты</w:t>
      </w:r>
      <w:r w:rsidR="004D02EC" w:rsidRPr="00DD158B">
        <w:rPr>
          <w:rFonts w:ascii="Times New Roman" w:hAnsi="Times New Roman" w:cs="Times New Roman"/>
          <w:sz w:val="28"/>
          <w:szCs w:val="28"/>
        </w:rPr>
        <w:t xml:space="preserve"> </w:t>
      </w:r>
      <w:r w:rsidR="005765B4" w:rsidRPr="00DD158B">
        <w:rPr>
          <w:rFonts w:ascii="Times New Roman" w:hAnsi="Times New Roman" w:cs="Times New Roman"/>
          <w:sz w:val="28"/>
          <w:szCs w:val="28"/>
        </w:rPr>
        <w:t>поступления</w:t>
      </w:r>
      <w:r w:rsidR="004D02EC" w:rsidRPr="00DD158B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DD158B" w:rsidRPr="00DD158B">
        <w:rPr>
          <w:rFonts w:ascii="Times New Roman" w:hAnsi="Times New Roman" w:cs="Times New Roman"/>
          <w:sz w:val="28"/>
          <w:szCs w:val="28"/>
        </w:rPr>
        <w:t xml:space="preserve"> </w:t>
      </w:r>
      <w:r w:rsidR="00DD158B">
        <w:rPr>
          <w:rFonts w:ascii="Times New Roman" w:hAnsi="Times New Roman" w:cs="Times New Roman"/>
          <w:sz w:val="28"/>
          <w:szCs w:val="28"/>
        </w:rPr>
        <w:br/>
      </w:r>
      <w:r w:rsidR="00DD158B" w:rsidRPr="00DD158B">
        <w:rPr>
          <w:rFonts w:ascii="Times New Roman" w:hAnsi="Times New Roman" w:cs="Times New Roman"/>
          <w:sz w:val="28"/>
          <w:szCs w:val="28"/>
        </w:rPr>
        <w:t>в Администрацию</w:t>
      </w:r>
      <w:r w:rsidR="00EA1260" w:rsidRPr="00DD158B">
        <w:rPr>
          <w:rFonts w:ascii="Times New Roman" w:hAnsi="Times New Roman" w:cs="Times New Roman"/>
          <w:sz w:val="28"/>
          <w:szCs w:val="28"/>
        </w:rPr>
        <w:t>.</w:t>
      </w:r>
    </w:p>
    <w:p w14:paraId="3AA15003" w14:textId="746736BF" w:rsidR="00BA271D" w:rsidRPr="00F64E24" w:rsidRDefault="00BA271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6.2. </w:t>
      </w:r>
      <w:r w:rsidR="004F421D" w:rsidRPr="00F64E24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765B4">
        <w:rPr>
          <w:rFonts w:ascii="Times New Roman" w:hAnsi="Times New Roman" w:cs="Times New Roman"/>
          <w:sz w:val="28"/>
          <w:szCs w:val="28"/>
        </w:rPr>
        <w:t>19</w:t>
      </w:r>
      <w:r w:rsidR="004F421D" w:rsidRPr="00F64E24">
        <w:rPr>
          <w:rFonts w:ascii="Times New Roman" w:hAnsi="Times New Roman" w:cs="Times New Roman"/>
          <w:sz w:val="28"/>
          <w:szCs w:val="28"/>
        </w:rPr>
        <w:t xml:space="preserve"> (</w:t>
      </w:r>
      <w:r w:rsidR="00DD158B">
        <w:rPr>
          <w:rFonts w:ascii="Times New Roman" w:hAnsi="Times New Roman" w:cs="Times New Roman"/>
          <w:sz w:val="28"/>
          <w:szCs w:val="28"/>
        </w:rPr>
        <w:t>девятнадцать) рабочих</w:t>
      </w:r>
      <w:r w:rsidR="004F421D" w:rsidRPr="00F64E24">
        <w:rPr>
          <w:rFonts w:ascii="Times New Roman" w:hAnsi="Times New Roman" w:cs="Times New Roman"/>
          <w:sz w:val="28"/>
          <w:szCs w:val="28"/>
        </w:rPr>
        <w:t xml:space="preserve"> дней с даты регистрации запроса </w:t>
      </w:r>
      <w:r w:rsidR="00DD158B">
        <w:rPr>
          <w:rFonts w:ascii="Times New Roman" w:hAnsi="Times New Roman" w:cs="Times New Roman"/>
          <w:sz w:val="28"/>
          <w:szCs w:val="28"/>
        </w:rPr>
        <w:br/>
      </w:r>
      <w:r w:rsidR="004F421D" w:rsidRPr="00F64E24">
        <w:rPr>
          <w:rFonts w:ascii="Times New Roman" w:hAnsi="Times New Roman" w:cs="Times New Roman"/>
          <w:sz w:val="28"/>
          <w:szCs w:val="28"/>
        </w:rPr>
        <w:lastRenderedPageBreak/>
        <w:t>в Администрации</w:t>
      </w:r>
      <w:r w:rsidR="00C25A1B" w:rsidRPr="00F64E24">
        <w:rPr>
          <w:rFonts w:ascii="Times New Roman" w:hAnsi="Times New Roman" w:cs="Times New Roman"/>
          <w:sz w:val="28"/>
          <w:szCs w:val="28"/>
        </w:rPr>
        <w:t xml:space="preserve">, в том числе в случае, если запрос подан заявителем посредством почтового отправления, по электронной почте, </w:t>
      </w:r>
      <w:r w:rsidR="005625C6" w:rsidRPr="00F64E24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DD158B">
        <w:rPr>
          <w:rFonts w:ascii="Times New Roman" w:hAnsi="Times New Roman" w:cs="Times New Roman"/>
          <w:sz w:val="28"/>
          <w:szCs w:val="28"/>
        </w:rPr>
        <w:br/>
      </w:r>
      <w:r w:rsidR="00C25A1B" w:rsidRPr="00F64E24">
        <w:rPr>
          <w:rFonts w:ascii="Times New Roman" w:hAnsi="Times New Roman" w:cs="Times New Roman"/>
          <w:sz w:val="28"/>
          <w:szCs w:val="28"/>
        </w:rPr>
        <w:t xml:space="preserve">в </w:t>
      </w:r>
      <w:r w:rsidR="009C2512" w:rsidRPr="00F64E24">
        <w:rPr>
          <w:rFonts w:ascii="Times New Roman" w:hAnsi="Times New Roman" w:cs="Times New Roman"/>
          <w:sz w:val="28"/>
          <w:szCs w:val="28"/>
        </w:rPr>
        <w:t>Администрацию</w:t>
      </w:r>
      <w:r w:rsidR="00C25A1B" w:rsidRPr="00F64E24">
        <w:rPr>
          <w:rFonts w:ascii="Times New Roman" w:hAnsi="Times New Roman" w:cs="Times New Roman"/>
          <w:sz w:val="28"/>
          <w:szCs w:val="28"/>
        </w:rPr>
        <w:t>, РПГУ</w:t>
      </w:r>
      <w:r w:rsidR="005625C6" w:rsidRPr="00F64E24">
        <w:rPr>
          <w:rFonts w:ascii="Times New Roman" w:hAnsi="Times New Roman" w:cs="Times New Roman"/>
          <w:sz w:val="28"/>
          <w:szCs w:val="28"/>
        </w:rPr>
        <w:t>.</w:t>
      </w:r>
    </w:p>
    <w:p w14:paraId="7F7381E8" w14:textId="77777777" w:rsidR="00787CD2" w:rsidRPr="00787CD2" w:rsidRDefault="00787CD2" w:rsidP="00787CD2"/>
    <w:p w14:paraId="15DEA197" w14:textId="20462068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03859653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6C11E7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="0047028B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13"/>
    </w:p>
    <w:p w14:paraId="18E9E3EB" w14:textId="77777777" w:rsidR="005545EF" w:rsidRPr="00F64E24" w:rsidRDefault="005545EF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973E7F" w14:textId="6C6A3630" w:rsidR="00360E31" w:rsidRPr="00777A7E" w:rsidRDefault="007D387D" w:rsidP="007D387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F64E24">
        <w:rPr>
          <w:lang w:eastAsia="ar-SA"/>
        </w:rPr>
        <w:t>7</w:t>
      </w:r>
      <w:r w:rsidR="00360E31" w:rsidRPr="00F64E24">
        <w:rPr>
          <w:lang w:eastAsia="ar-SA"/>
        </w:rPr>
        <w:t xml:space="preserve">.1. Перечень нормативных правовых актов Российской Федерации, </w:t>
      </w:r>
      <w:r w:rsidR="00C63554">
        <w:rPr>
          <w:lang w:eastAsia="ar-SA"/>
        </w:rPr>
        <w:t xml:space="preserve">нормативных правовых актов </w:t>
      </w:r>
      <w:r w:rsidR="00360E31" w:rsidRPr="00F64E24">
        <w:rPr>
          <w:lang w:eastAsia="ar-SA"/>
        </w:rPr>
        <w:t xml:space="preserve">Московской области, </w:t>
      </w:r>
      <w:r w:rsidR="008615B9" w:rsidRPr="00F64E24">
        <w:rPr>
          <w:lang w:eastAsia="ar-SA"/>
        </w:rPr>
        <w:t>муниципальных правовых актов муниципального образования</w:t>
      </w:r>
      <w:r w:rsidR="00035C65" w:rsidRPr="00F64E24">
        <w:rPr>
          <w:lang w:eastAsia="ar-SA"/>
        </w:rPr>
        <w:t xml:space="preserve"> </w:t>
      </w:r>
      <w:r w:rsidR="005B2822">
        <w:rPr>
          <w:lang w:eastAsia="ar-SA"/>
        </w:rPr>
        <w:t xml:space="preserve">городской округ Люберцы </w:t>
      </w:r>
      <w:r w:rsidR="00035C65" w:rsidRPr="00F64E24">
        <w:rPr>
          <w:lang w:eastAsia="ar-SA"/>
        </w:rPr>
        <w:t>Московской области</w:t>
      </w:r>
      <w:r w:rsidR="008615B9" w:rsidRPr="00F64E24">
        <w:rPr>
          <w:lang w:eastAsia="ar-SA"/>
        </w:rPr>
        <w:t xml:space="preserve">, </w:t>
      </w:r>
      <w:r w:rsidR="00360E31" w:rsidRPr="00F64E24">
        <w:rPr>
          <w:lang w:eastAsia="ar-SA"/>
        </w:rPr>
        <w:t xml:space="preserve">регулирующих предоставление </w:t>
      </w:r>
      <w:r w:rsidR="00E814BE" w:rsidRPr="00F64E24">
        <w:rPr>
          <w:lang w:eastAsia="ar-SA"/>
        </w:rPr>
        <w:t xml:space="preserve">муниципальной </w:t>
      </w:r>
      <w:r w:rsidR="00360E31" w:rsidRPr="00F64E24">
        <w:rPr>
          <w:lang w:eastAsia="ar-SA"/>
        </w:rPr>
        <w:t>услуги</w:t>
      </w:r>
      <w:r w:rsidRPr="00F64E24">
        <w:rPr>
          <w:lang w:eastAsia="ar-SA"/>
        </w:rPr>
        <w:t xml:space="preserve">, информация о порядке </w:t>
      </w:r>
      <w:r w:rsidRPr="00F64E24">
        <w:t xml:space="preserve">досудебного (внесудебного) обжалования решений и действий (бездействия) </w:t>
      </w:r>
      <w:r w:rsidR="0067274B" w:rsidRPr="00F64E24">
        <w:t>Администрации</w:t>
      </w:r>
      <w:r w:rsidRPr="00F64E24">
        <w:t xml:space="preserve">, </w:t>
      </w:r>
      <w:r w:rsidR="00D818C1" w:rsidRPr="00F64E24">
        <w:t>МФЦ,</w:t>
      </w:r>
      <w:r w:rsidR="005B52B4">
        <w:t xml:space="preserve"> </w:t>
      </w:r>
      <w:r w:rsidRPr="00F64E24">
        <w:t>а также</w:t>
      </w:r>
      <w:r w:rsidR="0067274B" w:rsidRPr="00F64E24">
        <w:t xml:space="preserve"> </w:t>
      </w:r>
      <w:r w:rsidRPr="00F64E24">
        <w:t xml:space="preserve">должностных лиц, </w:t>
      </w:r>
      <w:r w:rsidR="0067274B" w:rsidRPr="00F64E24">
        <w:t xml:space="preserve">муниципальных </w:t>
      </w:r>
      <w:r w:rsidRPr="00F64E24">
        <w:t>служащих, работников размещены</w:t>
      </w:r>
      <w:r w:rsidR="004D02EC" w:rsidRPr="00F64E24">
        <w:t xml:space="preserve"> </w:t>
      </w:r>
      <w:r w:rsidRPr="00F64E24">
        <w:t xml:space="preserve">на </w:t>
      </w:r>
      <w:r w:rsidR="00360E31" w:rsidRPr="00F64E24">
        <w:rPr>
          <w:lang w:eastAsia="ar-SA"/>
        </w:rPr>
        <w:t xml:space="preserve">официальном сайте </w:t>
      </w:r>
      <w:r w:rsidR="0067274B" w:rsidRPr="00F64E24">
        <w:rPr>
          <w:lang w:eastAsia="ar-SA"/>
        </w:rPr>
        <w:t>Администрации</w:t>
      </w:r>
      <w:r w:rsidR="00360E31" w:rsidRPr="00F64E24">
        <w:rPr>
          <w:lang w:eastAsia="ar-SA"/>
        </w:rPr>
        <w:t>,</w:t>
      </w:r>
      <w:r w:rsidR="00070DCC">
        <w:rPr>
          <w:lang w:eastAsia="ar-SA"/>
        </w:rPr>
        <w:t xml:space="preserve"> </w:t>
      </w:r>
      <w:r w:rsidR="005B2822">
        <w:rPr>
          <w:lang w:eastAsia="ar-SA"/>
        </w:rPr>
        <w:t>«</w:t>
      </w:r>
      <w:r w:rsidR="00070DCC">
        <w:rPr>
          <w:lang w:eastAsia="ar-SA"/>
        </w:rPr>
        <w:t>люберцы.рф</w:t>
      </w:r>
      <w:r w:rsidR="005B2822">
        <w:rPr>
          <w:lang w:eastAsia="ar-SA"/>
        </w:rPr>
        <w:t>»</w:t>
      </w:r>
      <w:r w:rsidR="00070DCC">
        <w:rPr>
          <w:lang w:eastAsia="ar-SA"/>
        </w:rPr>
        <w:t>,</w:t>
      </w:r>
      <w:r w:rsidR="00360E31" w:rsidRPr="00F64E24">
        <w:rPr>
          <w:lang w:eastAsia="ar-SA"/>
        </w:rPr>
        <w:t xml:space="preserve"> </w:t>
      </w:r>
      <w:r w:rsidR="007525CF" w:rsidRPr="00F64E24">
        <w:rPr>
          <w:lang w:eastAsia="ar-SA"/>
        </w:rPr>
        <w:t xml:space="preserve">а также </w:t>
      </w:r>
      <w:r w:rsidRPr="00F64E24">
        <w:rPr>
          <w:lang w:eastAsia="ar-SA"/>
        </w:rPr>
        <w:t>на</w:t>
      </w:r>
      <w:r w:rsidR="00360E31" w:rsidRPr="00F64E24">
        <w:rPr>
          <w:lang w:eastAsia="ar-SA"/>
        </w:rPr>
        <w:t xml:space="preserve"> РПГУ</w:t>
      </w:r>
      <w:r w:rsidRPr="00F64E24">
        <w:rPr>
          <w:lang w:eastAsia="ar-SA"/>
        </w:rPr>
        <w:t>.</w:t>
      </w:r>
      <w:r w:rsidR="00E14C05" w:rsidRPr="00F64E24">
        <w:rPr>
          <w:lang w:eastAsia="ar-SA"/>
        </w:rPr>
        <w:t xml:space="preserve"> </w:t>
      </w:r>
      <w:r w:rsidR="00360E31" w:rsidRPr="00F64E24">
        <w:rPr>
          <w:lang w:eastAsia="ar-SA"/>
        </w:rPr>
        <w:t xml:space="preserve">Перечень </w:t>
      </w:r>
      <w:r w:rsidR="00360E31" w:rsidRPr="00777A7E">
        <w:rPr>
          <w:lang w:eastAsia="ar-SA"/>
        </w:rPr>
        <w:t>нормативных правовых актов</w:t>
      </w:r>
      <w:r w:rsidRPr="00777A7E">
        <w:rPr>
          <w:lang w:eastAsia="ar-SA"/>
        </w:rPr>
        <w:t xml:space="preserve"> Российской Федерации, Московской области</w:t>
      </w:r>
      <w:r w:rsidR="000B2818" w:rsidRPr="00777A7E">
        <w:rPr>
          <w:lang w:eastAsia="ar-SA"/>
        </w:rPr>
        <w:t xml:space="preserve">, </w:t>
      </w:r>
      <w:r w:rsidR="00E14C05" w:rsidRPr="00777A7E">
        <w:rPr>
          <w:lang w:eastAsia="ar-SA"/>
        </w:rPr>
        <w:t xml:space="preserve">муниципальных правовых актов </w:t>
      </w:r>
      <w:r w:rsidR="006C11E7" w:rsidRPr="00777A7E">
        <w:rPr>
          <w:lang w:eastAsia="ar-SA"/>
        </w:rPr>
        <w:t>муниципального образования</w:t>
      </w:r>
      <w:r w:rsidR="00070DCC">
        <w:rPr>
          <w:lang w:eastAsia="ar-SA"/>
        </w:rPr>
        <w:t xml:space="preserve"> городской округ Люберцы</w:t>
      </w:r>
      <w:r w:rsidR="006C11E7" w:rsidRPr="00777A7E">
        <w:rPr>
          <w:lang w:eastAsia="ar-SA"/>
        </w:rPr>
        <w:t xml:space="preserve"> Московской области, </w:t>
      </w:r>
      <w:r w:rsidR="000B2818" w:rsidRPr="00777A7E">
        <w:rPr>
          <w:lang w:eastAsia="ar-SA"/>
        </w:rPr>
        <w:t xml:space="preserve">регулирующих предоставление </w:t>
      </w:r>
      <w:r w:rsidR="006C11E7" w:rsidRPr="00777A7E">
        <w:rPr>
          <w:lang w:eastAsia="ar-SA"/>
        </w:rPr>
        <w:t xml:space="preserve">муниципальной </w:t>
      </w:r>
      <w:r w:rsidR="00360E31" w:rsidRPr="00777A7E">
        <w:rPr>
          <w:lang w:eastAsia="ar-SA"/>
        </w:rPr>
        <w:t xml:space="preserve">услуги, </w:t>
      </w:r>
      <w:r w:rsidR="009A72D3" w:rsidRPr="00777A7E">
        <w:rPr>
          <w:lang w:eastAsia="ar-SA"/>
        </w:rPr>
        <w:t xml:space="preserve">дополнительно приведен </w:t>
      </w:r>
      <w:r w:rsidR="00360E31" w:rsidRPr="00777A7E">
        <w:rPr>
          <w:lang w:eastAsia="ar-SA"/>
        </w:rPr>
        <w:t xml:space="preserve">в Приложении </w:t>
      </w:r>
      <w:r w:rsidR="00F709C4">
        <w:rPr>
          <w:lang w:eastAsia="ar-SA"/>
        </w:rPr>
        <w:t xml:space="preserve">№ </w:t>
      </w:r>
      <w:r w:rsidR="00CC6C61" w:rsidRPr="005C2D8D">
        <w:rPr>
          <w:lang w:eastAsia="ar-SA"/>
        </w:rPr>
        <w:t>3</w:t>
      </w:r>
      <w:r w:rsidR="004D02EC" w:rsidRPr="005C2D8D">
        <w:rPr>
          <w:lang w:eastAsia="ar-SA"/>
        </w:rPr>
        <w:t xml:space="preserve"> </w:t>
      </w:r>
      <w:r w:rsidR="00360E31" w:rsidRPr="00777A7E">
        <w:rPr>
          <w:lang w:eastAsia="ar-SA"/>
        </w:rPr>
        <w:t>к настоящему Административному регламенту.</w:t>
      </w:r>
    </w:p>
    <w:p w14:paraId="35456C8C" w14:textId="77777777" w:rsidR="00360E31" w:rsidRPr="00777A7E" w:rsidRDefault="00360E31" w:rsidP="00603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20B9A" w14:textId="12EB6A20" w:rsidR="005545EF" w:rsidRPr="00F64E24" w:rsidRDefault="005545EF" w:rsidP="006030A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03859654"/>
      <w:r w:rsidRPr="00777A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6C11E7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4"/>
    </w:p>
    <w:p w14:paraId="2363FD7F" w14:textId="77777777" w:rsidR="00712C11" w:rsidRPr="00F64E24" w:rsidRDefault="00712C11" w:rsidP="006030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00AFDA" w14:textId="755E3874" w:rsidR="00111507" w:rsidRPr="00F64E24" w:rsidRDefault="00712C11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8.1. </w:t>
      </w:r>
      <w:r w:rsidR="00111507" w:rsidRPr="00F64E2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651261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EF3377" w:rsidRPr="00F64E24">
        <w:rPr>
          <w:rFonts w:ascii="Times New Roman" w:hAnsi="Times New Roman" w:cs="Times New Roman"/>
          <w:sz w:val="28"/>
          <w:szCs w:val="28"/>
        </w:rPr>
        <w:br/>
      </w:r>
      <w:r w:rsidR="00111507" w:rsidRPr="00F64E24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Московской области</w:t>
      </w:r>
      <w:r w:rsidR="00C803FE" w:rsidRPr="00F64E24">
        <w:rPr>
          <w:rFonts w:ascii="Times New Roman" w:hAnsi="Times New Roman" w:cs="Times New Roman"/>
          <w:sz w:val="28"/>
          <w:szCs w:val="28"/>
        </w:rPr>
        <w:t xml:space="preserve">, </w:t>
      </w:r>
      <w:r w:rsidR="009A72D3" w:rsidRPr="00F64E24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C803FE" w:rsidRPr="00F64E2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0DCC">
        <w:rPr>
          <w:rFonts w:ascii="Times New Roman" w:hAnsi="Times New Roman" w:cs="Times New Roman"/>
          <w:sz w:val="28"/>
          <w:szCs w:val="28"/>
        </w:rPr>
        <w:t xml:space="preserve"> городской округ Люберцы</w:t>
      </w:r>
      <w:r w:rsidR="00C803FE" w:rsidRPr="00F64E2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111507" w:rsidRPr="00F64E24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C11E7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11507" w:rsidRPr="00F64E24">
        <w:rPr>
          <w:rFonts w:ascii="Times New Roman" w:hAnsi="Times New Roman" w:cs="Times New Roman"/>
          <w:sz w:val="28"/>
          <w:szCs w:val="28"/>
        </w:rPr>
        <w:t>услуги, которые заявитель должен представить самостоятельно:</w:t>
      </w:r>
    </w:p>
    <w:p w14:paraId="3F826274" w14:textId="5491BC21" w:rsidR="00D9500D" w:rsidRPr="0061274B" w:rsidRDefault="007C5662" w:rsidP="00D95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8.1.1</w:t>
      </w:r>
      <w:r w:rsidR="005B746E" w:rsidRPr="00F64E24">
        <w:rPr>
          <w:rFonts w:ascii="Times New Roman" w:hAnsi="Times New Roman" w:cs="Times New Roman"/>
          <w:sz w:val="28"/>
          <w:szCs w:val="28"/>
        </w:rPr>
        <w:t xml:space="preserve">. </w:t>
      </w:r>
      <w:r w:rsidR="00D9500D" w:rsidRPr="0061274B">
        <w:rPr>
          <w:rFonts w:ascii="Times New Roman" w:hAnsi="Times New Roman" w:cs="Times New Roman"/>
          <w:sz w:val="28"/>
          <w:szCs w:val="28"/>
        </w:rPr>
        <w:t>Запрос по форме, приведенной в Приложении</w:t>
      </w:r>
      <w:r w:rsidR="00F709C4">
        <w:rPr>
          <w:rFonts w:ascii="Times New Roman" w:hAnsi="Times New Roman" w:cs="Times New Roman"/>
          <w:sz w:val="28"/>
          <w:szCs w:val="28"/>
        </w:rPr>
        <w:t xml:space="preserve"> №</w:t>
      </w:r>
      <w:r w:rsidR="00D9500D" w:rsidRPr="0061274B">
        <w:rPr>
          <w:rFonts w:ascii="Times New Roman" w:hAnsi="Times New Roman" w:cs="Times New Roman"/>
          <w:sz w:val="28"/>
          <w:szCs w:val="28"/>
        </w:rPr>
        <w:t xml:space="preserve"> 4 к настоящему Административному регламенту.</w:t>
      </w:r>
    </w:p>
    <w:p w14:paraId="0D42C0BF" w14:textId="5AEC441E" w:rsidR="005B746E" w:rsidRPr="00F64E24" w:rsidRDefault="00D9500D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8.1.2. </w:t>
      </w:r>
      <w:r w:rsidR="003D3EE3" w:rsidRPr="00F64E24">
        <w:rPr>
          <w:rFonts w:ascii="Times New Roman" w:hAnsi="Times New Roman" w:cs="Times New Roman"/>
          <w:sz w:val="28"/>
          <w:szCs w:val="28"/>
        </w:rPr>
        <w:t>Д</w:t>
      </w:r>
      <w:r w:rsidR="005B746E" w:rsidRPr="00F64E24">
        <w:rPr>
          <w:rFonts w:ascii="Times New Roman" w:hAnsi="Times New Roman" w:cs="Times New Roman"/>
          <w:sz w:val="28"/>
          <w:szCs w:val="28"/>
        </w:rPr>
        <w:t>окумент, уд</w:t>
      </w:r>
      <w:r w:rsidR="003D3EE3" w:rsidRPr="00F64E24">
        <w:rPr>
          <w:rFonts w:ascii="Times New Roman" w:hAnsi="Times New Roman" w:cs="Times New Roman"/>
          <w:sz w:val="28"/>
          <w:szCs w:val="28"/>
        </w:rPr>
        <w:t>остоверяющий личность заявителя.</w:t>
      </w:r>
    </w:p>
    <w:p w14:paraId="54E91915" w14:textId="2F8315E5" w:rsidR="005B746E" w:rsidRPr="00F64E24" w:rsidRDefault="007C5662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8.1.</w:t>
      </w:r>
      <w:r w:rsidR="00D9500D">
        <w:rPr>
          <w:rFonts w:ascii="Times New Roman" w:hAnsi="Times New Roman" w:cs="Times New Roman"/>
          <w:sz w:val="28"/>
          <w:szCs w:val="28"/>
        </w:rPr>
        <w:t>3</w:t>
      </w:r>
      <w:r w:rsidR="003D3EE3" w:rsidRPr="00F64E24">
        <w:rPr>
          <w:rFonts w:ascii="Times New Roman" w:hAnsi="Times New Roman" w:cs="Times New Roman"/>
          <w:sz w:val="28"/>
          <w:szCs w:val="28"/>
        </w:rPr>
        <w:t>. Д</w:t>
      </w:r>
      <w:r w:rsidR="005B746E" w:rsidRPr="00F64E24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EF3377" w:rsidRPr="00F64E24">
        <w:rPr>
          <w:rFonts w:ascii="Times New Roman" w:hAnsi="Times New Roman" w:cs="Times New Roman"/>
          <w:sz w:val="28"/>
          <w:szCs w:val="28"/>
        </w:rPr>
        <w:br/>
      </w:r>
      <w:r w:rsidR="005B746E" w:rsidRPr="00F64E24">
        <w:rPr>
          <w:rFonts w:ascii="Times New Roman" w:hAnsi="Times New Roman" w:cs="Times New Roman"/>
          <w:sz w:val="28"/>
          <w:szCs w:val="28"/>
        </w:rPr>
        <w:t>(в случае обр</w:t>
      </w:r>
      <w:r w:rsidR="003D3EE3" w:rsidRPr="00F64E24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0D740F3A" w14:textId="52EBCD14" w:rsidR="005B746E" w:rsidRDefault="007C5662" w:rsidP="001334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8.1.</w:t>
      </w:r>
      <w:r w:rsidR="00D9500D">
        <w:rPr>
          <w:rFonts w:ascii="Times New Roman" w:hAnsi="Times New Roman" w:cs="Times New Roman"/>
          <w:sz w:val="28"/>
          <w:szCs w:val="28"/>
        </w:rPr>
        <w:t>4</w:t>
      </w:r>
      <w:r w:rsidR="003D3EE3" w:rsidRPr="00F64E24">
        <w:rPr>
          <w:rFonts w:ascii="Times New Roman" w:hAnsi="Times New Roman" w:cs="Times New Roman"/>
          <w:sz w:val="28"/>
          <w:szCs w:val="28"/>
        </w:rPr>
        <w:t>. Д</w:t>
      </w:r>
      <w:r w:rsidR="005B746E" w:rsidRPr="00F64E24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 (в случае обр</w:t>
      </w:r>
      <w:r w:rsidR="003D3EE3" w:rsidRPr="00F64E24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3DB20EB9" w14:textId="068B0658" w:rsidR="00A3351A" w:rsidRPr="00777A7E" w:rsidRDefault="00A3351A" w:rsidP="001334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Фотографии места размещения </w:t>
      </w:r>
      <w:r w:rsidR="00476CD8">
        <w:rPr>
          <w:rFonts w:ascii="Times New Roman" w:hAnsi="Times New Roman" w:cs="Times New Roman"/>
          <w:sz w:val="28"/>
          <w:szCs w:val="28"/>
        </w:rPr>
        <w:t>МТО</w:t>
      </w:r>
      <w:r w:rsidR="004A2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четырех </w:t>
      </w:r>
      <w:r w:rsidRPr="00777A7E">
        <w:rPr>
          <w:rFonts w:ascii="Times New Roman" w:hAnsi="Times New Roman" w:cs="Times New Roman"/>
          <w:sz w:val="28"/>
          <w:szCs w:val="28"/>
        </w:rPr>
        <w:t>сторон (север, юг, запад и восток).</w:t>
      </w:r>
    </w:p>
    <w:p w14:paraId="0F5C42C0" w14:textId="1EBB2414" w:rsidR="00712C11" w:rsidRPr="00F64E24" w:rsidRDefault="00111507" w:rsidP="001334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lastRenderedPageBreak/>
        <w:t>8.2.</w:t>
      </w:r>
      <w:r w:rsidR="00822197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651261"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="00651261" w:rsidRPr="00F64E24">
        <w:rPr>
          <w:rFonts w:ascii="Times New Roman" w:hAnsi="Times New Roman" w:cs="Times New Roman"/>
          <w:sz w:val="28"/>
          <w:szCs w:val="28"/>
        </w:rPr>
        <w:t>Исчерпывающий перечень документов</w:t>
      </w:r>
      <w:r w:rsidRPr="00F64E24">
        <w:rPr>
          <w:rFonts w:ascii="Times New Roman" w:hAnsi="Times New Roman" w:cs="Times New Roman"/>
          <w:sz w:val="28"/>
          <w:szCs w:val="28"/>
        </w:rPr>
        <w:t>, необходимы</w:t>
      </w:r>
      <w:r w:rsidR="00651261" w:rsidRPr="00F64E24">
        <w:rPr>
          <w:rFonts w:ascii="Times New Roman" w:hAnsi="Times New Roman" w:cs="Times New Roman"/>
          <w:sz w:val="28"/>
          <w:szCs w:val="28"/>
        </w:rPr>
        <w:t>х</w:t>
      </w:r>
      <w:r w:rsidR="00651261" w:rsidRPr="00F64E24">
        <w:rPr>
          <w:rFonts w:ascii="Times New Roman" w:hAnsi="Times New Roman" w:cs="Times New Roman"/>
          <w:sz w:val="28"/>
          <w:szCs w:val="28"/>
        </w:rPr>
        <w:br/>
      </w:r>
      <w:r w:rsidR="00822197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</w:t>
      </w:r>
      <w:r w:rsidR="00DA63D9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F64E24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53810" w:rsidRPr="00F64E24">
        <w:rPr>
          <w:rFonts w:ascii="Times New Roman" w:hAnsi="Times New Roman" w:cs="Times New Roman"/>
          <w:sz w:val="28"/>
          <w:szCs w:val="28"/>
        </w:rPr>
        <w:t xml:space="preserve">, </w:t>
      </w:r>
      <w:r w:rsidR="00DA63D9" w:rsidRPr="00F64E24">
        <w:rPr>
          <w:rFonts w:ascii="Times New Roman" w:hAnsi="Times New Roman" w:cs="Times New Roman"/>
          <w:sz w:val="28"/>
          <w:szCs w:val="28"/>
        </w:rPr>
        <w:t>муниципальн</w:t>
      </w:r>
      <w:r w:rsidR="00DA63D9">
        <w:rPr>
          <w:rFonts w:ascii="Times New Roman" w:hAnsi="Times New Roman" w:cs="Times New Roman"/>
          <w:sz w:val="28"/>
          <w:szCs w:val="28"/>
        </w:rPr>
        <w:t xml:space="preserve">ыми правовыми актами муниципального </w:t>
      </w:r>
      <w:r w:rsidR="00853810" w:rsidRPr="00F64E2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70DCC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="00853810" w:rsidRPr="00F64E24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F64E24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C11E7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sz w:val="28"/>
          <w:szCs w:val="28"/>
        </w:rPr>
        <w:t>услуги,</w:t>
      </w:r>
      <w:r w:rsidR="00822197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которые заявитель вправе представить по собственной инициативе,</w:t>
      </w:r>
      <w:r w:rsidR="00822197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так как они подлежат представлению в рамках межведомственного информационного взаимодействия</w:t>
      </w:r>
      <w:r w:rsidR="00970FC6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78C9AAAF" w14:textId="27081EED" w:rsidR="007C5662" w:rsidRDefault="00970FC6" w:rsidP="00970F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C6">
        <w:rPr>
          <w:rFonts w:ascii="Times New Roman" w:hAnsi="Times New Roman" w:cs="Times New Roman"/>
          <w:sz w:val="28"/>
          <w:szCs w:val="28"/>
        </w:rPr>
        <w:t xml:space="preserve">8.3. Требования к представлению документов (категорий документов),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0FC6">
        <w:rPr>
          <w:rFonts w:ascii="Times New Roman" w:hAnsi="Times New Roman" w:cs="Times New Roman"/>
          <w:sz w:val="28"/>
          <w:szCs w:val="28"/>
        </w:rPr>
        <w:t>ной услуги, приведены в Приложении</w:t>
      </w:r>
      <w:r w:rsidR="008556BA">
        <w:rPr>
          <w:rFonts w:ascii="Times New Roman" w:hAnsi="Times New Roman" w:cs="Times New Roman"/>
          <w:sz w:val="28"/>
          <w:szCs w:val="28"/>
        </w:rPr>
        <w:t xml:space="preserve"> 5</w:t>
      </w:r>
      <w:r w:rsidRPr="00970FC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73FB805D" w14:textId="362A4F22" w:rsidR="00651261" w:rsidRPr="00F64E24" w:rsidRDefault="00115E5A" w:rsidP="001A4709">
      <w:pPr>
        <w:spacing w:after="0"/>
        <w:ind w:firstLine="709"/>
        <w:jc w:val="both"/>
      </w:pPr>
      <w:r w:rsidRPr="001A4709">
        <w:rPr>
          <w:rFonts w:ascii="Times New Roman" w:hAnsi="Times New Roman" w:cs="Times New Roman"/>
          <w:sz w:val="28"/>
          <w:szCs w:val="28"/>
        </w:rPr>
        <w:t>8.</w:t>
      </w:r>
      <w:r w:rsidR="00970FC6">
        <w:rPr>
          <w:rFonts w:ascii="Times New Roman" w:hAnsi="Times New Roman" w:cs="Times New Roman"/>
          <w:sz w:val="28"/>
          <w:szCs w:val="28"/>
        </w:rPr>
        <w:t>4</w:t>
      </w:r>
      <w:r w:rsidRPr="001A4709">
        <w:rPr>
          <w:rFonts w:ascii="Times New Roman" w:hAnsi="Times New Roman" w:cs="Times New Roman"/>
          <w:sz w:val="28"/>
          <w:szCs w:val="28"/>
        </w:rPr>
        <w:t xml:space="preserve">. </w:t>
      </w:r>
      <w:r w:rsidR="00D40B9D" w:rsidRPr="001A4709">
        <w:rPr>
          <w:rFonts w:ascii="Times New Roman" w:hAnsi="Times New Roman" w:cs="Times New Roman"/>
          <w:sz w:val="28"/>
          <w:szCs w:val="28"/>
        </w:rPr>
        <w:t xml:space="preserve">Запрос может быть подан </w:t>
      </w:r>
      <w:r w:rsidR="00B8130B" w:rsidRPr="001A470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3276E2" w:rsidRPr="00F64E24">
        <w:rPr>
          <w:rFonts w:ascii="Times New Roman" w:hAnsi="Times New Roman" w:cs="Times New Roman"/>
          <w:sz w:val="28"/>
          <w:szCs w:val="28"/>
        </w:rPr>
        <w:t>следующими способами</w:t>
      </w:r>
      <w:r w:rsidR="00946ED4" w:rsidRPr="001A4709">
        <w:rPr>
          <w:rFonts w:ascii="Times New Roman" w:hAnsi="Times New Roman" w:cs="Times New Roman"/>
          <w:sz w:val="28"/>
          <w:szCs w:val="28"/>
        </w:rPr>
        <w:t>.</w:t>
      </w:r>
      <w:r w:rsidR="00946ED4" w:rsidRPr="001A4709" w:rsidDel="00946E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61095" w14:textId="102A9310" w:rsidR="00587E89" w:rsidRPr="00F64E24" w:rsidRDefault="00587E89" w:rsidP="00587E89">
      <w:pPr>
        <w:pStyle w:val="11"/>
        <w:numPr>
          <w:ilvl w:val="0"/>
          <w:numId w:val="0"/>
        </w:numPr>
        <w:ind w:firstLine="709"/>
      </w:pPr>
      <w:r w:rsidRPr="00F64E24">
        <w:t>8.</w:t>
      </w:r>
      <w:r w:rsidR="00970FC6">
        <w:t>4</w:t>
      </w:r>
      <w:r w:rsidRPr="00F64E24">
        <w:t>.1. Посредством РПГУ.</w:t>
      </w:r>
    </w:p>
    <w:p w14:paraId="6493200A" w14:textId="4799286F" w:rsidR="00587E89" w:rsidRDefault="00587E89" w:rsidP="00587E89">
      <w:pPr>
        <w:pStyle w:val="11"/>
        <w:numPr>
          <w:ilvl w:val="0"/>
          <w:numId w:val="0"/>
        </w:numPr>
        <w:ind w:firstLine="709"/>
      </w:pPr>
      <w:r w:rsidRPr="00F64E24">
        <w:t>8.</w:t>
      </w:r>
      <w:r w:rsidR="00970FC6">
        <w:t>4</w:t>
      </w:r>
      <w:r w:rsidRPr="00F64E24">
        <w:t>.</w:t>
      </w:r>
      <w:r w:rsidR="003549D0" w:rsidRPr="00F64E24">
        <w:t>2</w:t>
      </w:r>
      <w:r w:rsidRPr="00F64E24">
        <w:t xml:space="preserve">. В </w:t>
      </w:r>
      <w:r w:rsidR="001C3145" w:rsidRPr="00F64E24">
        <w:t>Администрации</w:t>
      </w:r>
      <w:r w:rsidRPr="00F64E24">
        <w:t xml:space="preserve"> лично, по электронной почте, почтовым отправлением.</w:t>
      </w:r>
    </w:p>
    <w:p w14:paraId="35591FBD" w14:textId="77777777" w:rsidR="00587E89" w:rsidRPr="00F64E24" w:rsidRDefault="00587E89" w:rsidP="00600341">
      <w:pPr>
        <w:spacing w:after="0"/>
        <w:ind w:firstLine="709"/>
        <w:jc w:val="both"/>
      </w:pPr>
    </w:p>
    <w:p w14:paraId="47E341A0" w14:textId="29946ABE" w:rsidR="005545EF" w:rsidRPr="001A4709" w:rsidRDefault="005545EF" w:rsidP="0060034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03859655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5"/>
    </w:p>
    <w:p w14:paraId="7459747C" w14:textId="77777777" w:rsidR="005545EF" w:rsidRPr="00F64E24" w:rsidRDefault="005545EF" w:rsidP="006003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69F53" w14:textId="64494BF4" w:rsidR="00412F05" w:rsidRPr="00F64E24" w:rsidRDefault="00DB3735" w:rsidP="0060034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t>9</w:t>
      </w:r>
      <w:r w:rsidR="00412F05" w:rsidRPr="00F64E24">
        <w:t>.1. Исчерпывающий перечень о</w:t>
      </w:r>
      <w:r w:rsidR="00412F05" w:rsidRPr="00F64E24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C27D88" w:rsidRPr="00F64E24">
        <w:rPr>
          <w:rFonts w:eastAsia="Times New Roman"/>
        </w:rPr>
        <w:t xml:space="preserve">муниципальной </w:t>
      </w:r>
      <w:r w:rsidR="00412F05" w:rsidRPr="00F64E24">
        <w:rPr>
          <w:rFonts w:eastAsia="Times New Roman"/>
        </w:rPr>
        <w:t xml:space="preserve">услуги: </w:t>
      </w:r>
    </w:p>
    <w:p w14:paraId="12AB0ABF" w14:textId="6AF3BCBC" w:rsidR="00412F05" w:rsidRPr="00F64E24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</w:t>
      </w:r>
      <w:r w:rsidR="003D3EE3" w:rsidRPr="00F64E24">
        <w:rPr>
          <w:rFonts w:eastAsia="Times New Roman"/>
        </w:rPr>
        <w:t>.1.1. О</w:t>
      </w:r>
      <w:r w:rsidR="00412F05" w:rsidRPr="00F64E24">
        <w:rPr>
          <w:rFonts w:eastAsia="Times New Roman"/>
        </w:rPr>
        <w:t>бращение за предоставлен</w:t>
      </w:r>
      <w:r w:rsidR="003D3EE3" w:rsidRPr="00F64E24">
        <w:rPr>
          <w:rFonts w:eastAsia="Times New Roman"/>
        </w:rPr>
        <w:t xml:space="preserve">ием иной </w:t>
      </w:r>
      <w:r w:rsidR="00C27D88" w:rsidRPr="00F64E24">
        <w:rPr>
          <w:rFonts w:eastAsia="Times New Roman"/>
        </w:rPr>
        <w:t xml:space="preserve">муниципальной </w:t>
      </w:r>
      <w:r w:rsidR="003D3EE3" w:rsidRPr="00F64E24">
        <w:rPr>
          <w:rFonts w:eastAsia="Times New Roman"/>
        </w:rPr>
        <w:t>услуги.</w:t>
      </w:r>
    </w:p>
    <w:p w14:paraId="46C801D3" w14:textId="0D5806FD" w:rsidR="00412F05" w:rsidRPr="00F64E24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</w:t>
      </w:r>
      <w:r w:rsidR="00412F05" w:rsidRPr="00F64E24">
        <w:rPr>
          <w:rFonts w:eastAsia="Times New Roman"/>
        </w:rPr>
        <w:t xml:space="preserve">.1.2. </w:t>
      </w:r>
      <w:r w:rsidR="003D3EE3" w:rsidRPr="00F64E24">
        <w:rPr>
          <w:rFonts w:eastAsia="Times New Roman"/>
        </w:rPr>
        <w:t>З</w:t>
      </w:r>
      <w:r w:rsidR="00412F05" w:rsidRPr="00F64E24">
        <w:rPr>
          <w:rFonts w:eastAsia="Times New Roman"/>
        </w:rPr>
        <w:t xml:space="preserve">аявителем представлен неполный комплект документов, </w:t>
      </w:r>
      <w:r w:rsidRPr="00F64E24">
        <w:rPr>
          <w:rFonts w:eastAsia="Times New Roman"/>
        </w:rPr>
        <w:t>необходимых для предоставления</w:t>
      </w:r>
      <w:r w:rsidR="00C27D88" w:rsidRPr="00F64E24">
        <w:rPr>
          <w:rFonts w:eastAsia="Times New Roman"/>
        </w:rPr>
        <w:t xml:space="preserve"> муниципальной </w:t>
      </w:r>
      <w:r w:rsidR="00412F05" w:rsidRPr="00F64E24">
        <w:rPr>
          <w:rFonts w:eastAsia="Times New Roman"/>
        </w:rPr>
        <w:t>услуги</w:t>
      </w:r>
      <w:r w:rsidR="003D3EE3" w:rsidRPr="00F64E24">
        <w:rPr>
          <w:rFonts w:eastAsia="Times New Roman"/>
        </w:rPr>
        <w:t>.</w:t>
      </w:r>
    </w:p>
    <w:p w14:paraId="01FADD96" w14:textId="7F51D418" w:rsidR="00412F05" w:rsidRPr="00F64E24" w:rsidRDefault="001E4DBA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1E0A12" w:rsidRPr="00F64E24">
        <w:rPr>
          <w:rFonts w:eastAsia="Times New Roman"/>
        </w:rPr>
        <w:t>3</w:t>
      </w:r>
      <w:r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Д</w:t>
      </w:r>
      <w:r w:rsidR="00412F05" w:rsidRPr="00F64E24">
        <w:rPr>
          <w:rFonts w:eastAsia="Times New Roman"/>
        </w:rPr>
        <w:t>окументы, необходимые для предост</w:t>
      </w:r>
      <w:r w:rsidR="00DB3735" w:rsidRPr="00F64E24">
        <w:rPr>
          <w:rFonts w:eastAsia="Times New Roman"/>
        </w:rPr>
        <w:t xml:space="preserve">авления </w:t>
      </w:r>
      <w:r w:rsidR="00C27D88" w:rsidRPr="00F64E24">
        <w:rPr>
          <w:rFonts w:eastAsia="Times New Roman"/>
        </w:rPr>
        <w:t xml:space="preserve">муниципальной </w:t>
      </w:r>
      <w:r w:rsidR="00412F05" w:rsidRPr="00F64E24">
        <w:rPr>
          <w:rFonts w:eastAsia="Times New Roman"/>
        </w:rPr>
        <w:t>услуги, утратили силу</w:t>
      </w:r>
      <w:r w:rsidR="00885204" w:rsidRPr="00F64E24">
        <w:rPr>
          <w:rFonts w:eastAsia="Times New Roman"/>
        </w:rPr>
        <w:t>, отменены</w:t>
      </w:r>
      <w:r w:rsidR="002E0484" w:rsidRPr="001A4709">
        <w:rPr>
          <w:rFonts w:eastAsia="Times New Roman"/>
        </w:rPr>
        <w:t xml:space="preserve"> или являются недействительными</w:t>
      </w:r>
      <w:r w:rsidR="005E082D" w:rsidRPr="00F64E24">
        <w:rPr>
          <w:rFonts w:eastAsia="Times New Roman"/>
        </w:rPr>
        <w:t xml:space="preserve"> </w:t>
      </w:r>
      <w:r w:rsidR="007F79E3" w:rsidRPr="00F64E24">
        <w:rPr>
          <w:rFonts w:eastAsia="Times New Roman"/>
        </w:rPr>
        <w:t>на момент обращения с з</w:t>
      </w:r>
      <w:r w:rsidR="002E0484" w:rsidRPr="00F64E24">
        <w:rPr>
          <w:rFonts w:eastAsia="Times New Roman"/>
        </w:rPr>
        <w:t>апросом</w:t>
      </w:r>
      <w:r w:rsidR="003D3EE3" w:rsidRPr="00F64E24">
        <w:rPr>
          <w:rFonts w:eastAsia="Times New Roman"/>
        </w:rPr>
        <w:t>.</w:t>
      </w:r>
    </w:p>
    <w:p w14:paraId="4A2B3166" w14:textId="703521F7" w:rsidR="004221EE" w:rsidRPr="00F64E24" w:rsidRDefault="00B721BC" w:rsidP="004221EE">
      <w:pPr>
        <w:pStyle w:val="11"/>
        <w:numPr>
          <w:ilvl w:val="1"/>
          <w:numId w:val="0"/>
        </w:numPr>
        <w:ind w:firstLine="709"/>
      </w:pPr>
      <w:r w:rsidRPr="00F64E24">
        <w:rPr>
          <w:rFonts w:eastAsia="Times New Roman"/>
        </w:rPr>
        <w:t>9.1.</w:t>
      </w:r>
      <w:r w:rsidR="001E0A12" w:rsidRPr="00F64E24">
        <w:rPr>
          <w:rFonts w:eastAsia="Times New Roman"/>
        </w:rPr>
        <w:t>4</w:t>
      </w:r>
      <w:r w:rsidR="001E4DBA" w:rsidRPr="00F64E24">
        <w:rPr>
          <w:rFonts w:eastAsia="Times New Roman"/>
        </w:rPr>
        <w:t xml:space="preserve">. </w:t>
      </w:r>
      <w:r w:rsidR="003D3EE3" w:rsidRPr="001A4709">
        <w:rPr>
          <w:rFonts w:eastAsia="Times New Roman"/>
        </w:rPr>
        <w:t>Н</w:t>
      </w:r>
      <w:r w:rsidR="00412F05" w:rsidRPr="001A4709">
        <w:rPr>
          <w:rFonts w:eastAsia="Times New Roman"/>
        </w:rPr>
        <w:t>аличие</w:t>
      </w:r>
      <w:r w:rsidR="00412F05" w:rsidRPr="00F64E24">
        <w:t xml:space="preserve"> противоречий между сведениями, указанными </w:t>
      </w:r>
      <w:r w:rsidR="003D3EE3" w:rsidRPr="00F64E24">
        <w:br/>
      </w:r>
      <w:r w:rsidR="00412F05" w:rsidRPr="00F64E24">
        <w:t xml:space="preserve">в </w:t>
      </w:r>
      <w:r w:rsidR="00DB3735" w:rsidRPr="00F64E24">
        <w:t>з</w:t>
      </w:r>
      <w:r w:rsidR="00412F05" w:rsidRPr="00F64E24">
        <w:t>апросе, и сведениями, указанными в приложенных к нему документах</w:t>
      </w:r>
      <w:r w:rsidR="006813B2" w:rsidRPr="00F64E24">
        <w:t xml:space="preserve">, </w:t>
      </w:r>
      <w:r w:rsidR="00244C4B" w:rsidRPr="00F64E24">
        <w:br/>
      </w:r>
      <w:r w:rsidR="006813B2" w:rsidRPr="00F64E24">
        <w:t>в том числе</w:t>
      </w:r>
      <w:r w:rsidR="004221EE" w:rsidRPr="00F64E24">
        <w:t>:</w:t>
      </w:r>
      <w:r w:rsidR="006813B2" w:rsidRPr="00F64E24">
        <w:t xml:space="preserve"> </w:t>
      </w:r>
    </w:p>
    <w:p w14:paraId="0B3034D9" w14:textId="4164E463" w:rsidR="004221EE" w:rsidRPr="00F64E24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244C4B" w:rsidRPr="00F64E24">
        <w:rPr>
          <w:rFonts w:eastAsia="Times New Roman"/>
        </w:rPr>
        <w:t>4</w:t>
      </w:r>
      <w:r w:rsidRPr="00F64E24">
        <w:rPr>
          <w:rFonts w:eastAsia="Times New Roman"/>
        </w:rPr>
        <w:t>.1. Отдельными графическими материалами, представленными в составе одного запроса.</w:t>
      </w:r>
    </w:p>
    <w:p w14:paraId="53682200" w14:textId="569A7F4F" w:rsidR="004221EE" w:rsidRPr="00F64E24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244C4B" w:rsidRPr="00F64E24">
        <w:rPr>
          <w:rFonts w:eastAsia="Times New Roman"/>
        </w:rPr>
        <w:t>4</w:t>
      </w:r>
      <w:r w:rsidRPr="00F64E24">
        <w:rPr>
          <w:rFonts w:eastAsia="Times New Roman"/>
        </w:rPr>
        <w:t>.2. Отдельными текстовыми материалами, представленными в составе одного запроса.</w:t>
      </w:r>
    </w:p>
    <w:p w14:paraId="5CED4A8A" w14:textId="0012CF46" w:rsidR="004221EE" w:rsidRPr="00F64E24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244C4B" w:rsidRPr="00F64E24">
        <w:rPr>
          <w:rFonts w:eastAsia="Times New Roman"/>
        </w:rPr>
        <w:t>4</w:t>
      </w:r>
      <w:r w:rsidRPr="00F64E24">
        <w:rPr>
          <w:rFonts w:eastAsia="Times New Roman"/>
        </w:rPr>
        <w:t>.3. Отдельными графическими и отдельными текстовыми материалами, представленными в составе одного запроса.</w:t>
      </w:r>
    </w:p>
    <w:p w14:paraId="16518998" w14:textId="6CA64E2C" w:rsidR="004221EE" w:rsidRPr="00F64E24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244C4B" w:rsidRPr="00F64E24">
        <w:rPr>
          <w:rFonts w:eastAsia="Times New Roman"/>
        </w:rPr>
        <w:t>4</w:t>
      </w:r>
      <w:r w:rsidRPr="00F64E24">
        <w:rPr>
          <w:rFonts w:eastAsia="Times New Roman"/>
        </w:rPr>
        <w:t>.4. Сведениями, указанными в запросе и текстовыми, графическими материалами, представленными в составе одного запроса.</w:t>
      </w:r>
    </w:p>
    <w:p w14:paraId="3F382942" w14:textId="77777777" w:rsidR="00787CD2" w:rsidRDefault="001E4DBA" w:rsidP="00787CD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lastRenderedPageBreak/>
        <w:t>9.1.</w:t>
      </w:r>
      <w:r w:rsidR="00244C4B" w:rsidRPr="00F64E24">
        <w:rPr>
          <w:rFonts w:eastAsia="Times New Roman"/>
        </w:rPr>
        <w:t>5</w:t>
      </w:r>
      <w:r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Д</w:t>
      </w:r>
      <w:r w:rsidR="00412F05" w:rsidRPr="00F64E24">
        <w:rPr>
          <w:rFonts w:eastAsia="Times New Roman"/>
        </w:rPr>
        <w:t xml:space="preserve">окументы содержат подчистки и исправления текста, </w:t>
      </w:r>
      <w:r w:rsidR="00753C1C" w:rsidRPr="00F64E24">
        <w:rPr>
          <w:rFonts w:eastAsia="Times New Roman"/>
        </w:rPr>
        <w:br/>
      </w:r>
      <w:r w:rsidR="00412F05" w:rsidRPr="00F64E24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F64E24">
        <w:rPr>
          <w:rFonts w:eastAsia="Times New Roman"/>
        </w:rPr>
        <w:t>.</w:t>
      </w:r>
    </w:p>
    <w:p w14:paraId="75E4CCB7" w14:textId="6893A3F0" w:rsidR="00412F05" w:rsidRPr="00F64E24" w:rsidRDefault="001E4DBA" w:rsidP="00787CD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244C4B" w:rsidRPr="00F64E24">
        <w:rPr>
          <w:rFonts w:eastAsia="Times New Roman"/>
        </w:rPr>
        <w:t>6</w:t>
      </w:r>
      <w:r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Д</w:t>
      </w:r>
      <w:r w:rsidR="00412F05" w:rsidRPr="00F64E24">
        <w:rPr>
          <w:rFonts w:eastAsia="Times New Roman"/>
        </w:rPr>
        <w:t xml:space="preserve">окументы содержат повреждения, наличие которых </w:t>
      </w:r>
      <w:r w:rsidR="003D3EE3" w:rsidRPr="00F64E24">
        <w:rPr>
          <w:rFonts w:eastAsia="Times New Roman"/>
        </w:rPr>
        <w:br/>
      </w:r>
      <w:r w:rsidR="00412F05" w:rsidRPr="00F64E24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="00F77157" w:rsidRPr="00F64E24">
        <w:rPr>
          <w:rFonts w:eastAsia="Times New Roman"/>
        </w:rPr>
        <w:t xml:space="preserve">х для предоставления </w:t>
      </w:r>
      <w:r w:rsidR="00D81373" w:rsidRPr="00F64E24">
        <w:rPr>
          <w:rFonts w:eastAsia="Times New Roman"/>
        </w:rPr>
        <w:t xml:space="preserve">муниципальной </w:t>
      </w:r>
      <w:r w:rsidR="003D3EE3" w:rsidRPr="00F64E24">
        <w:rPr>
          <w:rFonts w:eastAsia="Times New Roman"/>
        </w:rPr>
        <w:t>услуги.</w:t>
      </w:r>
    </w:p>
    <w:p w14:paraId="27E2161D" w14:textId="541CE237" w:rsidR="00412F05" w:rsidRPr="00F64E24" w:rsidRDefault="00F77157" w:rsidP="001A4709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</w:t>
      </w:r>
      <w:r w:rsidR="00412F05" w:rsidRPr="00F64E24">
        <w:rPr>
          <w:rFonts w:eastAsia="Times New Roman"/>
        </w:rPr>
        <w:t>.1.</w:t>
      </w:r>
      <w:r w:rsidR="00244C4B" w:rsidRPr="00F64E24">
        <w:rPr>
          <w:rFonts w:eastAsia="Times New Roman"/>
        </w:rPr>
        <w:t>7</w:t>
      </w:r>
      <w:r w:rsidR="00412F05"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Н</w:t>
      </w:r>
      <w:r w:rsidR="00412F05" w:rsidRPr="00F64E24">
        <w:rPr>
          <w:rFonts w:eastAsia="Times New Roman"/>
        </w:rPr>
        <w:t xml:space="preserve">екорректное заполнение </w:t>
      </w:r>
      <w:r w:rsidR="007526A2" w:rsidRPr="00F64E24">
        <w:rPr>
          <w:rFonts w:eastAsia="Times New Roman"/>
        </w:rPr>
        <w:t>запроса, в том числе</w:t>
      </w:r>
      <w:r w:rsidR="00D6443A">
        <w:rPr>
          <w:rFonts w:eastAsia="Times New Roman"/>
        </w:rPr>
        <w:t xml:space="preserve"> его</w:t>
      </w:r>
      <w:r w:rsidR="007526A2" w:rsidRPr="00F64E24">
        <w:rPr>
          <w:rFonts w:eastAsia="Times New Roman"/>
        </w:rPr>
        <w:t xml:space="preserve"> </w:t>
      </w:r>
      <w:r w:rsidR="00412F05" w:rsidRPr="00F64E24">
        <w:rPr>
          <w:rFonts w:eastAsia="Times New Roman"/>
        </w:rPr>
        <w:t>обязательных полей</w:t>
      </w:r>
      <w:r w:rsidR="00D6443A">
        <w:rPr>
          <w:rFonts w:eastAsia="Times New Roman"/>
        </w:rPr>
        <w:t xml:space="preserve">, включая интерактивный запрос </w:t>
      </w:r>
      <w:r w:rsidR="00412F05" w:rsidRPr="00F64E24">
        <w:rPr>
          <w:rFonts w:eastAsia="Times New Roman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F64E24">
        <w:rPr>
          <w:rFonts w:eastAsia="Times New Roman"/>
        </w:rPr>
        <w:t>.</w:t>
      </w:r>
    </w:p>
    <w:p w14:paraId="27772151" w14:textId="109DECE2" w:rsidR="00412F05" w:rsidRPr="00F64E24" w:rsidRDefault="00C27D88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8769E1" w:rsidRPr="00F64E24">
        <w:rPr>
          <w:rFonts w:eastAsia="Times New Roman"/>
        </w:rPr>
        <w:t>8</w:t>
      </w:r>
      <w:r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П</w:t>
      </w:r>
      <w:r w:rsidR="00412F05" w:rsidRPr="00F64E24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F64E24">
        <w:rPr>
          <w:rFonts w:eastAsia="Times New Roman"/>
        </w:rPr>
        <w:t>.</w:t>
      </w:r>
    </w:p>
    <w:p w14:paraId="2045DE8B" w14:textId="7BF67A3C" w:rsidR="00412F05" w:rsidRPr="00F64E24" w:rsidRDefault="00C27D88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9.1.</w:t>
      </w:r>
      <w:r w:rsidR="008769E1" w:rsidRPr="00F64E24">
        <w:rPr>
          <w:rFonts w:eastAsia="Times New Roman"/>
        </w:rPr>
        <w:t>9</w:t>
      </w:r>
      <w:r w:rsidRPr="00F64E24">
        <w:rPr>
          <w:rFonts w:eastAsia="Times New Roman"/>
        </w:rPr>
        <w:t xml:space="preserve">. </w:t>
      </w:r>
      <w:r w:rsidR="003D3EE3" w:rsidRPr="00F64E24">
        <w:rPr>
          <w:rFonts w:eastAsia="Times New Roman"/>
        </w:rPr>
        <w:t>П</w:t>
      </w:r>
      <w:r w:rsidR="00412F05" w:rsidRPr="00F64E24">
        <w:rPr>
          <w:rFonts w:eastAsia="Times New Roman"/>
        </w:rPr>
        <w:t xml:space="preserve">одача </w:t>
      </w:r>
      <w:r w:rsidR="00F77157" w:rsidRPr="00F64E24">
        <w:rPr>
          <w:rFonts w:eastAsia="Times New Roman"/>
        </w:rPr>
        <w:t>з</w:t>
      </w:r>
      <w:r w:rsidR="00412F05" w:rsidRPr="00F64E24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="00F77157" w:rsidRPr="00F64E24">
        <w:rPr>
          <w:rFonts w:eastAsia="Times New Roman"/>
        </w:rPr>
        <w:t>электронной подписи</w:t>
      </w:r>
      <w:r w:rsidR="00412F05" w:rsidRPr="00F64E24">
        <w:rPr>
          <w:rFonts w:eastAsia="Times New Roman"/>
        </w:rPr>
        <w:t xml:space="preserve">, не принадлежащей </w:t>
      </w:r>
      <w:r w:rsidR="00F77157" w:rsidRPr="00F64E24">
        <w:rPr>
          <w:rFonts w:eastAsia="Times New Roman"/>
        </w:rPr>
        <w:t>з</w:t>
      </w:r>
      <w:r w:rsidR="00412F05" w:rsidRPr="00F64E24">
        <w:rPr>
          <w:rFonts w:eastAsia="Times New Roman"/>
        </w:rPr>
        <w:t xml:space="preserve">аявителю или представителю </w:t>
      </w:r>
      <w:r w:rsidR="00F77157" w:rsidRPr="00F64E24">
        <w:rPr>
          <w:rFonts w:eastAsia="Times New Roman"/>
        </w:rPr>
        <w:t>з</w:t>
      </w:r>
      <w:r w:rsidR="00412F05" w:rsidRPr="00F64E24">
        <w:rPr>
          <w:rFonts w:eastAsia="Times New Roman"/>
        </w:rPr>
        <w:t>аявителя</w:t>
      </w:r>
      <w:r w:rsidR="003D3EE3" w:rsidRPr="00F64E24">
        <w:rPr>
          <w:rFonts w:eastAsia="Times New Roman"/>
        </w:rPr>
        <w:t>.</w:t>
      </w:r>
    </w:p>
    <w:p w14:paraId="3377443A" w14:textId="0845C3DE" w:rsidR="00412F05" w:rsidRPr="00F64E24" w:rsidRDefault="00C27D88" w:rsidP="00521F02">
      <w:pPr>
        <w:pStyle w:val="111"/>
        <w:numPr>
          <w:ilvl w:val="2"/>
          <w:numId w:val="0"/>
        </w:numPr>
        <w:ind w:firstLine="709"/>
      </w:pPr>
      <w:r w:rsidRPr="00F64E24">
        <w:rPr>
          <w:rFonts w:eastAsia="Times New Roman"/>
        </w:rPr>
        <w:t>9.1.1</w:t>
      </w:r>
      <w:r w:rsidR="008769E1" w:rsidRPr="00F64E24">
        <w:rPr>
          <w:rFonts w:eastAsia="Times New Roman"/>
        </w:rPr>
        <w:t>0</w:t>
      </w:r>
      <w:r w:rsidRPr="00F64E24">
        <w:rPr>
          <w:rFonts w:eastAsia="Times New Roman"/>
        </w:rPr>
        <w:t>.</w:t>
      </w:r>
      <w:r w:rsidR="00412F05" w:rsidRPr="00F64E24">
        <w:rPr>
          <w:rFonts w:eastAsia="Times New Roman"/>
        </w:rPr>
        <w:t xml:space="preserve"> </w:t>
      </w:r>
      <w:bookmarkStart w:id="16" w:name="_Hlk32198169"/>
      <w:r w:rsidR="003D3EE3" w:rsidRPr="00F64E24">
        <w:t>П</w:t>
      </w:r>
      <w:r w:rsidR="00521F02" w:rsidRPr="00F64E24">
        <w:t>оступление з</w:t>
      </w:r>
      <w:r w:rsidR="00412F05" w:rsidRPr="00F64E24">
        <w:t xml:space="preserve">апроса, аналогичного ранее зарегистрированному </w:t>
      </w:r>
      <w:r w:rsidR="00521F02" w:rsidRPr="00F64E24">
        <w:t>з</w:t>
      </w:r>
      <w:r w:rsidR="00412F05" w:rsidRPr="00F64E24">
        <w:t xml:space="preserve">апросу, срок предоставления </w:t>
      </w:r>
      <w:r w:rsidRPr="00F64E24">
        <w:t xml:space="preserve">муниципальной </w:t>
      </w:r>
      <w:r w:rsidR="00412F05" w:rsidRPr="00F64E24">
        <w:t>услуги по которому не исте</w:t>
      </w:r>
      <w:r w:rsidR="00521F02" w:rsidRPr="00F64E24">
        <w:t>к на момент поступления такого з</w:t>
      </w:r>
      <w:r w:rsidR="00412F05" w:rsidRPr="00F64E24">
        <w:t>апроса</w:t>
      </w:r>
      <w:bookmarkEnd w:id="16"/>
      <w:r w:rsidR="003D3EE3" w:rsidRPr="00F64E24">
        <w:t>.</w:t>
      </w:r>
    </w:p>
    <w:p w14:paraId="018134B9" w14:textId="0C882C25" w:rsidR="00412F05" w:rsidRDefault="00C27D88" w:rsidP="00521F02">
      <w:pPr>
        <w:pStyle w:val="111"/>
        <w:numPr>
          <w:ilvl w:val="2"/>
          <w:numId w:val="0"/>
        </w:numPr>
        <w:ind w:firstLine="709"/>
      </w:pPr>
      <w:r w:rsidRPr="00F64E24">
        <w:rPr>
          <w:rFonts w:eastAsia="Times New Roman"/>
        </w:rPr>
        <w:t>9.1.1</w:t>
      </w:r>
      <w:r w:rsidR="008769E1" w:rsidRPr="00F64E24">
        <w:rPr>
          <w:rFonts w:eastAsia="Times New Roman"/>
        </w:rPr>
        <w:t>1</w:t>
      </w:r>
      <w:r w:rsidRPr="00F64E24">
        <w:rPr>
          <w:rFonts w:eastAsia="Times New Roman"/>
        </w:rPr>
        <w:t xml:space="preserve">. </w:t>
      </w:r>
      <w:r w:rsidR="003D3EE3" w:rsidRPr="00F64E24">
        <w:t>З</w:t>
      </w:r>
      <w:r w:rsidR="00412F05" w:rsidRPr="00F64E24">
        <w:t xml:space="preserve">апрос подан лицом, не имеющим полномочий </w:t>
      </w:r>
      <w:r w:rsidR="00521F02" w:rsidRPr="00F64E24">
        <w:t>представлять интересы з</w:t>
      </w:r>
      <w:r w:rsidR="00412F05" w:rsidRPr="00F64E24">
        <w:t>аявителя.</w:t>
      </w:r>
    </w:p>
    <w:p w14:paraId="731F3E8E" w14:textId="60A8E047" w:rsidR="00D6443A" w:rsidRPr="00F64E24" w:rsidRDefault="00D6443A" w:rsidP="00521F02">
      <w:pPr>
        <w:pStyle w:val="111"/>
        <w:numPr>
          <w:ilvl w:val="2"/>
          <w:numId w:val="0"/>
        </w:numPr>
        <w:ind w:firstLine="709"/>
      </w:pPr>
      <w:r w:rsidRPr="00466C3D">
        <w:t xml:space="preserve">9.1.12. Место размещения </w:t>
      </w:r>
      <w:r w:rsidR="00476CD8" w:rsidRPr="00466C3D">
        <w:t>МТО</w:t>
      </w:r>
      <w:r w:rsidRPr="00466C3D">
        <w:t>, указанное в запросе, размещено на земельном участке, находящемся в частной собственности.</w:t>
      </w:r>
    </w:p>
    <w:p w14:paraId="54D053E7" w14:textId="260D67C1" w:rsidR="00BB7B56" w:rsidRPr="00777A7E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>9</w:t>
      </w:r>
      <w:r w:rsidR="00412F05" w:rsidRPr="00F64E24">
        <w:rPr>
          <w:rFonts w:eastAsia="Times New Roman"/>
        </w:rPr>
        <w:t>.</w:t>
      </w:r>
      <w:r w:rsidR="00D22C44" w:rsidRPr="00F64E24">
        <w:rPr>
          <w:rFonts w:eastAsia="Times New Roman"/>
        </w:rPr>
        <w:t>2</w:t>
      </w:r>
      <w:r w:rsidR="00412F05" w:rsidRPr="00F64E24">
        <w:rPr>
          <w:rFonts w:eastAsia="Times New Roman"/>
        </w:rPr>
        <w:t xml:space="preserve">. </w:t>
      </w:r>
      <w:r w:rsidR="00BB7B56" w:rsidRPr="00F64E24">
        <w:rPr>
          <w:rFonts w:eastAsia="Times New Roman"/>
        </w:rPr>
        <w:t xml:space="preserve">Решение об отказе в приеме документов, необходимых </w:t>
      </w:r>
      <w:r w:rsidR="00BD0E98" w:rsidRPr="00F64E24">
        <w:rPr>
          <w:rFonts w:eastAsia="Times New Roman"/>
        </w:rPr>
        <w:br/>
      </w:r>
      <w:r w:rsidR="00BB7B56" w:rsidRPr="00F64E24">
        <w:rPr>
          <w:rFonts w:eastAsia="Times New Roman"/>
        </w:rPr>
        <w:t xml:space="preserve">для предоставления </w:t>
      </w:r>
      <w:r w:rsidR="00525F94" w:rsidRPr="00F64E24">
        <w:rPr>
          <w:rFonts w:eastAsia="Times New Roman"/>
        </w:rPr>
        <w:t>муниципальной</w:t>
      </w:r>
      <w:r w:rsidR="00525F94" w:rsidRPr="00F64E24" w:rsidDel="00E11DE4">
        <w:rPr>
          <w:rFonts w:eastAsia="Times New Roman"/>
        </w:rPr>
        <w:t xml:space="preserve"> </w:t>
      </w:r>
      <w:r w:rsidR="00BB7B56" w:rsidRPr="00F64E24">
        <w:rPr>
          <w:rFonts w:eastAsia="Times New Roman"/>
        </w:rPr>
        <w:t>услуги, оформляется в соответствии</w:t>
      </w:r>
      <w:r w:rsidR="001049CE" w:rsidRPr="00F64E24">
        <w:rPr>
          <w:rFonts w:eastAsia="Times New Roman"/>
        </w:rPr>
        <w:br/>
      </w:r>
      <w:r w:rsidR="001049CE" w:rsidRPr="00777A7E">
        <w:rPr>
          <w:rFonts w:eastAsia="Times New Roman"/>
        </w:rPr>
        <w:t xml:space="preserve"> </w:t>
      </w:r>
      <w:r w:rsidR="00BB7B56" w:rsidRPr="00777A7E">
        <w:rPr>
          <w:rFonts w:eastAsia="Times New Roman"/>
        </w:rPr>
        <w:t>с Приложением</w:t>
      </w:r>
      <w:r w:rsidR="00750D9D">
        <w:rPr>
          <w:rFonts w:eastAsia="Times New Roman"/>
        </w:rPr>
        <w:t xml:space="preserve"> 6 </w:t>
      </w:r>
      <w:r w:rsidR="00BB7B56" w:rsidRPr="00777A7E">
        <w:rPr>
          <w:rFonts w:eastAsia="Times New Roman"/>
        </w:rPr>
        <w:t>к настоящему Административному регламенту.</w:t>
      </w:r>
    </w:p>
    <w:p w14:paraId="79A73F27" w14:textId="56E015DA" w:rsidR="00D5232D" w:rsidRPr="00F64E24" w:rsidRDefault="00BB7B56" w:rsidP="00787CD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F64E24">
        <w:rPr>
          <w:rFonts w:eastAsia="Times New Roman"/>
        </w:rPr>
        <w:t xml:space="preserve">9.3. </w:t>
      </w:r>
      <w:r w:rsidR="00DE589C" w:rsidRPr="00F64E24">
        <w:rPr>
          <w:rFonts w:eastAsia="Times New Roman"/>
        </w:rPr>
        <w:t>Принятие решения об о</w:t>
      </w:r>
      <w:r w:rsidR="00412F05" w:rsidRPr="00F64E24">
        <w:rPr>
          <w:rFonts w:eastAsia="Times New Roman"/>
        </w:rPr>
        <w:t>тказ</w:t>
      </w:r>
      <w:r w:rsidR="00DE589C" w:rsidRPr="00F64E24">
        <w:rPr>
          <w:rFonts w:eastAsia="Times New Roman"/>
        </w:rPr>
        <w:t>е</w:t>
      </w:r>
      <w:r w:rsidR="00412F05" w:rsidRPr="00F64E24">
        <w:rPr>
          <w:rFonts w:eastAsia="Times New Roman"/>
        </w:rPr>
        <w:t xml:space="preserve"> в приеме документов,</w:t>
      </w:r>
      <w:r w:rsidR="001049CE" w:rsidRPr="00F64E24">
        <w:rPr>
          <w:rFonts w:eastAsia="Times New Roman"/>
        </w:rPr>
        <w:t xml:space="preserve"> </w:t>
      </w:r>
      <w:r w:rsidR="00412F05" w:rsidRPr="00F64E24">
        <w:rPr>
          <w:rFonts w:eastAsia="Times New Roman"/>
        </w:rPr>
        <w:t xml:space="preserve">необходимых </w:t>
      </w:r>
      <w:r w:rsidR="001049CE" w:rsidRPr="00F64E24">
        <w:rPr>
          <w:rFonts w:eastAsia="Times New Roman"/>
        </w:rPr>
        <w:br/>
      </w:r>
      <w:r w:rsidR="00412F05" w:rsidRPr="00F64E24">
        <w:rPr>
          <w:rFonts w:eastAsia="Times New Roman"/>
        </w:rPr>
        <w:t xml:space="preserve">для предоставления </w:t>
      </w:r>
      <w:r w:rsidR="00525F94" w:rsidRPr="00F64E24">
        <w:rPr>
          <w:rFonts w:eastAsia="Times New Roman"/>
        </w:rPr>
        <w:t>муниципальной</w:t>
      </w:r>
      <w:r w:rsidR="00525F94" w:rsidRPr="00F64E24" w:rsidDel="00E11DE4">
        <w:rPr>
          <w:rFonts w:eastAsia="Times New Roman"/>
        </w:rPr>
        <w:t xml:space="preserve"> </w:t>
      </w:r>
      <w:r w:rsidR="00412F05" w:rsidRPr="00F64E24">
        <w:rPr>
          <w:rFonts w:eastAsia="Times New Roman"/>
        </w:rPr>
        <w:t>услуги, не пре</w:t>
      </w:r>
      <w:r w:rsidR="00521F02" w:rsidRPr="00F64E24">
        <w:rPr>
          <w:rFonts w:eastAsia="Times New Roman"/>
        </w:rPr>
        <w:t>пятствует повторному обращению з</w:t>
      </w:r>
      <w:r w:rsidR="00412F05" w:rsidRPr="00F64E24">
        <w:rPr>
          <w:rFonts w:eastAsia="Times New Roman"/>
        </w:rPr>
        <w:t xml:space="preserve">аявителя в </w:t>
      </w:r>
      <w:r w:rsidR="009670C0" w:rsidRPr="00F64E24">
        <w:rPr>
          <w:rFonts w:eastAsia="Times New Roman"/>
        </w:rPr>
        <w:t>Администраци</w:t>
      </w:r>
      <w:r w:rsidR="00C27D88" w:rsidRPr="00F64E24">
        <w:rPr>
          <w:rFonts w:eastAsia="Times New Roman"/>
        </w:rPr>
        <w:t>ю</w:t>
      </w:r>
      <w:r w:rsidR="009670C0" w:rsidRPr="00F64E24">
        <w:rPr>
          <w:rFonts w:eastAsia="Times New Roman"/>
        </w:rPr>
        <w:t xml:space="preserve"> </w:t>
      </w:r>
      <w:r w:rsidR="00521F02" w:rsidRPr="00F64E24">
        <w:rPr>
          <w:rFonts w:eastAsia="Times New Roman"/>
        </w:rPr>
        <w:t xml:space="preserve">за предоставлением </w:t>
      </w:r>
      <w:r w:rsidR="00525F94" w:rsidRPr="00F64E24">
        <w:rPr>
          <w:rFonts w:eastAsia="Times New Roman"/>
        </w:rPr>
        <w:t>муниципальной</w:t>
      </w:r>
      <w:r w:rsidR="00525F94" w:rsidRPr="00F64E24" w:rsidDel="001049CE">
        <w:rPr>
          <w:rFonts w:eastAsia="Times New Roman"/>
        </w:rPr>
        <w:t xml:space="preserve"> </w:t>
      </w:r>
      <w:r w:rsidR="00412F05" w:rsidRPr="00F64E24">
        <w:rPr>
          <w:rFonts w:eastAsia="Times New Roman"/>
        </w:rPr>
        <w:t>услуги.</w:t>
      </w:r>
    </w:p>
    <w:p w14:paraId="26A43287" w14:textId="77777777" w:rsidR="00777A7E" w:rsidRDefault="00777A7E" w:rsidP="00787CD2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03859656"/>
    </w:p>
    <w:p w14:paraId="010DCBF4" w14:textId="0FBDD6CD" w:rsidR="005545EF" w:rsidRPr="00F64E24" w:rsidRDefault="005545EF" w:rsidP="00787CD2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C27D8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услуги или отказа в предоставлении </w:t>
      </w:r>
      <w:r w:rsidR="00C27D8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7"/>
    </w:p>
    <w:p w14:paraId="09560CB6" w14:textId="77777777" w:rsidR="00412F05" w:rsidRPr="00F64E24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325705" w14:textId="5C4722C9" w:rsidR="00480A3C" w:rsidRPr="00F64E24" w:rsidRDefault="00480A3C" w:rsidP="00412F05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F64E24">
        <w:t>1</w:t>
      </w:r>
      <w:r w:rsidR="00412F05" w:rsidRPr="00F64E24">
        <w:t>0</w:t>
      </w:r>
      <w:r w:rsidRPr="00F64E24">
        <w:t xml:space="preserve">.1. </w:t>
      </w:r>
      <w:r w:rsidR="009670C0" w:rsidRPr="00F64E24">
        <w:t>О</w:t>
      </w:r>
      <w:r w:rsidRPr="00F64E24">
        <w:t>сновани</w:t>
      </w:r>
      <w:r w:rsidR="009670C0" w:rsidRPr="00F64E24">
        <w:t>я</w:t>
      </w:r>
      <w:r w:rsidRPr="00F64E24">
        <w:t xml:space="preserve"> для приостановления предоставления </w:t>
      </w:r>
      <w:r w:rsidR="00C27D88" w:rsidRPr="00F64E24">
        <w:t xml:space="preserve">муниципальной </w:t>
      </w:r>
      <w:r w:rsidRPr="00F64E24">
        <w:t>услуги</w:t>
      </w:r>
      <w:r w:rsidR="001302E9" w:rsidRPr="00F64E24">
        <w:t xml:space="preserve"> отсутствуют</w:t>
      </w:r>
      <w:r w:rsidR="004107C8" w:rsidRPr="00F64E24">
        <w:t>.</w:t>
      </w:r>
      <w:r w:rsidRPr="00F64E24">
        <w:rPr>
          <w:i/>
          <w:iCs/>
        </w:rPr>
        <w:t xml:space="preserve"> </w:t>
      </w:r>
    </w:p>
    <w:p w14:paraId="52C53AC5" w14:textId="2C6A8969" w:rsidR="00772075" w:rsidRDefault="00480A3C" w:rsidP="00C04A3F">
      <w:pPr>
        <w:pStyle w:val="111"/>
        <w:numPr>
          <w:ilvl w:val="2"/>
          <w:numId w:val="0"/>
        </w:numPr>
        <w:ind w:firstLine="709"/>
      </w:pPr>
      <w:r w:rsidRPr="00F64E24">
        <w:t>1</w:t>
      </w:r>
      <w:r w:rsidR="00412F05" w:rsidRPr="00F64E24">
        <w:t>0</w:t>
      </w:r>
      <w:r w:rsidR="00EA5451" w:rsidRPr="00F64E24">
        <w:t>.</w:t>
      </w:r>
      <w:r w:rsidR="001049CE" w:rsidRPr="00F64E24">
        <w:t>2</w:t>
      </w:r>
      <w:r w:rsidRPr="00F64E24">
        <w:t xml:space="preserve">. Исчерпывающий перечень оснований для отказа </w:t>
      </w:r>
      <w:r w:rsidR="00D4073C">
        <w:br/>
      </w:r>
      <w:r w:rsidRPr="00F64E24">
        <w:t xml:space="preserve">в предоставлении </w:t>
      </w:r>
      <w:r w:rsidR="00C27D88" w:rsidRPr="00F64E24">
        <w:t xml:space="preserve">муниципальной </w:t>
      </w:r>
      <w:r w:rsidRPr="00F64E24">
        <w:t>услуги:</w:t>
      </w:r>
    </w:p>
    <w:p w14:paraId="258BBE5B" w14:textId="736C7706" w:rsidR="00C04A3F" w:rsidRPr="00D4073C" w:rsidRDefault="00AA6568" w:rsidP="00C04A3F">
      <w:pPr>
        <w:pStyle w:val="111"/>
        <w:numPr>
          <w:ilvl w:val="2"/>
          <w:numId w:val="0"/>
        </w:numPr>
        <w:ind w:firstLine="709"/>
      </w:pPr>
      <w:r w:rsidRPr="00F64E24">
        <w:rPr>
          <w:noProof/>
        </w:rPr>
        <w:lastRenderedPageBreak/>
        <w:t>10.2.</w:t>
      </w:r>
      <w:r w:rsidR="009C1DE2">
        <w:rPr>
          <w:noProof/>
        </w:rPr>
        <w:t>1</w:t>
      </w:r>
      <w:r w:rsidRPr="00F64E24">
        <w:rPr>
          <w:noProof/>
        </w:rPr>
        <w:t xml:space="preserve">. </w:t>
      </w:r>
      <w:r w:rsidR="00C04A3F" w:rsidRPr="00F64E24">
        <w:t xml:space="preserve">Несоответствие документов, указанных в подразделе 8 настоящего Административного регламента, по форме или содержанию </w:t>
      </w:r>
      <w:r w:rsidR="00C04A3F" w:rsidRPr="00D4073C">
        <w:t>требованиям законодательства Российской Федерации.</w:t>
      </w:r>
    </w:p>
    <w:p w14:paraId="6D42BCC5" w14:textId="536E18A5" w:rsidR="00C04A3F" w:rsidRPr="00D4073C" w:rsidRDefault="00C04A3F" w:rsidP="00C04A3F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t>10.2.</w:t>
      </w:r>
      <w:r w:rsidR="00996D09" w:rsidRPr="00D4073C">
        <w:t>2.</w:t>
      </w:r>
      <w:r w:rsidRPr="00D4073C">
        <w:rPr>
          <w:i/>
          <w:iCs/>
        </w:rPr>
        <w:t xml:space="preserve"> </w:t>
      </w:r>
      <w:r w:rsidRPr="00D4073C">
        <w:rPr>
          <w:iCs/>
        </w:rPr>
        <w:t>Отзыв запроса по инициативе заявителя.</w:t>
      </w:r>
    </w:p>
    <w:p w14:paraId="6366772C" w14:textId="2D157D13" w:rsidR="00CE618C" w:rsidRPr="00D4073C" w:rsidRDefault="008F44CE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10.2.3. </w:t>
      </w:r>
      <w:r w:rsidR="006659E1">
        <w:rPr>
          <w:iCs/>
        </w:rPr>
        <w:t>Р</w:t>
      </w:r>
      <w:r w:rsidR="004731C0" w:rsidRPr="00D4073C">
        <w:rPr>
          <w:iCs/>
        </w:rPr>
        <w:t xml:space="preserve">асположение мест размещения МТО </w:t>
      </w:r>
      <w:r w:rsidR="00CE618C" w:rsidRPr="00D4073C">
        <w:rPr>
          <w:iCs/>
        </w:rPr>
        <w:t xml:space="preserve">в арках зданий, на газонах (без устройства специального настила), </w:t>
      </w:r>
      <w:r w:rsidR="00C50D99">
        <w:rPr>
          <w:iCs/>
        </w:rPr>
        <w:t xml:space="preserve">цветниках, </w:t>
      </w:r>
      <w:r w:rsidR="00CE618C" w:rsidRPr="00D4073C">
        <w:rPr>
          <w:iCs/>
        </w:rPr>
        <w:t>площадках (детских, для отдыха, спортивных, транспортных стоянках), посадочных площадках пассажирского транспорта (в том числе сблокированных с остановочным павильоном),</w:t>
      </w:r>
      <w:r w:rsidR="00C50D99">
        <w:rPr>
          <w:iCs/>
        </w:rPr>
        <w:t xml:space="preserve"> в полосах отвода автомобильных дорог,</w:t>
      </w:r>
      <w:r w:rsidR="00CE618C" w:rsidRPr="00D4073C">
        <w:rPr>
          <w:iCs/>
        </w:rPr>
        <w:t xml:space="preserve"> в охранной зоне водопроводных, канализационных, электрических, кабельных сетей связи, трубопроводов, а также ближе 5 метров от остановочных павильонов, 25 метров - от вентиляционных шахт, 20 метров - от окон жилых помещений, перед витринами торговых организаций, 3 метра - от ствола дерева, 1,5 метра - от в</w:t>
      </w:r>
      <w:r w:rsidR="006659E1">
        <w:rPr>
          <w:iCs/>
        </w:rPr>
        <w:t>нешней границы кроны кустарника.</w:t>
      </w:r>
    </w:p>
    <w:p w14:paraId="6CF6C087" w14:textId="550DBC5D" w:rsidR="00CE618C" w:rsidRPr="00D4073C" w:rsidRDefault="004731C0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10.2.4. </w:t>
      </w:r>
      <w:r w:rsidR="006659E1">
        <w:rPr>
          <w:iCs/>
        </w:rPr>
        <w:t>Р</w:t>
      </w:r>
      <w:r w:rsidRPr="00D4073C">
        <w:rPr>
          <w:iCs/>
        </w:rPr>
        <w:t xml:space="preserve">асположение мест размещения МТО </w:t>
      </w:r>
      <w:r w:rsidR="00CE618C" w:rsidRPr="00D4073C">
        <w:rPr>
          <w:iCs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</w:t>
      </w:r>
      <w:r w:rsidR="006659E1">
        <w:rPr>
          <w:iCs/>
        </w:rPr>
        <w:t>в, линий высоковольтных передач.</w:t>
      </w:r>
    </w:p>
    <w:p w14:paraId="5144EA50" w14:textId="7F391FAF" w:rsidR="00CE618C" w:rsidRPr="00D4073C" w:rsidRDefault="004731C0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10.2.5. </w:t>
      </w:r>
      <w:r w:rsidR="006659E1">
        <w:rPr>
          <w:iCs/>
        </w:rPr>
        <w:t>Р</w:t>
      </w:r>
      <w:r w:rsidR="00961BE2" w:rsidRPr="00D4073C">
        <w:rPr>
          <w:iCs/>
        </w:rPr>
        <w:t xml:space="preserve">асположение мест размещения МТО </w:t>
      </w:r>
      <w:r w:rsidR="00CE618C" w:rsidRPr="00D4073C">
        <w:rPr>
          <w:iCs/>
        </w:rPr>
        <w:t>под железнодорожными путепроводами и авт</w:t>
      </w:r>
      <w:r w:rsidR="006659E1">
        <w:rPr>
          <w:iCs/>
        </w:rPr>
        <w:t>омобильными эстакадами, мостами.</w:t>
      </w:r>
    </w:p>
    <w:p w14:paraId="5BDDCEDC" w14:textId="12CB2C5A" w:rsidR="00CE618C" w:rsidRPr="00D4073C" w:rsidRDefault="008E5E47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10.2.6. </w:t>
      </w:r>
      <w:r w:rsidR="006659E1">
        <w:rPr>
          <w:iCs/>
        </w:rPr>
        <w:t>Р</w:t>
      </w:r>
      <w:r w:rsidRPr="00D4073C">
        <w:rPr>
          <w:iCs/>
        </w:rPr>
        <w:t xml:space="preserve">асположение мест размещения МТО </w:t>
      </w:r>
      <w:r w:rsidR="00CE618C" w:rsidRPr="00D4073C">
        <w:rPr>
          <w:iCs/>
        </w:rPr>
        <w:t>в надземных и подземных переходах, а также в 5-метровой охранной зоне от входов (выход</w:t>
      </w:r>
      <w:r w:rsidR="006659E1">
        <w:rPr>
          <w:iCs/>
        </w:rPr>
        <w:t>ов) в подземные переходы, метро.</w:t>
      </w:r>
    </w:p>
    <w:p w14:paraId="6755B8EB" w14:textId="41ADC659" w:rsidR="00CE618C" w:rsidRPr="00D4073C" w:rsidRDefault="008E5E47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10.2.7. </w:t>
      </w:r>
      <w:r w:rsidR="006659E1">
        <w:rPr>
          <w:iCs/>
        </w:rPr>
        <w:t>Р</w:t>
      </w:r>
      <w:r w:rsidRPr="00D4073C">
        <w:rPr>
          <w:iCs/>
        </w:rPr>
        <w:t xml:space="preserve">асположение мест размещения МТО </w:t>
      </w:r>
      <w:r w:rsidR="00CE618C" w:rsidRPr="00D4073C">
        <w:rPr>
          <w:iCs/>
        </w:rPr>
        <w:t xml:space="preserve">на расстоянии менее </w:t>
      </w:r>
      <w:r w:rsidR="005B2822">
        <w:rPr>
          <w:iCs/>
        </w:rPr>
        <w:t xml:space="preserve">                    </w:t>
      </w:r>
      <w:r w:rsidR="00CE618C" w:rsidRPr="00D4073C">
        <w:rPr>
          <w:iCs/>
        </w:rPr>
        <w:t>25 метров от мест сбора мусора и пищевых отходов,</w:t>
      </w:r>
      <w:r w:rsidR="006659E1">
        <w:rPr>
          <w:iCs/>
        </w:rPr>
        <w:t xml:space="preserve"> дворовых уборных, выгребных ям.</w:t>
      </w:r>
    </w:p>
    <w:p w14:paraId="5EA3F7E5" w14:textId="3F819DF1" w:rsidR="00CE618C" w:rsidRPr="00D4073C" w:rsidRDefault="008E5E47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10.2.8. </w:t>
      </w:r>
      <w:r w:rsidR="006659E1">
        <w:rPr>
          <w:iCs/>
        </w:rPr>
        <w:t>Р</w:t>
      </w:r>
      <w:r w:rsidR="00F94787" w:rsidRPr="00D4073C">
        <w:rPr>
          <w:iCs/>
        </w:rPr>
        <w:t xml:space="preserve">асположение мест размещения МТО </w:t>
      </w:r>
      <w:r w:rsidR="00CE618C" w:rsidRPr="00D4073C">
        <w:rPr>
          <w:iCs/>
        </w:rPr>
        <w:t>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</w:t>
      </w:r>
      <w:r w:rsidR="006659E1">
        <w:rPr>
          <w:iCs/>
        </w:rPr>
        <w:t>олодцы, краны, гидранты и т.д.).</w:t>
      </w:r>
    </w:p>
    <w:p w14:paraId="5369F4F1" w14:textId="429F285D" w:rsidR="00CE618C" w:rsidRPr="00D4073C" w:rsidRDefault="008E5E47" w:rsidP="00CE618C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10.2.9. </w:t>
      </w:r>
      <w:r w:rsidR="006659E1">
        <w:rPr>
          <w:iCs/>
        </w:rPr>
        <w:t>Р</w:t>
      </w:r>
      <w:r w:rsidRPr="00D4073C">
        <w:rPr>
          <w:iCs/>
        </w:rPr>
        <w:t xml:space="preserve">асположение мест размещения МТО </w:t>
      </w:r>
      <w:r w:rsidR="00CE618C" w:rsidRPr="00D4073C">
        <w:rPr>
          <w:iCs/>
        </w:rPr>
        <w:t>без приспособления для беспрепятственного доступа к ним и использования их инвалидами и ма</w:t>
      </w:r>
      <w:r w:rsidR="006659E1">
        <w:rPr>
          <w:iCs/>
        </w:rPr>
        <w:t>ломобильными группами населения.</w:t>
      </w:r>
    </w:p>
    <w:p w14:paraId="4449C565" w14:textId="542980B4" w:rsidR="00534CE9" w:rsidRPr="00D4073C" w:rsidRDefault="008E5E47" w:rsidP="00C81BE4">
      <w:pPr>
        <w:pStyle w:val="11"/>
        <w:numPr>
          <w:ilvl w:val="1"/>
          <w:numId w:val="0"/>
        </w:numPr>
        <w:ind w:firstLine="709"/>
        <w:rPr>
          <w:iCs/>
        </w:rPr>
      </w:pPr>
      <w:r w:rsidRPr="00D4073C">
        <w:rPr>
          <w:iCs/>
        </w:rPr>
        <w:t xml:space="preserve">10.2.10. </w:t>
      </w:r>
      <w:r w:rsidR="006659E1">
        <w:rPr>
          <w:iCs/>
        </w:rPr>
        <w:t>Р</w:t>
      </w:r>
      <w:r w:rsidRPr="00D4073C">
        <w:rPr>
          <w:iCs/>
        </w:rPr>
        <w:t xml:space="preserve">асположение мест размещения МТО </w:t>
      </w:r>
      <w:r w:rsidR="00CE618C" w:rsidRPr="00D4073C">
        <w:rPr>
          <w:iCs/>
        </w:rPr>
        <w:t>с нарушением санитарных, градостроительных, противопожарных норм и правил, требований в сфере благоустройства.</w:t>
      </w:r>
    </w:p>
    <w:p w14:paraId="482656A2" w14:textId="315FF2B3" w:rsidR="009A5CDE" w:rsidRPr="00F64E24" w:rsidRDefault="00480A3C" w:rsidP="001A4709">
      <w:pPr>
        <w:pStyle w:val="11"/>
        <w:numPr>
          <w:ilvl w:val="1"/>
          <w:numId w:val="0"/>
        </w:numPr>
        <w:ind w:firstLine="709"/>
      </w:pPr>
      <w:r w:rsidRPr="00F64E24">
        <w:t>1</w:t>
      </w:r>
      <w:r w:rsidR="00412F05" w:rsidRPr="00F64E24">
        <w:t>0</w:t>
      </w:r>
      <w:r w:rsidR="00EA5451" w:rsidRPr="00F64E24">
        <w:t>.</w:t>
      </w:r>
      <w:r w:rsidR="00DB448E" w:rsidRPr="00F64E24">
        <w:t>3</w:t>
      </w:r>
      <w:r w:rsidR="005265CE" w:rsidRPr="00F64E24">
        <w:t>.</w:t>
      </w:r>
      <w:r w:rsidR="00CA0B6C" w:rsidRPr="00F64E24">
        <w:t xml:space="preserve"> </w:t>
      </w:r>
      <w:r w:rsidR="004B6CBB" w:rsidRPr="00F64E24">
        <w:rPr>
          <w:rFonts w:eastAsia="Times New Roman"/>
          <w:color w:val="000000"/>
          <w:lang w:eastAsia="ru-RU"/>
        </w:rPr>
        <w:t xml:space="preserve">Заявитель вправе отказаться от получения муниципальной услуги </w:t>
      </w:r>
      <w:r w:rsidR="00996D09">
        <w:rPr>
          <w:rFonts w:eastAsia="Times New Roman"/>
          <w:color w:val="000000"/>
          <w:lang w:eastAsia="ru-RU"/>
        </w:rPr>
        <w:t>на основании заявления, написанного в свободной форме, направив его по адресу электронной почты</w:t>
      </w:r>
      <w:r w:rsidR="00B40492">
        <w:rPr>
          <w:rFonts w:eastAsia="Times New Roman"/>
          <w:color w:val="000000"/>
          <w:lang w:eastAsia="ru-RU"/>
        </w:rPr>
        <w:t xml:space="preserve"> или</w:t>
      </w:r>
      <w:r w:rsidR="00996D09">
        <w:rPr>
          <w:rFonts w:eastAsia="Times New Roman"/>
          <w:color w:val="000000"/>
          <w:lang w:eastAsia="ru-RU"/>
        </w:rPr>
        <w:t xml:space="preserve"> обратившись в Администрацию лично</w:t>
      </w:r>
      <w:r w:rsidR="004B6CBB" w:rsidRPr="00F64E24">
        <w:rPr>
          <w:rFonts w:eastAsia="Times New Roman"/>
          <w:color w:val="000000"/>
          <w:lang w:eastAsia="ru-RU"/>
        </w:rPr>
        <w:t xml:space="preserve">. </w:t>
      </w:r>
      <w:r w:rsidR="00C50D99">
        <w:rPr>
          <w:rFonts w:eastAsia="Times New Roman"/>
          <w:color w:val="000000"/>
          <w:lang w:eastAsia="ru-RU"/>
        </w:rPr>
        <w:t xml:space="preserve">                        </w:t>
      </w:r>
      <w:r w:rsidR="004B6CBB" w:rsidRPr="00F64E24">
        <w:rPr>
          <w:rFonts w:eastAsia="Times New Roman"/>
          <w:color w:val="000000"/>
          <w:lang w:eastAsia="ru-RU"/>
        </w:rPr>
        <w:lastRenderedPageBreak/>
        <w:t>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</w:t>
      </w:r>
      <w:r w:rsidR="005A1110" w:rsidRPr="00F64E24">
        <w:rPr>
          <w:rFonts w:eastAsia="Times New Roman"/>
          <w:color w:val="000000"/>
          <w:lang w:eastAsia="ru-RU"/>
        </w:rPr>
        <w:t>.</w:t>
      </w:r>
    </w:p>
    <w:p w14:paraId="23574110" w14:textId="112253B9" w:rsidR="00480A3C" w:rsidRPr="00F64E24" w:rsidRDefault="006D024D" w:rsidP="00412F05">
      <w:pPr>
        <w:pStyle w:val="111"/>
        <w:numPr>
          <w:ilvl w:val="2"/>
          <w:numId w:val="0"/>
        </w:numPr>
        <w:ind w:firstLine="709"/>
      </w:pPr>
      <w:r w:rsidRPr="00F64E24">
        <w:t>10.</w:t>
      </w:r>
      <w:r w:rsidR="00DB448E" w:rsidRPr="00F64E24">
        <w:t>4</w:t>
      </w:r>
      <w:r w:rsidRPr="00F64E24">
        <w:t>.</w:t>
      </w:r>
      <w:r w:rsidR="00480A3C" w:rsidRPr="00F64E24">
        <w:t xml:space="preserve"> Заявитель вправе повтор</w:t>
      </w:r>
      <w:r w:rsidR="00412F05" w:rsidRPr="00F64E24">
        <w:t xml:space="preserve">но обратиться в </w:t>
      </w:r>
      <w:r w:rsidR="001302E9" w:rsidRPr="00F64E24">
        <w:t>Администрацию</w:t>
      </w:r>
      <w:r w:rsidR="001302E9" w:rsidRPr="00F64E24">
        <w:br/>
      </w:r>
      <w:r w:rsidR="00412F05" w:rsidRPr="00F64E24">
        <w:t>с з</w:t>
      </w:r>
      <w:r w:rsidR="00480A3C" w:rsidRPr="00F64E24">
        <w:t>апросом после устранения оснований, указанных в пункте 1</w:t>
      </w:r>
      <w:r w:rsidR="00412F05" w:rsidRPr="00F64E24">
        <w:t>0</w:t>
      </w:r>
      <w:r w:rsidR="00EA5451" w:rsidRPr="00F64E24">
        <w:t>.</w:t>
      </w:r>
      <w:r w:rsidR="004107C8" w:rsidRPr="00F64E24">
        <w:t>2</w:t>
      </w:r>
      <w:r w:rsidR="00480A3C" w:rsidRPr="00F64E24">
        <w:t xml:space="preserve"> настоящего Административного регламента.</w:t>
      </w:r>
    </w:p>
    <w:p w14:paraId="5BDF2BF8" w14:textId="6E324DFE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03859657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525F94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F64E24" w:rsidDel="001302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CB345E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способы ее взимания</w:t>
      </w:r>
      <w:bookmarkEnd w:id="18"/>
    </w:p>
    <w:p w14:paraId="1BA6AF73" w14:textId="77777777" w:rsidR="00480A3C" w:rsidRPr="001A4709" w:rsidRDefault="00480A3C" w:rsidP="001E0DDA">
      <w:pPr>
        <w:pStyle w:val="2-"/>
      </w:pPr>
    </w:p>
    <w:p w14:paraId="64A586E6" w14:textId="28A62A36" w:rsidR="00D2514C" w:rsidRPr="00F64E24" w:rsidRDefault="00480A3C" w:rsidP="00787CD2">
      <w:pPr>
        <w:pStyle w:val="11"/>
        <w:numPr>
          <w:ilvl w:val="1"/>
          <w:numId w:val="0"/>
        </w:numPr>
        <w:ind w:firstLine="709"/>
      </w:pPr>
      <w:r w:rsidRPr="001A4709">
        <w:rPr>
          <w:rFonts w:eastAsiaTheme="majorEastAsia"/>
          <w:bCs/>
        </w:rPr>
        <w:t>1</w:t>
      </w:r>
      <w:r w:rsidR="00D2514C" w:rsidRPr="001A4709">
        <w:rPr>
          <w:rFonts w:eastAsiaTheme="majorEastAsia"/>
          <w:bCs/>
        </w:rPr>
        <w:t>1</w:t>
      </w:r>
      <w:r w:rsidRPr="001A4709">
        <w:rPr>
          <w:rFonts w:eastAsiaTheme="majorEastAsia"/>
          <w:bCs/>
        </w:rPr>
        <w:t xml:space="preserve">.1. </w:t>
      </w:r>
      <w:r w:rsidR="00CB345E" w:rsidRPr="001A4709">
        <w:rPr>
          <w:rFonts w:eastAsiaTheme="majorEastAsia"/>
          <w:bCs/>
        </w:rPr>
        <w:t>Муниципальная</w:t>
      </w:r>
      <w:r w:rsidR="00CB345E" w:rsidRPr="00F64E24">
        <w:t xml:space="preserve"> у</w:t>
      </w:r>
      <w:r w:rsidRPr="00F64E24">
        <w:t>слуга предоставляется бесплатно</w:t>
      </w:r>
      <w:r w:rsidR="00D2514C" w:rsidRPr="00F64E24">
        <w:t>.</w:t>
      </w:r>
    </w:p>
    <w:p w14:paraId="04331E5E" w14:textId="77777777" w:rsidR="00777A7E" w:rsidRPr="006B2B7A" w:rsidRDefault="00777A7E" w:rsidP="006B2B7A">
      <w:pPr>
        <w:spacing w:after="0"/>
      </w:pPr>
    </w:p>
    <w:p w14:paraId="06E29D27" w14:textId="0FF634E7" w:rsidR="004B6CBB" w:rsidRPr="00F64E24" w:rsidRDefault="004B6CBB" w:rsidP="00787CD2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19" w:name="_Toc91253247"/>
      <w:bookmarkStart w:id="20" w:name="_Toc103859658"/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5205A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19"/>
      <w:bookmarkEnd w:id="20"/>
    </w:p>
    <w:p w14:paraId="3EB39B3D" w14:textId="77777777" w:rsidR="004B6CBB" w:rsidRPr="00F64E24" w:rsidRDefault="004B6CBB" w:rsidP="004B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57443C" w14:textId="2DE179CE" w:rsidR="004B6CBB" w:rsidRPr="00F64E24" w:rsidRDefault="004B6CBB" w:rsidP="004B6C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E24">
        <w:rPr>
          <w:rFonts w:ascii="Times New Roman" w:eastAsia="Calibri" w:hAnsi="Times New Roman" w:cs="Times New Roman"/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14:paraId="0803C8D2" w14:textId="5833BE73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_Toc103859659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bookmarkEnd w:id="21"/>
      <w:r w:rsidR="003F554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22" w:name="_Toc103694579"/>
      <w:bookmarkStart w:id="23" w:name="_Toc103859660"/>
      <w:r w:rsidR="003F554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Срок регистрации запроса</w:t>
      </w:r>
      <w:bookmarkEnd w:id="22"/>
      <w:bookmarkEnd w:id="23"/>
    </w:p>
    <w:p w14:paraId="143BD50B" w14:textId="77777777" w:rsidR="005545EF" w:rsidRPr="00F64E2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4F1D5C" w14:textId="67DACF40" w:rsidR="00B5205A" w:rsidRPr="00F64E24" w:rsidRDefault="003F5548" w:rsidP="00B5205A">
      <w:pPr>
        <w:pStyle w:val="11"/>
        <w:numPr>
          <w:ilvl w:val="0"/>
          <w:numId w:val="0"/>
        </w:numPr>
        <w:ind w:firstLine="709"/>
      </w:pPr>
      <w:r w:rsidRPr="00F64E24">
        <w:t>1</w:t>
      </w:r>
      <w:r w:rsidR="004B6CBB" w:rsidRPr="00F64E24">
        <w:t>3</w:t>
      </w:r>
      <w:r w:rsidRPr="00F64E24">
        <w:t xml:space="preserve">.1. Срок регистрации запроса в </w:t>
      </w:r>
      <w:r w:rsidR="00FB67BC" w:rsidRPr="00F64E24">
        <w:t xml:space="preserve">Администрации </w:t>
      </w:r>
      <w:r w:rsidR="00B5205A" w:rsidRPr="00F64E24">
        <w:t xml:space="preserve">в случае, </w:t>
      </w:r>
      <w:r w:rsidR="00B5205A" w:rsidRPr="00F64E24">
        <w:br/>
        <w:t>если он подан:</w:t>
      </w:r>
    </w:p>
    <w:p w14:paraId="43E9CDE9" w14:textId="74C46D55" w:rsidR="00B5205A" w:rsidRPr="00F64E24" w:rsidRDefault="00B5205A" w:rsidP="00B5205A">
      <w:pPr>
        <w:pStyle w:val="11"/>
        <w:numPr>
          <w:ilvl w:val="0"/>
          <w:numId w:val="0"/>
        </w:numPr>
        <w:ind w:firstLine="709"/>
      </w:pPr>
      <w:r w:rsidRPr="00F64E24">
        <w:t xml:space="preserve">13.1.1. В электронной форме посредством РПГУ до 16:00 </w:t>
      </w:r>
      <w:r w:rsidR="00F53988" w:rsidRPr="00F64E24">
        <w:br/>
      </w:r>
      <w:r w:rsidRPr="00F64E24">
        <w:t>рабочего дня – в день его подачи, после 16:00 рабочего дня либо в нерабочий день – на следующий рабочий день.</w:t>
      </w:r>
    </w:p>
    <w:p w14:paraId="48CC414D" w14:textId="4B697288" w:rsidR="00B5205A" w:rsidRPr="00F64E24" w:rsidRDefault="00B5205A" w:rsidP="00B5205A">
      <w:pPr>
        <w:pStyle w:val="11"/>
        <w:numPr>
          <w:ilvl w:val="0"/>
          <w:numId w:val="0"/>
        </w:numPr>
        <w:ind w:firstLine="709"/>
      </w:pPr>
      <w:r w:rsidRPr="00F64E24">
        <w:t>13.1.</w:t>
      </w:r>
      <w:r w:rsidR="005A1110" w:rsidRPr="00F64E24">
        <w:t>2</w:t>
      </w:r>
      <w:r w:rsidRPr="00F64E24">
        <w:t>. Лично в Администрацию – в день обращения.</w:t>
      </w:r>
    </w:p>
    <w:p w14:paraId="5EF206E1" w14:textId="275B9DD4" w:rsidR="00B5205A" w:rsidRDefault="00B5205A" w:rsidP="00B5205A">
      <w:pPr>
        <w:pStyle w:val="11"/>
        <w:numPr>
          <w:ilvl w:val="0"/>
          <w:numId w:val="0"/>
        </w:numPr>
        <w:ind w:firstLine="709"/>
      </w:pPr>
      <w:r w:rsidRPr="00F64E24">
        <w:t>13.1.</w:t>
      </w:r>
      <w:r w:rsidR="005A1110" w:rsidRPr="00F64E24">
        <w:t>3</w:t>
      </w:r>
      <w:r w:rsidRPr="00F64E24">
        <w:t>. По электронной почте или по почте – не позднее следующего рабочего дня после его поступления.</w:t>
      </w:r>
    </w:p>
    <w:p w14:paraId="6F6FD7F4" w14:textId="77777777" w:rsidR="00D4073C" w:rsidRPr="00F64E24" w:rsidRDefault="00D4073C" w:rsidP="00B5205A">
      <w:pPr>
        <w:pStyle w:val="11"/>
        <w:numPr>
          <w:ilvl w:val="0"/>
          <w:numId w:val="0"/>
        </w:numPr>
        <w:ind w:firstLine="709"/>
      </w:pPr>
    </w:p>
    <w:p w14:paraId="67E59ACA" w14:textId="511EE2AB" w:rsidR="004B6CBB" w:rsidRPr="00F64E24" w:rsidRDefault="004B6CBB" w:rsidP="00D4073C">
      <w:pPr>
        <w:tabs>
          <w:tab w:val="center" w:pos="4678"/>
          <w:tab w:val="left" w:pos="8010"/>
        </w:tabs>
        <w:spacing w:after="0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24" w:name="_Toc91253249"/>
      <w:bookmarkStart w:id="25" w:name="_Toc103859661"/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14. Требования к помещениям,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которых предоставляются </w:t>
      </w:r>
      <w:r w:rsidR="00B5205A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муниципальные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24"/>
      <w:bookmarkEnd w:id="25"/>
    </w:p>
    <w:p w14:paraId="6E7032DD" w14:textId="77777777" w:rsidR="004B6CBB" w:rsidRPr="00F64E24" w:rsidRDefault="004B6CBB" w:rsidP="004B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2B144C" w14:textId="28E34A5D" w:rsidR="004B6CBB" w:rsidRPr="00F64E24" w:rsidRDefault="004B6C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lastRenderedPageBreak/>
        <w:t xml:space="preserve">14.1. Помещения, в которых предоставляются </w:t>
      </w:r>
      <w:r w:rsidR="00B5205A" w:rsidRPr="00F64E2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F64E24">
        <w:rPr>
          <w:rFonts w:ascii="Times New Roman" w:hAnsi="Times New Roman" w:cs="Times New Roman"/>
          <w:sz w:val="28"/>
          <w:szCs w:val="28"/>
        </w:rPr>
        <w:t xml:space="preserve"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</w:t>
      </w:r>
      <w:r w:rsidR="003536A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64E24">
        <w:rPr>
          <w:rFonts w:ascii="Times New Roman" w:hAnsi="Times New Roman" w:cs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маломобильных групп населения, установленным Федеральным законом от 24.11.1995 № 181-ФЗ «О социальной защите инвалидов</w:t>
      </w:r>
      <w:r w:rsidR="005B2822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 xml:space="preserve">в Российской Федерации», Законом Московской области </w:t>
      </w:r>
      <w:r w:rsidR="005B2822">
        <w:rPr>
          <w:rFonts w:ascii="Times New Roman" w:hAnsi="Times New Roman" w:cs="Times New Roman"/>
          <w:sz w:val="28"/>
          <w:szCs w:val="28"/>
        </w:rPr>
        <w:t xml:space="preserve">от 22.10.2009 </w:t>
      </w:r>
      <w:r w:rsidRPr="00F64E24">
        <w:rPr>
          <w:rFonts w:ascii="Times New Roman" w:hAnsi="Times New Roman" w:cs="Times New Roman"/>
          <w:sz w:val="28"/>
          <w:szCs w:val="28"/>
        </w:rPr>
        <w:t>№ 121/2009-ОЗ</w:t>
      </w:r>
      <w:r w:rsidR="003536A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64E24">
        <w:rPr>
          <w:rFonts w:ascii="Times New Roman" w:hAnsi="Times New Roman" w:cs="Times New Roman"/>
          <w:sz w:val="28"/>
          <w:szCs w:val="28"/>
        </w:rPr>
        <w:t xml:space="preserve"> «Об обеспечении беспрепятственного доступа инвалидов и </w:t>
      </w:r>
      <w:r w:rsidR="00B5205A" w:rsidRPr="00F64E24">
        <w:rPr>
          <w:rFonts w:ascii="Times New Roman" w:hAnsi="Times New Roman" w:cs="Times New Roman"/>
          <w:sz w:val="28"/>
          <w:szCs w:val="28"/>
        </w:rPr>
        <w:t>м</w:t>
      </w:r>
      <w:r w:rsidRPr="00F64E24">
        <w:rPr>
          <w:rFonts w:ascii="Times New Roman" w:hAnsi="Times New Roman" w:cs="Times New Roman"/>
          <w:sz w:val="28"/>
          <w:szCs w:val="28"/>
        </w:rPr>
        <w:t xml:space="preserve">аломобильных групп населения к объектам социальной, транспортной </w:t>
      </w:r>
      <w:r w:rsidR="003536A0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и инженерной инфраструктур в Московской области».</w:t>
      </w:r>
    </w:p>
    <w:p w14:paraId="209A6113" w14:textId="2D3E07FC" w:rsidR="005545EF" w:rsidRPr="00F64E2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6" w:name="_Toc103859662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bookmarkEnd w:id="26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bookmarkStart w:id="27" w:name="_Toc103694581"/>
      <w:bookmarkStart w:id="28" w:name="_Toc103859663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Показатели </w:t>
      </w:r>
      <w:r w:rsidR="00666169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525F94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F64E24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7"/>
      <w:bookmarkEnd w:id="28"/>
    </w:p>
    <w:p w14:paraId="5D8ADD88" w14:textId="77777777" w:rsidR="006C4A8C" w:rsidRPr="00F64E24" w:rsidRDefault="006C4A8C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619D1F" w14:textId="04AEE910" w:rsidR="00004798" w:rsidRPr="00F64E24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4B6CBB" w:rsidRPr="00F64E24">
        <w:rPr>
          <w:rFonts w:ascii="Times New Roman" w:hAnsi="Times New Roman" w:cs="Times New Roman"/>
          <w:sz w:val="28"/>
          <w:szCs w:val="28"/>
        </w:rPr>
        <w:t>5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 Показателями качества и доступности </w:t>
      </w:r>
      <w:r w:rsidR="00525F94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525F94" w:rsidRPr="00F64E24" w:rsidDel="00FB67BC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услуги являются:</w:t>
      </w:r>
    </w:p>
    <w:p w14:paraId="42D58B9F" w14:textId="51D24381" w:rsidR="00666169" w:rsidRPr="00F64E24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4B6CBB" w:rsidRPr="00F64E24">
        <w:rPr>
          <w:rFonts w:ascii="Times New Roman" w:hAnsi="Times New Roman" w:cs="Times New Roman"/>
          <w:sz w:val="28"/>
          <w:szCs w:val="28"/>
        </w:rPr>
        <w:t>5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.1.1. 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525F94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F64E24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55A390B" w14:textId="35790233" w:rsidR="00666169" w:rsidRPr="00F64E24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525F94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F64E24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электро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14:paraId="414B0C26" w14:textId="29692474" w:rsidR="00666169" w:rsidRPr="00F64E24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С</w:t>
      </w:r>
      <w:r w:rsidR="0066616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525F94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F64E24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16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(отсутствие нарушений сроков предост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656F3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услуги).</w:t>
      </w:r>
    </w:p>
    <w:p w14:paraId="2EF2AA9F" w14:textId="752406B6" w:rsidR="00887C34" w:rsidRPr="00F64E24" w:rsidRDefault="00887C34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Предоставление муниципальной услуги</w:t>
      </w:r>
      <w:r w:rsidR="00C674D2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вариантом предоставления муниципальной услуги.</w:t>
      </w:r>
    </w:p>
    <w:p w14:paraId="5703C273" w14:textId="44398360" w:rsidR="00F51A23" w:rsidRPr="00F64E24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94EB8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информирования заявителя о ходе предоставления</w:t>
      </w:r>
      <w:r w:rsidR="00525F94"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="00525F94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результата предоставления </w:t>
      </w:r>
      <w:r w:rsidR="004A217D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002D3E95" w14:textId="34406057" w:rsidR="00F51A23" w:rsidRPr="00F64E24" w:rsidRDefault="00F51A23" w:rsidP="00F51A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294EB8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Соблюдение установленного времени ожидания в очереди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приеме запроса и при получении результата предоставления </w:t>
      </w:r>
      <w:r w:rsidR="005A111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14:paraId="379979C9" w14:textId="33C9482E" w:rsidR="00E04650" w:rsidRPr="00F64E24" w:rsidRDefault="00666169" w:rsidP="00F93C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F51A2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со стороны заявителей 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525F94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F64E24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7B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4EF8463C" w14:textId="4DB9502D" w:rsidR="006C4A8C" w:rsidRPr="00F64E24" w:rsidRDefault="006C4A8C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9" w:name="_Toc103859664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1</w:t>
      </w:r>
      <w:r w:rsidR="00B92EA7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0F7CAF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525F94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F64E24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923163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E463F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том числе учитывающие особенности предоставления </w:t>
      </w:r>
      <w:r w:rsidR="00971E9A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F64E24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23163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</w:t>
      </w:r>
      <w:r w:rsidR="008B531D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F2348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4A217D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F23488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r w:rsidR="00923163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29"/>
    </w:p>
    <w:p w14:paraId="25AB4902" w14:textId="77777777" w:rsidR="00B258B7" w:rsidRPr="00F64E24" w:rsidRDefault="00B258B7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1CAA11" w14:textId="5D5F44B5" w:rsidR="00B258B7" w:rsidRPr="00F64E24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B92EA7" w:rsidRPr="00F64E24">
        <w:rPr>
          <w:rFonts w:ascii="Times New Roman" w:hAnsi="Times New Roman" w:cs="Times New Roman"/>
          <w:sz w:val="28"/>
          <w:szCs w:val="28"/>
        </w:rPr>
        <w:t>6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 </w:t>
      </w:r>
      <w:r w:rsidR="004761CF" w:rsidRPr="00F64E24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  <w:r w:rsidR="004761CF" w:rsidRPr="00F64E24" w:rsidDel="00971E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52DEF" w14:textId="5EB67D65" w:rsidR="0024783C" w:rsidRPr="00F64E24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F64E24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.2. Информационные системы, используемые для предоставления </w:t>
      </w:r>
      <w:r w:rsidR="004A217D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услуги:</w:t>
      </w:r>
    </w:p>
    <w:p w14:paraId="7EB008E8" w14:textId="77EE50EF" w:rsidR="0024783C" w:rsidRPr="00F64E24" w:rsidRDefault="0024783C" w:rsidP="001A4709">
      <w:pPr>
        <w:tabs>
          <w:tab w:val="left" w:pos="27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F64E24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.2.1. РПГУ</w:t>
      </w:r>
      <w:r w:rsidR="00FE090D"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02BFD7E" w14:textId="7363E2FC" w:rsidR="000F7CAF" w:rsidRPr="00F64E24" w:rsidRDefault="00247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F64E24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.2.2. </w:t>
      </w:r>
      <w:r w:rsidR="008B531D" w:rsidRPr="00F64E24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0F7CAF" w:rsidRPr="00F64E24">
        <w:rPr>
          <w:rFonts w:ascii="Times New Roman" w:hAnsi="Times New Roman" w:cs="Times New Roman"/>
          <w:sz w:val="28"/>
          <w:szCs w:val="28"/>
        </w:rPr>
        <w:t>.</w:t>
      </w:r>
    </w:p>
    <w:p w14:paraId="36760C1D" w14:textId="5A07D069" w:rsidR="00FD2476" w:rsidRDefault="000F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16.2.3.</w:t>
      </w:r>
      <w:r w:rsidR="00FE090D" w:rsidRPr="00F64E24">
        <w:rPr>
          <w:rFonts w:ascii="Times New Roman" w:hAnsi="Times New Roman" w:cs="Times New Roman"/>
          <w:sz w:val="28"/>
          <w:szCs w:val="28"/>
        </w:rPr>
        <w:t xml:space="preserve"> Модуль МФЦ ЕИС ОУ.</w:t>
      </w:r>
    </w:p>
    <w:p w14:paraId="5253E941" w14:textId="27821419" w:rsidR="00534CE9" w:rsidRPr="00F64E24" w:rsidRDefault="00534C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16.2.4. РГИС.</w:t>
      </w:r>
    </w:p>
    <w:p w14:paraId="7AF4ADD4" w14:textId="78D33783" w:rsidR="00B92EA7" w:rsidRPr="00F64E24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16.3. Особенности предоставления </w:t>
      </w:r>
      <w:r w:rsidR="004A217D" w:rsidRPr="00F64E24">
        <w:rPr>
          <w:rFonts w:ascii="Times New Roman" w:hAnsi="Times New Roman" w:cs="Times New Roman"/>
          <w:sz w:val="28"/>
          <w:szCs w:val="28"/>
          <w:lang w:eastAsia="ar-SA"/>
        </w:rPr>
        <w:t>муниципаль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ной услуги в МФЦ.</w:t>
      </w:r>
    </w:p>
    <w:p w14:paraId="45029FFB" w14:textId="7B2104A7" w:rsidR="00B92EA7" w:rsidRPr="00F64E24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</w:t>
      </w:r>
      <w:r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D35463" w:rsidRPr="00F64E2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</w:t>
      </w:r>
      <w:r w:rsidR="00AF5D1F">
        <w:rPr>
          <w:rFonts w:ascii="Times New Roman" w:eastAsia="Times New Roman" w:hAnsi="Times New Roman" w:cs="Times New Roman"/>
          <w:sz w:val="28"/>
          <w:szCs w:val="28"/>
        </w:rPr>
        <w:t xml:space="preserve">физических лиц, включая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предпринимателей) либо места нахождения (для юридических лиц). </w:t>
      </w:r>
    </w:p>
    <w:p w14:paraId="10C04B42" w14:textId="437C5769" w:rsidR="00B92EA7" w:rsidRPr="00F64E24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16.3.2. Предоставление муниципальной услуги в МФЦ осуществляется в соответствии Федеральным законом </w:t>
      </w:r>
      <w:r w:rsidR="0012538F" w:rsidRPr="00F64E24"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 w:rsidR="0012538F" w:rsidRPr="00F64E24"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 </w:t>
      </w:r>
      <w:r w:rsidR="0012538F" w:rsidRPr="00F64E24">
        <w:rPr>
          <w:rFonts w:ascii="Times New Roman" w:hAnsi="Times New Roman" w:cs="Times New Roman"/>
          <w:sz w:val="28"/>
          <w:szCs w:val="28"/>
        </w:rPr>
        <w:br/>
        <w:t>(далее – Федеральный закон № 210-ФЗ)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="00780E54"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Pr="00F64E24">
        <w:rPr>
          <w:rFonts w:ascii="Times New Roman" w:hAnsi="Times New Roman" w:cs="Times New Roman"/>
          <w:sz w:val="28"/>
          <w:szCs w:val="28"/>
        </w:rPr>
        <w:t>Администрацией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780E54" w:rsidRPr="001A4709">
        <w:rPr>
          <w:rFonts w:ascii="Times New Roman" w:hAnsi="Times New Roman" w:cs="Times New Roman"/>
          <w:sz w:val="28"/>
          <w:szCs w:val="28"/>
          <w:lang w:eastAsia="ar-SA"/>
        </w:rPr>
        <w:t xml:space="preserve">Государственным казенным учреждением Московской области «Московский областной многофункциональный центр предоставления государственных </w:t>
      </w:r>
      <w:r w:rsidR="00780E54" w:rsidRPr="00F64E24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80E54" w:rsidRPr="001A4709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услуг»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C13EC1B" w14:textId="086BB41D" w:rsidR="00B92EA7" w:rsidRPr="00F64E24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14:paraId="6355AC6F" w14:textId="14322200" w:rsidR="00B92EA7" w:rsidRPr="00F64E24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РПГУ.</w:t>
      </w:r>
    </w:p>
    <w:p w14:paraId="68C51C5A" w14:textId="77777777" w:rsidR="00B92EA7" w:rsidRPr="00F64E24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lastRenderedPageBreak/>
        <w:t xml:space="preserve">16.3.5.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Pr="00F64E2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>взаимодействие заявителя с должностными лицами Администрации.</w:t>
      </w:r>
    </w:p>
    <w:p w14:paraId="6CDD9676" w14:textId="1A6600DF" w:rsidR="00B92EA7" w:rsidRPr="00F64E24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16.3.6.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4A217D" w:rsidRPr="00F64E2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F64E24">
        <w:rPr>
          <w:rFonts w:ascii="Times New Roman" w:eastAsia="Times New Roman" w:hAnsi="Times New Roman" w:cs="Times New Roman"/>
          <w:sz w:val="28"/>
          <w:szCs w:val="28"/>
        </w:rPr>
        <w:t xml:space="preserve">услуги в МФЦ работникам МФЦ запрещается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3B140F8" w14:textId="342D6A62" w:rsidR="007E37CA" w:rsidRPr="00F64E24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2EA7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EA7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458F" w:rsidRPr="00F64E24">
        <w:rPr>
          <w:rFonts w:ascii="Times New Roman" w:hAnsi="Times New Roman" w:cs="Times New Roman"/>
          <w:sz w:val="28"/>
          <w:szCs w:val="28"/>
        </w:rPr>
        <w:t>Особенности предоставления</w:t>
      </w:r>
      <w:r w:rsidR="00633055" w:rsidRPr="00F64E24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B2458F" w:rsidRPr="00F64E24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14:paraId="12161CE6" w14:textId="39C57912" w:rsidR="0091728C" w:rsidRPr="00F64E24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B92EA7" w:rsidRPr="00F64E24">
        <w:rPr>
          <w:rFonts w:ascii="Times New Roman" w:hAnsi="Times New Roman" w:cs="Times New Roman"/>
          <w:sz w:val="28"/>
          <w:szCs w:val="28"/>
        </w:rPr>
        <w:t>6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  <w:r w:rsidR="00B92EA7" w:rsidRPr="00F64E24">
        <w:rPr>
          <w:rFonts w:ascii="Times New Roman" w:hAnsi="Times New Roman" w:cs="Times New Roman"/>
          <w:sz w:val="28"/>
          <w:szCs w:val="28"/>
        </w:rPr>
        <w:t>4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 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05A4" w:rsidRPr="00F64E24">
        <w:rPr>
          <w:rFonts w:ascii="Times New Roman" w:hAnsi="Times New Roman" w:cs="Times New Roman"/>
          <w:sz w:val="28"/>
          <w:szCs w:val="28"/>
        </w:rPr>
        <w:br/>
      </w:r>
      <w:r w:rsidR="009531C9" w:rsidRPr="00F64E24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633055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услуги на РПГУ </w:t>
      </w:r>
      <w:r w:rsidR="009505A4" w:rsidRPr="00F64E24">
        <w:rPr>
          <w:rFonts w:ascii="Times New Roman" w:hAnsi="Times New Roman" w:cs="Times New Roman"/>
          <w:sz w:val="28"/>
          <w:szCs w:val="28"/>
        </w:rPr>
        <w:br/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F64E24">
        <w:rPr>
          <w:rFonts w:ascii="Times New Roman" w:hAnsi="Times New Roman" w:cs="Times New Roman"/>
          <w:sz w:val="28"/>
          <w:szCs w:val="28"/>
        </w:rPr>
        <w:t>услуги.</w:t>
      </w:r>
    </w:p>
    <w:p w14:paraId="755F5CDF" w14:textId="2CC3BD8D" w:rsidR="00D70C1A" w:rsidRPr="00F64E24" w:rsidRDefault="00B92EA7" w:rsidP="009E3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16.4</w:t>
      </w:r>
      <w:r w:rsidR="00D70C1A" w:rsidRPr="00F64E24">
        <w:rPr>
          <w:rFonts w:ascii="Times New Roman" w:hAnsi="Times New Roman" w:cs="Times New Roman"/>
          <w:sz w:val="28"/>
          <w:szCs w:val="28"/>
        </w:rPr>
        <w:t xml:space="preserve">.2. </w:t>
      </w:r>
      <w:r w:rsidR="009E3F2B" w:rsidRPr="00F64E24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D70C1A" w:rsidRPr="00F64E24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F64E24">
        <w:rPr>
          <w:rFonts w:ascii="Times New Roman" w:hAnsi="Times New Roman" w:cs="Times New Roman"/>
          <w:sz w:val="28"/>
          <w:szCs w:val="28"/>
        </w:rPr>
        <w:br/>
      </w:r>
      <w:r w:rsidR="00D70C1A" w:rsidRPr="00F64E24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971E9A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D70C1A" w:rsidRPr="00F64E2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E3F2B" w:rsidRPr="00F64E2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F64E24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F64E24">
        <w:rPr>
          <w:rFonts w:ascii="Times New Roman" w:hAnsi="Times New Roman" w:cs="Times New Roman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F64E24">
        <w:rPr>
          <w:rFonts w:ascii="Times New Roman" w:hAnsi="Times New Roman" w:cs="Times New Roman"/>
          <w:sz w:val="28"/>
          <w:szCs w:val="28"/>
        </w:rPr>
        <w:t>.</w:t>
      </w:r>
    </w:p>
    <w:p w14:paraId="667AD57D" w14:textId="62179472" w:rsidR="0091728C" w:rsidRDefault="00B92EA7" w:rsidP="00317F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16.4</w:t>
      </w:r>
      <w:r w:rsidR="00BB56AF" w:rsidRPr="00F64E24">
        <w:rPr>
          <w:rFonts w:ascii="Times New Roman" w:hAnsi="Times New Roman" w:cs="Times New Roman"/>
          <w:sz w:val="28"/>
          <w:szCs w:val="28"/>
        </w:rPr>
        <w:t xml:space="preserve">.3. 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="00BB56AF" w:rsidRPr="00F64E24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</w:t>
      </w:r>
      <w:r w:rsidR="00C52A38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71E9A" w:rsidRPr="00F64E24">
        <w:rPr>
          <w:rFonts w:ascii="Times New Roman" w:hAnsi="Times New Roman" w:cs="Times New Roman"/>
          <w:sz w:val="28"/>
          <w:szCs w:val="28"/>
        </w:rPr>
        <w:t>муниципальных</w:t>
      </w:r>
      <w:r w:rsidR="00971E9A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F64E24">
        <w:rPr>
          <w:rFonts w:ascii="Times New Roman" w:hAnsi="Times New Roman" w:cs="Times New Roman"/>
          <w:sz w:val="28"/>
          <w:szCs w:val="28"/>
        </w:rPr>
        <w:t>услуг</w:t>
      </w:r>
      <w:r w:rsidR="00971E9A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F64E24">
        <w:rPr>
          <w:rFonts w:ascii="Times New Roman" w:hAnsi="Times New Roman" w:cs="Times New Roman"/>
          <w:sz w:val="28"/>
          <w:szCs w:val="28"/>
        </w:rPr>
        <w:t>на территории Московской области, утверждены постановлением Правительства Московской области</w:t>
      </w:r>
      <w:r w:rsidR="00326B58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D35463" w:rsidRPr="00F64E24">
        <w:rPr>
          <w:rFonts w:ascii="Times New Roman" w:hAnsi="Times New Roman" w:cs="Times New Roman"/>
          <w:sz w:val="28"/>
          <w:szCs w:val="28"/>
        </w:rPr>
        <w:br/>
      </w:r>
      <w:r w:rsidR="0091728C" w:rsidRPr="00F64E24">
        <w:rPr>
          <w:rFonts w:ascii="Times New Roman" w:hAnsi="Times New Roman" w:cs="Times New Roman"/>
          <w:sz w:val="28"/>
          <w:szCs w:val="28"/>
        </w:rPr>
        <w:t xml:space="preserve">от 31.10.2018 № 792/37 </w:t>
      </w:r>
      <w:bookmarkStart w:id="30" w:name="_Hlk22122561"/>
      <w:r w:rsidR="0091728C"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</w:t>
      </w:r>
      <w:r w:rsidR="00971E9A"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28C" w:rsidRPr="00F6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0"/>
      <w:r w:rsidR="00317F29" w:rsidRPr="00F64E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1831ED" w14:textId="77777777" w:rsidR="006B2B7A" w:rsidRPr="00F64E24" w:rsidRDefault="006B2B7A" w:rsidP="00317F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8E0AA" w14:textId="77777777" w:rsidR="00BC7BC3" w:rsidRPr="00F64E24" w:rsidRDefault="00BC7BC3" w:rsidP="006B2B7A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31" w:name="_Toc103859665"/>
      <w:r w:rsidRPr="00F64E24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F64E24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F64E24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31"/>
    </w:p>
    <w:p w14:paraId="1359C642" w14:textId="344CF53E" w:rsidR="00566B9B" w:rsidRPr="00F64E24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2" w:name="_Toc103859666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8910FD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Перечень вариантов предоставления </w:t>
      </w:r>
      <w:r w:rsidR="00971E9A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F64E24" w:rsidDel="00326B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32"/>
    </w:p>
    <w:p w14:paraId="76178500" w14:textId="77777777" w:rsidR="00170BF3" w:rsidRPr="00F64E24" w:rsidRDefault="00170BF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77D948" w14:textId="091FD840" w:rsidR="00023A60" w:rsidRPr="00F64E24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17.1. Перечень вариантов предоставления муниципальной услуги:</w:t>
      </w:r>
    </w:p>
    <w:p w14:paraId="491F5D43" w14:textId="2532EBF2" w:rsidR="007E57DE" w:rsidRPr="00F64E24" w:rsidRDefault="001C0D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8910FD" w:rsidRPr="00F64E24">
        <w:rPr>
          <w:rFonts w:ascii="Times New Roman" w:hAnsi="Times New Roman" w:cs="Times New Roman"/>
          <w:sz w:val="28"/>
          <w:szCs w:val="28"/>
        </w:rPr>
        <w:t>7</w:t>
      </w:r>
      <w:r w:rsidRPr="00F64E24">
        <w:rPr>
          <w:rFonts w:ascii="Times New Roman" w:hAnsi="Times New Roman" w:cs="Times New Roman"/>
          <w:sz w:val="28"/>
          <w:szCs w:val="28"/>
        </w:rPr>
        <w:t>.1.</w:t>
      </w:r>
      <w:r w:rsidR="00023A60" w:rsidRPr="00F64E24">
        <w:rPr>
          <w:rFonts w:ascii="Times New Roman" w:hAnsi="Times New Roman" w:cs="Times New Roman"/>
          <w:sz w:val="28"/>
          <w:szCs w:val="28"/>
        </w:rPr>
        <w:t>1.</w:t>
      </w:r>
      <w:r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8910FD"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F64E24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023A60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="007E57DE" w:rsidRPr="00F64E24">
        <w:rPr>
          <w:rFonts w:ascii="Times New Roman" w:hAnsi="Times New Roman" w:cs="Times New Roman"/>
          <w:sz w:val="28"/>
          <w:szCs w:val="28"/>
        </w:rPr>
        <w:t>ной</w:t>
      </w:r>
      <w:r w:rsidR="00023A60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F64E24">
        <w:rPr>
          <w:rFonts w:ascii="Times New Roman" w:hAnsi="Times New Roman" w:cs="Times New Roman"/>
          <w:sz w:val="28"/>
          <w:szCs w:val="28"/>
        </w:rPr>
        <w:t>услуги для категори</w:t>
      </w:r>
      <w:r w:rsidR="00023A60" w:rsidRPr="00F64E24">
        <w:rPr>
          <w:rFonts w:ascii="Times New Roman" w:hAnsi="Times New Roman" w:cs="Times New Roman"/>
          <w:sz w:val="28"/>
          <w:szCs w:val="28"/>
        </w:rPr>
        <w:t>й</w:t>
      </w:r>
      <w:r w:rsidR="007E57DE" w:rsidRPr="00F64E24">
        <w:rPr>
          <w:rFonts w:ascii="Times New Roman" w:hAnsi="Times New Roman" w:cs="Times New Roman"/>
          <w:sz w:val="28"/>
          <w:szCs w:val="28"/>
        </w:rPr>
        <w:t xml:space="preserve"> заявителей, предусмотренн</w:t>
      </w:r>
      <w:r w:rsidR="00023A60" w:rsidRPr="00F64E24">
        <w:rPr>
          <w:rFonts w:ascii="Times New Roman" w:hAnsi="Times New Roman" w:cs="Times New Roman"/>
          <w:sz w:val="28"/>
          <w:szCs w:val="28"/>
        </w:rPr>
        <w:t>ых</w:t>
      </w:r>
      <w:r w:rsidR="007E57DE" w:rsidRPr="00F64E24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E0677C" w:rsidRPr="00F64E24">
        <w:rPr>
          <w:rFonts w:ascii="Times New Roman" w:hAnsi="Times New Roman" w:cs="Times New Roman"/>
          <w:sz w:val="28"/>
          <w:szCs w:val="28"/>
        </w:rPr>
        <w:t>е</w:t>
      </w:r>
      <w:r w:rsidR="007E57DE" w:rsidRPr="00F64E24">
        <w:rPr>
          <w:rFonts w:ascii="Times New Roman" w:hAnsi="Times New Roman" w:cs="Times New Roman"/>
          <w:sz w:val="28"/>
          <w:szCs w:val="28"/>
        </w:rPr>
        <w:t xml:space="preserve"> 2.2 настоящего Административного регламента</w:t>
      </w:r>
      <w:r w:rsidR="001A277C" w:rsidRPr="00F64E24">
        <w:rPr>
          <w:rFonts w:ascii="Times New Roman" w:hAnsi="Times New Roman" w:cs="Times New Roman"/>
          <w:sz w:val="28"/>
          <w:szCs w:val="28"/>
        </w:rPr>
        <w:t>:</w:t>
      </w:r>
    </w:p>
    <w:p w14:paraId="13C18061" w14:textId="2D926321" w:rsidR="00023A60" w:rsidRPr="00F64E24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17.1.1.1. Результатом предоставления муниципальной услуги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является результат предоставления муниципальной услуги, указанный </w:t>
      </w:r>
      <w:r w:rsidRPr="00F64E24">
        <w:rPr>
          <w:rFonts w:ascii="Times New Roman" w:hAnsi="Times New Roman" w:cs="Times New Roman"/>
          <w:sz w:val="28"/>
          <w:szCs w:val="28"/>
        </w:rPr>
        <w:br/>
        <w:t>в подразделе 5 настоящего Административного регламента.</w:t>
      </w:r>
    </w:p>
    <w:p w14:paraId="0166CD34" w14:textId="302C48A8" w:rsidR="00023A60" w:rsidRPr="00F64E24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lastRenderedPageBreak/>
        <w:t xml:space="preserve">17.1.1.2. Максимальный срок предоставления муниципальной услуги не превышает максимальный срок предоставления </w:t>
      </w:r>
      <w:r w:rsidR="006A05F9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Pr="00F64E24">
        <w:rPr>
          <w:rFonts w:ascii="Times New Roman" w:hAnsi="Times New Roman" w:cs="Times New Roman"/>
          <w:sz w:val="28"/>
          <w:szCs w:val="28"/>
        </w:rPr>
        <w:t>ной услуги, указанный в подразделе 6 настоящего Административного регламента.</w:t>
      </w:r>
    </w:p>
    <w:p w14:paraId="5FDAEDB3" w14:textId="63F1B603" w:rsidR="00023A60" w:rsidRPr="00F64E24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17.1.1.3. Исчерпывающий перечень документов, необходимых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6A05F9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Pr="00F64E24">
        <w:rPr>
          <w:rFonts w:ascii="Times New Roman" w:hAnsi="Times New Roman" w:cs="Times New Roman"/>
          <w:sz w:val="28"/>
          <w:szCs w:val="28"/>
        </w:rPr>
        <w:t>ной услуги, которые заявитель должен представить самостоятельно указан в пункте 8.1 настоящего Административного регламента.</w:t>
      </w:r>
    </w:p>
    <w:p w14:paraId="1507DB40" w14:textId="396B6D08" w:rsidR="00023A60" w:rsidRPr="00F64E24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17.1.1.</w:t>
      </w:r>
      <w:r w:rsidR="00DA6E5A">
        <w:rPr>
          <w:rFonts w:ascii="Times New Roman" w:hAnsi="Times New Roman" w:cs="Times New Roman"/>
          <w:sz w:val="28"/>
          <w:szCs w:val="28"/>
        </w:rPr>
        <w:t>4.</w:t>
      </w:r>
      <w:r w:rsidRPr="00F64E24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</w:t>
      </w:r>
      <w:r w:rsidR="006A05F9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Pr="00F64E24">
        <w:rPr>
          <w:rFonts w:ascii="Times New Roman" w:hAnsi="Times New Roman" w:cs="Times New Roman"/>
          <w:sz w:val="28"/>
          <w:szCs w:val="28"/>
        </w:rPr>
        <w:t>ной услуги указан в подразделе 9 настоящего Административного регламента.</w:t>
      </w:r>
    </w:p>
    <w:p w14:paraId="776AB6FB" w14:textId="21C27F15" w:rsidR="00023A60" w:rsidRPr="00F64E24" w:rsidRDefault="00023A60" w:rsidP="006A0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17.1.1.</w:t>
      </w:r>
      <w:r w:rsidR="00DA6E5A">
        <w:rPr>
          <w:rFonts w:ascii="Times New Roman" w:hAnsi="Times New Roman" w:cs="Times New Roman"/>
          <w:sz w:val="28"/>
          <w:szCs w:val="28"/>
        </w:rPr>
        <w:t>5.</w:t>
      </w:r>
      <w:r w:rsidRPr="00F64E24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в предоставлении </w:t>
      </w:r>
      <w:r w:rsidR="006A05F9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Pr="00F64E24">
        <w:rPr>
          <w:rFonts w:ascii="Times New Roman" w:hAnsi="Times New Roman" w:cs="Times New Roman"/>
          <w:sz w:val="28"/>
          <w:szCs w:val="28"/>
        </w:rPr>
        <w:t>ной услуги указан в подраздел</w:t>
      </w:r>
      <w:r w:rsidR="00A72A4D">
        <w:rPr>
          <w:rFonts w:ascii="Times New Roman" w:hAnsi="Times New Roman" w:cs="Times New Roman"/>
          <w:sz w:val="28"/>
          <w:szCs w:val="28"/>
        </w:rPr>
        <w:t>е</w:t>
      </w:r>
      <w:r w:rsidRPr="00F64E24">
        <w:rPr>
          <w:rFonts w:ascii="Times New Roman" w:hAnsi="Times New Roman" w:cs="Times New Roman"/>
          <w:sz w:val="28"/>
          <w:szCs w:val="28"/>
        </w:rPr>
        <w:t xml:space="preserve"> 10 настоящего Административного регламента.</w:t>
      </w:r>
    </w:p>
    <w:p w14:paraId="28B1BA4D" w14:textId="7ADE1710" w:rsidR="00566B9B" w:rsidRPr="00F64E24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8910FD" w:rsidRPr="00F64E24">
        <w:rPr>
          <w:rFonts w:ascii="Times New Roman" w:hAnsi="Times New Roman" w:cs="Times New Roman"/>
          <w:sz w:val="28"/>
          <w:szCs w:val="28"/>
        </w:rPr>
        <w:t>7</w:t>
      </w:r>
      <w:r w:rsidRPr="00F64E24">
        <w:rPr>
          <w:rFonts w:ascii="Times New Roman" w:hAnsi="Times New Roman" w:cs="Times New Roman"/>
          <w:sz w:val="28"/>
          <w:szCs w:val="28"/>
        </w:rPr>
        <w:t xml:space="preserve">.2. Порядок исправления допущенных опечаток и ошибок </w:t>
      </w:r>
      <w:r w:rsidR="00E722C3" w:rsidRPr="00F64E24">
        <w:rPr>
          <w:rFonts w:ascii="Times New Roman" w:hAnsi="Times New Roman" w:cs="Times New Roman"/>
          <w:sz w:val="28"/>
          <w:szCs w:val="28"/>
        </w:rPr>
        <w:br/>
      </w:r>
      <w:r w:rsidRPr="00F64E24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971E9A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F64E24">
        <w:rPr>
          <w:rFonts w:ascii="Times New Roman" w:hAnsi="Times New Roman" w:cs="Times New Roman"/>
          <w:sz w:val="28"/>
          <w:szCs w:val="28"/>
        </w:rPr>
        <w:t>услуги документах.</w:t>
      </w:r>
    </w:p>
    <w:p w14:paraId="4544F703" w14:textId="7F1C7D72" w:rsidR="00C86F75" w:rsidRPr="00F64E24" w:rsidRDefault="00E30EF5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8910FD" w:rsidRPr="00F64E24">
        <w:rPr>
          <w:rFonts w:ascii="Times New Roman" w:hAnsi="Times New Roman" w:cs="Times New Roman"/>
          <w:sz w:val="28"/>
          <w:szCs w:val="28"/>
        </w:rPr>
        <w:t>7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  <w:r w:rsidR="008910FD" w:rsidRPr="00F64E24">
        <w:rPr>
          <w:rFonts w:ascii="Times New Roman" w:hAnsi="Times New Roman" w:cs="Times New Roman"/>
          <w:sz w:val="28"/>
          <w:szCs w:val="28"/>
        </w:rPr>
        <w:t>2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 Заявитель при обнаружении допущенных опечаток и ошибок </w:t>
      </w:r>
      <w:r w:rsidR="00E722C3" w:rsidRPr="00F64E24">
        <w:rPr>
          <w:rFonts w:ascii="Times New Roman" w:hAnsi="Times New Roman" w:cs="Times New Roman"/>
          <w:sz w:val="28"/>
          <w:szCs w:val="28"/>
        </w:rPr>
        <w:br/>
      </w:r>
      <w:r w:rsidRPr="00F64E24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F64E24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971E9A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F64E24">
        <w:rPr>
          <w:rFonts w:ascii="Times New Roman" w:hAnsi="Times New Roman" w:cs="Times New Roman"/>
          <w:sz w:val="28"/>
          <w:szCs w:val="28"/>
        </w:rPr>
        <w:t>услуги документах</w:t>
      </w:r>
      <w:r w:rsidR="006879DF" w:rsidRPr="00F64E24">
        <w:rPr>
          <w:rFonts w:ascii="Times New Roman" w:hAnsi="Times New Roman" w:cs="Times New Roman"/>
          <w:sz w:val="28"/>
          <w:szCs w:val="28"/>
        </w:rPr>
        <w:t xml:space="preserve"> обращается </w:t>
      </w:r>
      <w:r w:rsidR="00E722C3" w:rsidRPr="00F64E24">
        <w:rPr>
          <w:rFonts w:ascii="Times New Roman" w:hAnsi="Times New Roman" w:cs="Times New Roman"/>
          <w:sz w:val="28"/>
          <w:szCs w:val="28"/>
        </w:rPr>
        <w:t xml:space="preserve">в </w:t>
      </w:r>
      <w:r w:rsidR="00326B58" w:rsidRPr="00F64E2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679B4" w:rsidRPr="00F64E24">
        <w:rPr>
          <w:rFonts w:ascii="Times New Roman" w:hAnsi="Times New Roman" w:cs="Times New Roman"/>
          <w:sz w:val="28"/>
          <w:szCs w:val="28"/>
        </w:rPr>
        <w:t>посредством РПГУ</w:t>
      </w:r>
      <w:r w:rsidR="006879DF" w:rsidRPr="00F64E24">
        <w:rPr>
          <w:rFonts w:ascii="Times New Roman" w:hAnsi="Times New Roman" w:cs="Times New Roman"/>
          <w:sz w:val="28"/>
          <w:szCs w:val="28"/>
        </w:rPr>
        <w:t>, лично, по электронной почте, почтовым отправлением</w:t>
      </w:r>
      <w:r w:rsidR="007679B4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F64E24">
        <w:rPr>
          <w:rFonts w:ascii="Times New Roman" w:hAnsi="Times New Roman" w:cs="Times New Roman"/>
          <w:sz w:val="28"/>
          <w:szCs w:val="28"/>
        </w:rPr>
        <w:t>с заявлением</w:t>
      </w:r>
      <w:r w:rsidR="00971E9A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F64E24">
        <w:rPr>
          <w:rFonts w:ascii="Times New Roman" w:hAnsi="Times New Roman" w:cs="Times New Roman"/>
          <w:sz w:val="28"/>
          <w:szCs w:val="28"/>
        </w:rPr>
        <w:t>о необходимости исправлени</w:t>
      </w:r>
      <w:r w:rsidR="007679B4" w:rsidRPr="00F64E24">
        <w:rPr>
          <w:rFonts w:ascii="Times New Roman" w:hAnsi="Times New Roman" w:cs="Times New Roman"/>
          <w:sz w:val="28"/>
          <w:szCs w:val="28"/>
        </w:rPr>
        <w:t>я опечаток</w:t>
      </w:r>
      <w:r w:rsidR="00326B58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7679B4" w:rsidRPr="00F64E24">
        <w:rPr>
          <w:rFonts w:ascii="Times New Roman" w:hAnsi="Times New Roman" w:cs="Times New Roman"/>
          <w:sz w:val="28"/>
          <w:szCs w:val="28"/>
        </w:rPr>
        <w:t>и ошибок, составленны</w:t>
      </w:r>
      <w:r w:rsidR="00E722C3" w:rsidRPr="00F64E24">
        <w:rPr>
          <w:rFonts w:ascii="Times New Roman" w:hAnsi="Times New Roman" w:cs="Times New Roman"/>
          <w:sz w:val="28"/>
          <w:szCs w:val="28"/>
        </w:rPr>
        <w:t>м в свободной форме, в котором содержится указание на их описание</w:t>
      </w:r>
      <w:r w:rsidR="00C86F75" w:rsidRPr="00F64E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5EC74" w14:textId="7105D577" w:rsidR="008910FD" w:rsidRPr="00F64E24" w:rsidRDefault="00326B58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6F75" w:rsidRPr="00F64E24">
        <w:rPr>
          <w:rFonts w:ascii="Times New Roman" w:hAnsi="Times New Roman" w:cs="Times New Roman"/>
          <w:sz w:val="28"/>
          <w:szCs w:val="28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F64E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86F75" w:rsidRPr="00F64E24">
        <w:rPr>
          <w:rFonts w:ascii="Times New Roman" w:hAnsi="Times New Roman" w:cs="Times New Roman"/>
          <w:sz w:val="28"/>
          <w:szCs w:val="28"/>
        </w:rPr>
        <w:t>услуги документы</w:t>
      </w:r>
      <w:r w:rsidR="00C57BA1" w:rsidRPr="00F64E24">
        <w:rPr>
          <w:rFonts w:ascii="Times New Roman" w:hAnsi="Times New Roman" w:cs="Times New Roman"/>
          <w:sz w:val="28"/>
          <w:szCs w:val="28"/>
        </w:rPr>
        <w:t>.</w:t>
      </w:r>
    </w:p>
    <w:p w14:paraId="108A761A" w14:textId="5EED361A" w:rsidR="006879DF" w:rsidRPr="00F64E24" w:rsidRDefault="006879DF" w:rsidP="00687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 xml:space="preserve">Администрация обеспечивает устранение допущенных опечаток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</w:t>
      </w:r>
      <w:r w:rsidR="0002673F" w:rsidRPr="00F64E24">
        <w:rPr>
          <w:rFonts w:ascii="Times New Roman" w:hAnsi="Times New Roman" w:cs="Times New Roman"/>
          <w:sz w:val="28"/>
          <w:szCs w:val="28"/>
        </w:rPr>
        <w:t>услуги посредством РПГУ, лично, по электронной почте, почтовым отправлением</w:t>
      </w:r>
      <w:r w:rsidR="00D7604E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611FC7" w:rsidRPr="00F64E24">
        <w:rPr>
          <w:rFonts w:ascii="Times New Roman" w:hAnsi="Times New Roman" w:cs="Times New Roman"/>
          <w:sz w:val="28"/>
          <w:szCs w:val="28"/>
        </w:rPr>
        <w:t xml:space="preserve">5 (пяти) рабочих </w:t>
      </w:r>
      <w:r w:rsidRPr="00F64E24">
        <w:rPr>
          <w:rFonts w:ascii="Times New Roman" w:hAnsi="Times New Roman" w:cs="Times New Roman"/>
          <w:sz w:val="28"/>
          <w:szCs w:val="28"/>
        </w:rPr>
        <w:t>дней со дня регистрации заявления о необходимости исправления опечаток и ошибок.</w:t>
      </w:r>
    </w:p>
    <w:p w14:paraId="1FC58BE9" w14:textId="0D0860F1" w:rsidR="00481470" w:rsidRPr="00F64E24" w:rsidRDefault="00E30EF5" w:rsidP="004814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</w:t>
      </w:r>
      <w:r w:rsidR="008910FD" w:rsidRPr="00F64E24">
        <w:rPr>
          <w:rFonts w:ascii="Times New Roman" w:hAnsi="Times New Roman" w:cs="Times New Roman"/>
          <w:sz w:val="28"/>
          <w:szCs w:val="28"/>
        </w:rPr>
        <w:t>7</w:t>
      </w:r>
      <w:r w:rsidRPr="00F64E24">
        <w:rPr>
          <w:rFonts w:ascii="Times New Roman" w:hAnsi="Times New Roman" w:cs="Times New Roman"/>
          <w:sz w:val="28"/>
          <w:szCs w:val="28"/>
        </w:rPr>
        <w:t>.2.2.</w:t>
      </w:r>
      <w:r w:rsidR="00C86F75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326B58" w:rsidRPr="00F64E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1470" w:rsidRPr="00F64E24">
        <w:rPr>
          <w:rFonts w:ascii="Times New Roman" w:hAnsi="Times New Roman" w:cs="Times New Roman"/>
          <w:sz w:val="28"/>
          <w:szCs w:val="28"/>
        </w:rPr>
        <w:t xml:space="preserve">при обнаружении допущенных опечаток </w:t>
      </w:r>
      <w:r w:rsidR="00481470" w:rsidRPr="00F64E24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8F57A4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F64E24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F64E24">
        <w:rPr>
          <w:rFonts w:ascii="Times New Roman" w:hAnsi="Times New Roman" w:cs="Times New Roman"/>
          <w:sz w:val="28"/>
          <w:szCs w:val="28"/>
        </w:rPr>
        <w:t>услуги документах обеспечивает их устранение</w:t>
      </w:r>
      <w:r w:rsidR="006E5DC3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F64E24">
        <w:rPr>
          <w:rFonts w:ascii="Times New Roman" w:hAnsi="Times New Roman" w:cs="Times New Roman"/>
          <w:sz w:val="28"/>
          <w:szCs w:val="28"/>
        </w:rPr>
        <w:t>в указанных документах, направляет заявителю уведомление</w:t>
      </w:r>
      <w:r w:rsidR="006E5DC3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F64E24">
        <w:rPr>
          <w:rFonts w:ascii="Times New Roman" w:hAnsi="Times New Roman" w:cs="Times New Roman"/>
          <w:sz w:val="28"/>
          <w:szCs w:val="28"/>
        </w:rPr>
        <w:t xml:space="preserve">об их исправлении </w:t>
      </w:r>
      <w:r w:rsidR="00D7604E" w:rsidRPr="00F64E24">
        <w:rPr>
          <w:rFonts w:ascii="Times New Roman" w:hAnsi="Times New Roman" w:cs="Times New Roman"/>
          <w:sz w:val="28"/>
          <w:szCs w:val="28"/>
        </w:rPr>
        <w:t>л</w:t>
      </w:r>
      <w:r w:rsidR="009A349A" w:rsidRPr="00F64E24">
        <w:rPr>
          <w:rFonts w:ascii="Times New Roman" w:hAnsi="Times New Roman" w:cs="Times New Roman"/>
          <w:sz w:val="28"/>
          <w:szCs w:val="28"/>
        </w:rPr>
        <w:t xml:space="preserve">ибо результат предоставления </w:t>
      </w:r>
      <w:r w:rsidR="007E57DE" w:rsidRPr="00F64E24">
        <w:rPr>
          <w:rFonts w:ascii="Times New Roman" w:hAnsi="Times New Roman" w:cs="Times New Roman"/>
          <w:sz w:val="28"/>
          <w:szCs w:val="28"/>
        </w:rPr>
        <w:t>муниципаль</w:t>
      </w:r>
      <w:r w:rsidR="009A349A" w:rsidRPr="00F64E24">
        <w:rPr>
          <w:rFonts w:ascii="Times New Roman" w:hAnsi="Times New Roman" w:cs="Times New Roman"/>
          <w:sz w:val="28"/>
          <w:szCs w:val="28"/>
        </w:rPr>
        <w:t xml:space="preserve">ной услуги посредством </w:t>
      </w:r>
      <w:r w:rsidR="007E57DE" w:rsidRPr="00F64E24">
        <w:rPr>
          <w:rFonts w:ascii="Times New Roman" w:hAnsi="Times New Roman" w:cs="Times New Roman"/>
          <w:sz w:val="28"/>
          <w:szCs w:val="28"/>
        </w:rPr>
        <w:t>РПГУ</w:t>
      </w:r>
      <w:r w:rsidR="00D7604E" w:rsidRPr="00F64E24">
        <w:rPr>
          <w:rFonts w:ascii="Times New Roman" w:hAnsi="Times New Roman" w:cs="Times New Roman"/>
          <w:sz w:val="28"/>
          <w:szCs w:val="28"/>
        </w:rPr>
        <w:t>, лично, по электронной почте, почтовым отправлением</w:t>
      </w:r>
      <w:r w:rsidR="009A349A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F64E24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DF4712" w:rsidRPr="00F64E24">
        <w:rPr>
          <w:rFonts w:ascii="Times New Roman" w:hAnsi="Times New Roman" w:cs="Times New Roman"/>
          <w:sz w:val="28"/>
          <w:szCs w:val="28"/>
        </w:rPr>
        <w:t>5</w:t>
      </w:r>
      <w:r w:rsidR="00FD58B3" w:rsidRPr="00F64E24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DF4712" w:rsidRPr="00F64E24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481470" w:rsidRPr="00F64E24">
        <w:rPr>
          <w:rFonts w:ascii="Times New Roman" w:hAnsi="Times New Roman" w:cs="Times New Roman"/>
          <w:sz w:val="28"/>
          <w:szCs w:val="28"/>
        </w:rPr>
        <w:t>дней</w:t>
      </w:r>
      <w:r w:rsidR="00DF4712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F64E24">
        <w:rPr>
          <w:rFonts w:ascii="Times New Roman" w:hAnsi="Times New Roman" w:cs="Times New Roman"/>
          <w:sz w:val="28"/>
          <w:szCs w:val="28"/>
        </w:rPr>
        <w:t>со дня обнаружения таких опечаток и ошибок.</w:t>
      </w:r>
    </w:p>
    <w:p w14:paraId="37157FC7" w14:textId="63876F69" w:rsidR="00E7393A" w:rsidRPr="00F64E24" w:rsidRDefault="00E7393A" w:rsidP="004814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lastRenderedPageBreak/>
        <w:t xml:space="preserve">17.3.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F1010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рамках предоставления </w:t>
      </w:r>
      <w:r w:rsidR="00F1010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не </w:t>
      </w:r>
      <w:r w:rsidR="00210EC0" w:rsidRPr="001A4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</w:t>
      </w:r>
      <w:r w:rsidR="00210EC0" w:rsidRPr="001A47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927472" w14:textId="77777777" w:rsidR="00FD17A8" w:rsidRPr="00F64E24" w:rsidRDefault="00FD17A8" w:rsidP="001A4709">
      <w:pPr>
        <w:rPr>
          <w:rFonts w:ascii="Times New Roman" w:hAnsi="Times New Roman" w:cs="Times New Roman"/>
          <w:sz w:val="28"/>
          <w:szCs w:val="28"/>
        </w:rPr>
      </w:pPr>
    </w:p>
    <w:p w14:paraId="387FA99C" w14:textId="6456063F" w:rsidR="00FD17A8" w:rsidRPr="00F64E24" w:rsidRDefault="00FD17A8" w:rsidP="00FD17A8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</w:p>
    <w:p w14:paraId="149AA5BC" w14:textId="77777777" w:rsidR="00FD17A8" w:rsidRPr="00F64E24" w:rsidRDefault="00FD17A8" w:rsidP="00FD1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D4CB88" w14:textId="1FBB2545" w:rsidR="00FD17A8" w:rsidRPr="00F64E24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D90D6A7" w14:textId="35335691" w:rsidR="00FD17A8" w:rsidRPr="00F64E24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18.1.1. Посредством РПГУ.</w:t>
      </w:r>
    </w:p>
    <w:p w14:paraId="5CCDA6C7" w14:textId="1EF4522A" w:rsidR="00A239D8" w:rsidRPr="00F64E24" w:rsidRDefault="00A239D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18.1.2. в Администрации.</w:t>
      </w:r>
    </w:p>
    <w:p w14:paraId="3887B1FD" w14:textId="3D637D2A" w:rsidR="00FD17A8" w:rsidRPr="00F64E24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7A0CDA10" w14:textId="37C985B8" w:rsidR="002C3E6B" w:rsidRPr="001A4709" w:rsidRDefault="002C3E6B" w:rsidP="001A4709">
      <w:pPr>
        <w:spacing w:after="0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1A4709">
        <w:rPr>
          <w:rFonts w:ascii="Times New Roman" w:hAnsi="Times New Roman"/>
          <w:bCs/>
          <w:sz w:val="28"/>
          <w:szCs w:val="28"/>
        </w:rPr>
        <w:t>18.2.1. Посредством ответов на вопросы экспертной системы РПГУ.</w:t>
      </w:r>
    </w:p>
    <w:p w14:paraId="5A16953E" w14:textId="49894706" w:rsidR="002C3E6B" w:rsidRPr="001A4709" w:rsidRDefault="002C3E6B" w:rsidP="001A4709">
      <w:pPr>
        <w:spacing w:after="0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1A4709">
        <w:rPr>
          <w:rFonts w:ascii="Times New Roman" w:hAnsi="Times New Roman"/>
          <w:bCs/>
          <w:sz w:val="28"/>
          <w:szCs w:val="28"/>
        </w:rPr>
        <w:t>18.2.2. Посредством опроса</w:t>
      </w:r>
      <w:r w:rsidR="00383950" w:rsidRPr="00F64E24">
        <w:rPr>
          <w:rFonts w:ascii="Times New Roman" w:hAnsi="Times New Roman"/>
          <w:bCs/>
          <w:sz w:val="28"/>
          <w:szCs w:val="28"/>
        </w:rPr>
        <w:t xml:space="preserve"> в Администрации</w:t>
      </w:r>
      <w:r w:rsidRPr="001A4709">
        <w:rPr>
          <w:rFonts w:ascii="Times New Roman" w:hAnsi="Times New Roman"/>
          <w:bCs/>
          <w:sz w:val="28"/>
          <w:szCs w:val="28"/>
        </w:rPr>
        <w:t>.</w:t>
      </w:r>
    </w:p>
    <w:p w14:paraId="47A1E043" w14:textId="77777777" w:rsidR="00742203" w:rsidRDefault="00FD17A8" w:rsidP="007422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9CA">
        <w:rPr>
          <w:rFonts w:ascii="Times New Roman" w:hAnsi="Times New Roman" w:cs="Times New Roman"/>
          <w:sz w:val="28"/>
          <w:szCs w:val="28"/>
        </w:rPr>
        <w:t xml:space="preserve">18.3. В </w:t>
      </w:r>
      <w:r w:rsidRPr="00DA6E5A">
        <w:rPr>
          <w:rFonts w:ascii="Times New Roman" w:hAnsi="Times New Roman" w:cs="Times New Roman"/>
          <w:sz w:val="28"/>
          <w:szCs w:val="28"/>
        </w:rPr>
        <w:t>Приложении</w:t>
      </w:r>
      <w:r w:rsidR="00DA6E5A">
        <w:rPr>
          <w:rFonts w:ascii="Times New Roman" w:hAnsi="Times New Roman" w:cs="Times New Roman"/>
          <w:sz w:val="28"/>
          <w:szCs w:val="28"/>
        </w:rPr>
        <w:t xml:space="preserve"> 7</w:t>
      </w:r>
      <w:r w:rsidRPr="00DA6E5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</w:t>
      </w:r>
      <w:r w:rsidRPr="00F64E24">
        <w:rPr>
          <w:rFonts w:ascii="Times New Roman" w:hAnsi="Times New Roman" w:cs="Times New Roman"/>
          <w:sz w:val="28"/>
          <w:szCs w:val="28"/>
        </w:rPr>
        <w:t>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  <w:bookmarkStart w:id="33" w:name="_Toc103859667"/>
      <w:bookmarkStart w:id="34" w:name="_Hlk103423359"/>
    </w:p>
    <w:p w14:paraId="38274C1F" w14:textId="77777777" w:rsidR="00742203" w:rsidRDefault="00742203" w:rsidP="007422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989DC" w14:textId="77777777" w:rsidR="00742203" w:rsidRDefault="00AE31CD" w:rsidP="00742203">
      <w:pPr>
        <w:pStyle w:val="a3"/>
        <w:spacing w:line="276" w:lineRule="auto"/>
        <w:ind w:firstLine="709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F64E24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</w:t>
      </w:r>
      <w:r w:rsidR="00EB7295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Описание </w:t>
      </w:r>
      <w:r w:rsidR="007E57DE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вариантов </w:t>
      </w:r>
      <w:r w:rsidR="00EB7295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предоставления </w:t>
      </w:r>
      <w:r w:rsidR="008F57A4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="008335D8"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</w:t>
      </w:r>
      <w:r w:rsidR="00EB7295" w:rsidRPr="00F64E24">
        <w:rPr>
          <w:rFonts w:ascii="Times New Roman" w:eastAsiaTheme="majorEastAsia" w:hAnsi="Times New Roman" w:cs="Times New Roman"/>
          <w:bCs/>
          <w:sz w:val="28"/>
          <w:szCs w:val="28"/>
        </w:rPr>
        <w:t>луги</w:t>
      </w:r>
      <w:bookmarkStart w:id="35" w:name="_Toc103694589"/>
      <w:bookmarkStart w:id="36" w:name="_Toc103859668"/>
      <w:bookmarkEnd w:id="33"/>
      <w:bookmarkEnd w:id="34"/>
    </w:p>
    <w:p w14:paraId="643E1468" w14:textId="77777777" w:rsidR="00742203" w:rsidRDefault="00742203" w:rsidP="00742203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4FF40AEE" w14:textId="77777777" w:rsidR="00BC5352" w:rsidRDefault="00EB7295" w:rsidP="00BC5352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F64E24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 При предоставлении </w:t>
      </w:r>
      <w:r w:rsidR="008F57A4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r w:rsidR="00951942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 соответствии </w:t>
      </w:r>
      <w:r w:rsidR="00951942" w:rsidRPr="00F64E24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осуществляются следующие административные действия (процедуры):</w:t>
      </w:r>
      <w:bookmarkEnd w:id="35"/>
      <w:bookmarkEnd w:id="36"/>
      <w:r w:rsidR="0074220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bookmarkStart w:id="37" w:name="_Toc103694590"/>
      <w:bookmarkStart w:id="38" w:name="_Toc103859669"/>
    </w:p>
    <w:p w14:paraId="3935C11B" w14:textId="605426BF" w:rsidR="00BC5352" w:rsidRDefault="00EB7295" w:rsidP="00BC5352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F64E24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.1.1. Прием запроса и документов и (или) информации, необходимых для предоставления </w:t>
      </w:r>
      <w:r w:rsidR="008F57A4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Start w:id="39" w:name="_Toc103694591"/>
      <w:bookmarkStart w:id="40" w:name="_Toc103859670"/>
      <w:bookmarkEnd w:id="37"/>
      <w:bookmarkEnd w:id="38"/>
    </w:p>
    <w:p w14:paraId="6017F705" w14:textId="09288B34" w:rsidR="00EB7295" w:rsidRPr="00F64E24" w:rsidRDefault="00EB7295" w:rsidP="00BC5352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1" w:name="_Toc103694592"/>
      <w:bookmarkStart w:id="42" w:name="_Toc103859671"/>
      <w:bookmarkEnd w:id="39"/>
      <w:bookmarkEnd w:id="40"/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F64E24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.1.</w:t>
      </w:r>
      <w:r w:rsidR="00BC5352">
        <w:rPr>
          <w:rFonts w:ascii="Times New Roman" w:eastAsiaTheme="majorEastAsia" w:hAnsi="Times New Roman" w:cs="Times New Roman"/>
          <w:bCs/>
          <w:sz w:val="28"/>
          <w:szCs w:val="28"/>
        </w:rPr>
        <w:t>2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Принятие решения о предоставлении (об отказе в предоставлении) </w:t>
      </w:r>
      <w:r w:rsidR="008F57A4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41"/>
      <w:bookmarkEnd w:id="42"/>
    </w:p>
    <w:p w14:paraId="126C7627" w14:textId="0451FC78" w:rsidR="00EB7295" w:rsidRPr="00F64E24" w:rsidRDefault="00EB7295" w:rsidP="001A4709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3" w:name="_Toc103694593"/>
      <w:bookmarkStart w:id="44" w:name="_Toc103859672"/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F64E24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.1.</w:t>
      </w:r>
      <w:r w:rsidR="00BC5352">
        <w:rPr>
          <w:rFonts w:ascii="Times New Roman" w:eastAsiaTheme="majorEastAsia" w:hAnsi="Times New Roman" w:cs="Times New Roman"/>
          <w:bCs/>
          <w:sz w:val="28"/>
          <w:szCs w:val="28"/>
        </w:rPr>
        <w:t>3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Предоставление результата предоставления </w:t>
      </w:r>
      <w:r w:rsidR="008F57A4" w:rsidRPr="00F64E2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F64E24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43"/>
      <w:bookmarkEnd w:id="44"/>
    </w:p>
    <w:p w14:paraId="1552A9A5" w14:textId="3872DEB2" w:rsidR="00EB7295" w:rsidRPr="00D459CA" w:rsidRDefault="00EB7295" w:rsidP="0003179D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5" w:name="_Toc103694594"/>
      <w:bookmarkStart w:id="46" w:name="_Toc103859673"/>
      <w:r w:rsidRPr="00D459CA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D459CA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D459CA">
        <w:rPr>
          <w:rFonts w:ascii="Times New Roman" w:eastAsiaTheme="majorEastAsia" w:hAnsi="Times New Roman" w:cs="Times New Roman"/>
          <w:bCs/>
          <w:sz w:val="28"/>
          <w:szCs w:val="28"/>
        </w:rPr>
        <w:t xml:space="preserve">.2. Описание административных действий (процедур) </w:t>
      </w:r>
      <w:r w:rsidR="00D33194" w:rsidRPr="00D459CA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зависимости от варианта предоставления муниципальной услуги </w:t>
      </w:r>
      <w:r w:rsidRPr="00D459CA">
        <w:rPr>
          <w:rFonts w:ascii="Times New Roman" w:eastAsiaTheme="majorEastAsia" w:hAnsi="Times New Roman" w:cs="Times New Roman"/>
          <w:bCs/>
          <w:sz w:val="28"/>
          <w:szCs w:val="28"/>
        </w:rPr>
        <w:t>приведено в Приложении</w:t>
      </w:r>
      <w:r w:rsidR="00BC535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8</w:t>
      </w:r>
      <w:r w:rsidR="008E389D" w:rsidRPr="00BC535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D459CA">
        <w:rPr>
          <w:rFonts w:ascii="Times New Roman" w:eastAsiaTheme="majorEastAsia" w:hAnsi="Times New Roman" w:cs="Times New Roman"/>
          <w:bCs/>
          <w:sz w:val="28"/>
          <w:szCs w:val="28"/>
        </w:rPr>
        <w:t>к настоящему Административному регламенту.</w:t>
      </w:r>
      <w:bookmarkEnd w:id="45"/>
      <w:bookmarkEnd w:id="46"/>
    </w:p>
    <w:p w14:paraId="49C17EEC" w14:textId="77777777" w:rsidR="0003179D" w:rsidRPr="00F64E24" w:rsidRDefault="0003179D" w:rsidP="0003179D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50277C64" w14:textId="77777777" w:rsidR="00BC7BC3" w:rsidRPr="00F64E24" w:rsidRDefault="00BC7BC3" w:rsidP="0003179D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47" w:name="_Toc103859674"/>
      <w:r w:rsidRPr="00F64E24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F64E24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47"/>
    </w:p>
    <w:p w14:paraId="15DBF93F" w14:textId="77777777" w:rsidR="00231C22" w:rsidRPr="00F64E24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5B576" w14:textId="0C58DF50" w:rsidR="00231C22" w:rsidRPr="00F64E24" w:rsidRDefault="009727D1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8" w:name="_Toc103859675"/>
      <w:bookmarkStart w:id="49" w:name="_Hlk103423523"/>
      <w:r w:rsidRPr="00F64E24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231C22" w:rsidRPr="00F64E24">
        <w:rPr>
          <w:rFonts w:ascii="Times New Roman" w:hAnsi="Times New Roman" w:cs="Times New Roman"/>
          <w:sz w:val="28"/>
          <w:szCs w:val="28"/>
        </w:rPr>
        <w:t xml:space="preserve">. Порядок осуществления текущего контроля за соблюдением </w:t>
      </w:r>
      <w:r w:rsidR="00231C22" w:rsidRPr="00F64E24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8E6890" w:rsidRPr="00F64E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1C22" w:rsidRPr="00F64E24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 правовых актов Российской Федерации, Московской области</w:t>
      </w:r>
      <w:r w:rsidR="00DA4CA3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F64E24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F57A4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F64E24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F64E24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  <w:bookmarkEnd w:id="48"/>
    </w:p>
    <w:bookmarkEnd w:id="49"/>
    <w:p w14:paraId="173F45F6" w14:textId="77777777" w:rsidR="00AC0A6A" w:rsidRPr="00955613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716BBCE4" w14:textId="49A3C14F" w:rsidR="00AC0A6A" w:rsidRPr="00F64E24" w:rsidRDefault="009727D1" w:rsidP="00FD4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C0A6A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 w:rsidR="00AC0A6A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8E6890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Московской области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C57DC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правовых актов муниципального образования </w:t>
      </w:r>
      <w:r w:rsidR="005B2822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округ Люберцы </w:t>
      </w:r>
      <w:r w:rsidR="000C57DC" w:rsidRPr="00F64E24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области,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устанавливающ</w:t>
      </w:r>
      <w:r w:rsidR="00FD4170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к предоставлению </w:t>
      </w:r>
      <w:r w:rsidR="008F57A4" w:rsidRPr="00F64E24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8F57A4" w:rsidRPr="00F64E24" w:rsidDel="008E68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>услуги,</w:t>
      </w:r>
      <w:r w:rsidR="008E6890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170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8E6890" w:rsidRPr="00F64E24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0A6A" w:rsidRPr="00F64E2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D3A5E74" w14:textId="4E4BEB26" w:rsidR="00AC0A6A" w:rsidRPr="00F64E24" w:rsidRDefault="009727D1" w:rsidP="00FD4170">
      <w:pPr>
        <w:pStyle w:val="11"/>
        <w:numPr>
          <w:ilvl w:val="1"/>
          <w:numId w:val="0"/>
        </w:numPr>
        <w:ind w:firstLine="709"/>
      </w:pPr>
      <w:r w:rsidRPr="00F64E24">
        <w:t>20</w:t>
      </w:r>
      <w:r w:rsidR="00AC0A6A" w:rsidRPr="00F64E24">
        <w:t xml:space="preserve">.2. Требованиями к порядку и формам текущего контроля </w:t>
      </w:r>
      <w:r w:rsidR="00176B1F" w:rsidRPr="00F64E24">
        <w:br/>
      </w:r>
      <w:r w:rsidR="00AC0A6A" w:rsidRPr="00F64E24">
        <w:t xml:space="preserve">за предоставлением </w:t>
      </w:r>
      <w:r w:rsidR="00237688" w:rsidRPr="00F64E24">
        <w:t>муниципальной</w:t>
      </w:r>
      <w:r w:rsidR="00237688" w:rsidRPr="00F64E24" w:rsidDel="008E6890">
        <w:t xml:space="preserve"> </w:t>
      </w:r>
      <w:r w:rsidR="00AC0A6A" w:rsidRPr="00F64E24">
        <w:t>услуги являются:</w:t>
      </w:r>
    </w:p>
    <w:p w14:paraId="53466A12" w14:textId="2D495830" w:rsidR="00AC0A6A" w:rsidRPr="00F64E24" w:rsidRDefault="009727D1" w:rsidP="00FD4170">
      <w:pPr>
        <w:pStyle w:val="1"/>
        <w:numPr>
          <w:ilvl w:val="0"/>
          <w:numId w:val="0"/>
        </w:numPr>
        <w:ind w:firstLine="709"/>
      </w:pPr>
      <w:r w:rsidRPr="00F64E24">
        <w:t>20</w:t>
      </w:r>
      <w:r w:rsidR="00795FA4" w:rsidRPr="00F64E24">
        <w:t>.2.1. Независимость.</w:t>
      </w:r>
    </w:p>
    <w:p w14:paraId="4F601DE3" w14:textId="6D38112F" w:rsidR="00AC0A6A" w:rsidRPr="00F64E24" w:rsidRDefault="009727D1" w:rsidP="00FD4170">
      <w:pPr>
        <w:pStyle w:val="1"/>
        <w:numPr>
          <w:ilvl w:val="0"/>
          <w:numId w:val="0"/>
        </w:numPr>
        <w:ind w:firstLine="709"/>
      </w:pPr>
      <w:r w:rsidRPr="00F64E24">
        <w:t>20</w:t>
      </w:r>
      <w:r w:rsidR="00AC0A6A" w:rsidRPr="00F64E24">
        <w:t>.</w:t>
      </w:r>
      <w:r w:rsidR="00795FA4" w:rsidRPr="00F64E24">
        <w:t>2.2. Т</w:t>
      </w:r>
      <w:r w:rsidR="00AC0A6A" w:rsidRPr="00F64E24">
        <w:t>щательность.</w:t>
      </w:r>
    </w:p>
    <w:p w14:paraId="35677624" w14:textId="78D3F5B8" w:rsidR="00AC0A6A" w:rsidRPr="00F64E24" w:rsidRDefault="009727D1" w:rsidP="00FD4170">
      <w:pPr>
        <w:pStyle w:val="11"/>
        <w:numPr>
          <w:ilvl w:val="1"/>
          <w:numId w:val="0"/>
        </w:numPr>
        <w:ind w:firstLine="709"/>
      </w:pPr>
      <w:r w:rsidRPr="00F64E24">
        <w:t>20</w:t>
      </w:r>
      <w:r w:rsidR="00AC0A6A" w:rsidRPr="00F64E24">
        <w:t>.3. Независимость текущего контроля заключается</w:t>
      </w:r>
      <w:r w:rsidR="00DA4CA3" w:rsidRPr="00F64E24">
        <w:t xml:space="preserve"> </w:t>
      </w:r>
      <w:r w:rsidR="00AC0A6A" w:rsidRPr="00F64E24">
        <w:t xml:space="preserve">в том, что должностное лицо </w:t>
      </w:r>
      <w:r w:rsidR="008E6890" w:rsidRPr="00F64E24">
        <w:t>Администрации</w:t>
      </w:r>
      <w:r w:rsidR="00AC0A6A" w:rsidRPr="00F64E24">
        <w:t>, уполномоченное на его осуществление, не находится в служебной зависимости</w:t>
      </w:r>
      <w:r w:rsidR="00DA4CA3" w:rsidRPr="00F64E24">
        <w:t xml:space="preserve"> </w:t>
      </w:r>
      <w:r w:rsidR="00AC0A6A" w:rsidRPr="00F64E24">
        <w:t xml:space="preserve">от должностного лица </w:t>
      </w:r>
      <w:r w:rsidR="008E6890" w:rsidRPr="00F64E24">
        <w:t>Администрации</w:t>
      </w:r>
      <w:r w:rsidR="00AC0A6A" w:rsidRPr="00F64E24">
        <w:t>,</w:t>
      </w:r>
      <w:r w:rsidR="00FD4170" w:rsidRPr="00F64E24">
        <w:t xml:space="preserve"> участвующего</w:t>
      </w:r>
      <w:r w:rsidRPr="00F64E24">
        <w:t xml:space="preserve"> </w:t>
      </w:r>
      <w:r w:rsidR="00FD4170" w:rsidRPr="00F64E24">
        <w:t xml:space="preserve">в предоставлении </w:t>
      </w:r>
      <w:r w:rsidRPr="00F64E24">
        <w:t xml:space="preserve">муниципальной </w:t>
      </w:r>
      <w:r w:rsidR="00AC0A6A" w:rsidRPr="00F64E24"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D2C1366" w14:textId="43CA1F47" w:rsidR="00AC0A6A" w:rsidRPr="00F64E24" w:rsidRDefault="009727D1" w:rsidP="00FD4170">
      <w:pPr>
        <w:pStyle w:val="11"/>
        <w:numPr>
          <w:ilvl w:val="1"/>
          <w:numId w:val="0"/>
        </w:numPr>
        <w:ind w:firstLine="709"/>
      </w:pPr>
      <w:r w:rsidRPr="00F64E24">
        <w:t>20</w:t>
      </w:r>
      <w:r w:rsidR="00AC0A6A" w:rsidRPr="00F64E24">
        <w:t xml:space="preserve">.4. Должностные лица </w:t>
      </w:r>
      <w:r w:rsidR="008E6890" w:rsidRPr="00F64E24">
        <w:t>Администрации</w:t>
      </w:r>
      <w:r w:rsidR="00AC0A6A" w:rsidRPr="00F64E24">
        <w:t xml:space="preserve">, осуществляющие </w:t>
      </w:r>
      <w:r w:rsidR="00176B1F" w:rsidRPr="00F64E24">
        <w:br/>
      </w:r>
      <w:r w:rsidR="00AC0A6A" w:rsidRPr="00F64E24">
        <w:t>текущ</w:t>
      </w:r>
      <w:r w:rsidR="00FD4170" w:rsidRPr="00F64E24">
        <w:t xml:space="preserve">ий контроль за предоставлением </w:t>
      </w:r>
      <w:r w:rsidR="00AC0A6A" w:rsidRPr="00F64E24">
        <w:t>у</w:t>
      </w:r>
      <w:r w:rsidR="00237688" w:rsidRPr="00F64E24">
        <w:t xml:space="preserve"> муниципальной </w:t>
      </w:r>
      <w:r w:rsidRPr="00F64E24">
        <w:t>у</w:t>
      </w:r>
      <w:r w:rsidR="00AC0A6A" w:rsidRPr="00F64E24">
        <w:t>слуги,</w:t>
      </w:r>
      <w:r w:rsidR="008E6890" w:rsidRPr="00F64E24">
        <w:t xml:space="preserve"> </w:t>
      </w:r>
      <w:r w:rsidR="00AC0A6A" w:rsidRPr="00F64E24">
        <w:t>обязаны принимать меры по предотвращению конфликт</w:t>
      </w:r>
      <w:r w:rsidR="00FD4170" w:rsidRPr="00F64E24">
        <w:t>а интересов</w:t>
      </w:r>
      <w:r w:rsidR="008E6890" w:rsidRPr="00F64E24">
        <w:t xml:space="preserve"> </w:t>
      </w:r>
      <w:r w:rsidR="00FD4170" w:rsidRPr="00F64E24">
        <w:t xml:space="preserve">при предоставлении </w:t>
      </w:r>
      <w:r w:rsidR="00237688" w:rsidRPr="00F64E24">
        <w:t>муниципальной</w:t>
      </w:r>
      <w:r w:rsidR="00237688" w:rsidRPr="00F64E24" w:rsidDel="008E6890">
        <w:t xml:space="preserve"> </w:t>
      </w:r>
      <w:r w:rsidR="00AC0A6A" w:rsidRPr="00F64E24">
        <w:t>услуги.</w:t>
      </w:r>
    </w:p>
    <w:p w14:paraId="7EF12577" w14:textId="36B46E52" w:rsidR="00AC0A6A" w:rsidRPr="00F64E24" w:rsidRDefault="009727D1" w:rsidP="00FD4170">
      <w:pPr>
        <w:pStyle w:val="11"/>
        <w:numPr>
          <w:ilvl w:val="1"/>
          <w:numId w:val="0"/>
        </w:numPr>
        <w:ind w:firstLine="709"/>
      </w:pPr>
      <w:r w:rsidRPr="00F64E24">
        <w:t>20</w:t>
      </w:r>
      <w:r w:rsidR="00AC0A6A" w:rsidRPr="00F64E24">
        <w:t>.5. Тщательность осуществления текуще</w:t>
      </w:r>
      <w:r w:rsidR="00FD4170" w:rsidRPr="00F64E24">
        <w:t xml:space="preserve">го контроля </w:t>
      </w:r>
      <w:r w:rsidR="005E0993" w:rsidRPr="00F64E24">
        <w:br/>
      </w:r>
      <w:r w:rsidR="00FD4170" w:rsidRPr="00F64E24">
        <w:t xml:space="preserve">за предоставлением </w:t>
      </w:r>
      <w:r w:rsidRPr="00F64E24">
        <w:t xml:space="preserve">муниципальной </w:t>
      </w:r>
      <w:r w:rsidR="00AC0A6A" w:rsidRPr="00F64E24">
        <w:t xml:space="preserve">услуги состоит в исполнении уполномоченными </w:t>
      </w:r>
      <w:r w:rsidR="005E0993" w:rsidRPr="00F64E24">
        <w:t xml:space="preserve">должностными </w:t>
      </w:r>
      <w:r w:rsidR="00AC0A6A" w:rsidRPr="00F64E24">
        <w:t xml:space="preserve">лицами </w:t>
      </w:r>
      <w:r w:rsidR="008E6890" w:rsidRPr="00F64E24">
        <w:t xml:space="preserve">Администрации </w:t>
      </w:r>
      <w:r w:rsidR="00AC0A6A" w:rsidRPr="00F64E24">
        <w:t>обязанностей, предусмотренных настоящим подразделом.</w:t>
      </w:r>
    </w:p>
    <w:p w14:paraId="5C017686" w14:textId="77777777" w:rsidR="009727D1" w:rsidRPr="00955613" w:rsidRDefault="009727D1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14:paraId="55769A96" w14:textId="5E269A74" w:rsidR="00231C22" w:rsidRPr="00F64E24" w:rsidRDefault="00441834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0" w:name="_Toc103859676"/>
      <w:r w:rsidRPr="00F64E24">
        <w:rPr>
          <w:rFonts w:ascii="Times New Roman" w:hAnsi="Times New Roman" w:cs="Times New Roman"/>
          <w:sz w:val="28"/>
          <w:szCs w:val="28"/>
        </w:rPr>
        <w:t>2</w:t>
      </w:r>
      <w:r w:rsidR="009727D1" w:rsidRPr="00F64E24">
        <w:rPr>
          <w:rFonts w:ascii="Times New Roman" w:hAnsi="Times New Roman" w:cs="Times New Roman"/>
          <w:sz w:val="28"/>
          <w:szCs w:val="28"/>
        </w:rPr>
        <w:t>1</w:t>
      </w:r>
      <w:r w:rsidR="00231C22" w:rsidRPr="00F64E24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231C22" w:rsidRPr="00F64E24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="00231C22" w:rsidRPr="00F64E24">
        <w:rPr>
          <w:rFonts w:ascii="Times New Roman" w:hAnsi="Times New Roman" w:cs="Times New Roman"/>
          <w:sz w:val="28"/>
          <w:szCs w:val="28"/>
        </w:rPr>
        <w:br/>
      </w:r>
      <w:r w:rsidR="00231C22" w:rsidRPr="00F64E2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237688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F64E24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F64E24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 и качеством предоставления</w:t>
      </w:r>
      <w:r w:rsidR="00237688" w:rsidRPr="001A4709">
        <w:rPr>
          <w:rFonts w:ascii="Times New Roman" w:hAnsi="Times New Roman" w:cs="Times New Roman"/>
          <w:sz w:val="28"/>
          <w:szCs w:val="28"/>
        </w:rPr>
        <w:t xml:space="preserve"> </w:t>
      </w:r>
      <w:r w:rsidR="00237688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F64E24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50"/>
    </w:p>
    <w:p w14:paraId="42155F6F" w14:textId="77777777" w:rsidR="00484E99" w:rsidRPr="00F64E24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AF13A" w14:textId="24CBE589" w:rsidR="00484E99" w:rsidRPr="00F64E24" w:rsidRDefault="00441834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27D1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Порядок и периодичность осуществления плановых </w:t>
      </w:r>
      <w:r w:rsidR="004B7DC5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237688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F64E24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порядок и формы контроля за полнотой и качеством предоставления </w:t>
      </w:r>
      <w:r w:rsidR="00237688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F64E24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устанавливаются организационно – распорядительным актом </w:t>
      </w:r>
      <w:r w:rsidR="008E6890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517FC" w14:textId="4513075D" w:rsidR="00484E99" w:rsidRPr="00F64E24" w:rsidRDefault="00441834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783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84E99" w:rsidRPr="00F64E24">
        <w:rPr>
          <w:rFonts w:ascii="Times New Roman" w:hAnsi="Times New Roman" w:cs="Times New Roman"/>
          <w:sz w:val="28"/>
          <w:szCs w:val="28"/>
        </w:rPr>
        <w:tab/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237688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F64E24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9B7817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меры по</w:t>
      </w:r>
      <w:r w:rsidR="00DA4CA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таких нарушений в соответствии</w:t>
      </w:r>
      <w:r w:rsidR="00DA4CA3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1E9109EC" w14:textId="77777777" w:rsidR="009727D1" w:rsidRPr="00F64E24" w:rsidRDefault="009727D1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8C1B5" w14:textId="338D875B" w:rsidR="00231C22" w:rsidRPr="00F64E24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1" w:name="_Toc103859677"/>
      <w:r w:rsidRPr="00F64E24">
        <w:rPr>
          <w:rFonts w:ascii="Times New Roman" w:hAnsi="Times New Roman" w:cs="Times New Roman"/>
          <w:sz w:val="28"/>
          <w:szCs w:val="28"/>
        </w:rPr>
        <w:t>2</w:t>
      </w:r>
      <w:r w:rsidR="009727D1" w:rsidRPr="00F64E24">
        <w:rPr>
          <w:rFonts w:ascii="Times New Roman" w:hAnsi="Times New Roman" w:cs="Times New Roman"/>
          <w:sz w:val="28"/>
          <w:szCs w:val="28"/>
        </w:rPr>
        <w:t>2</w:t>
      </w:r>
      <w:r w:rsidRPr="00F64E24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</w:t>
      </w:r>
      <w:r w:rsidR="009B7817" w:rsidRPr="00F64E24">
        <w:rPr>
          <w:rFonts w:ascii="Times New Roman" w:hAnsi="Times New Roman" w:cs="Times New Roman"/>
          <w:sz w:val="28"/>
          <w:szCs w:val="28"/>
        </w:rPr>
        <w:t>Администрации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237688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F64E24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услуги</w:t>
      </w:r>
      <w:bookmarkEnd w:id="51"/>
    </w:p>
    <w:p w14:paraId="4B4C0B5A" w14:textId="77777777" w:rsidR="00782183" w:rsidRPr="00F64E24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5C6A4A" w14:textId="5E5CC1E2" w:rsidR="00782183" w:rsidRPr="00F64E24" w:rsidRDefault="00782183" w:rsidP="00782183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F64E24">
        <w:rPr>
          <w:lang w:eastAsia="zh-CN"/>
        </w:rPr>
        <w:t>2</w:t>
      </w:r>
      <w:r w:rsidR="009727D1" w:rsidRPr="00F64E24">
        <w:rPr>
          <w:lang w:eastAsia="zh-CN"/>
        </w:rPr>
        <w:t>2</w:t>
      </w:r>
      <w:r w:rsidRPr="00F64E24">
        <w:rPr>
          <w:lang w:eastAsia="zh-CN"/>
        </w:rPr>
        <w:t xml:space="preserve">.1. Должностным лицом </w:t>
      </w:r>
      <w:r w:rsidR="009B7817" w:rsidRPr="00F64E24">
        <w:rPr>
          <w:lang w:eastAsia="zh-CN"/>
        </w:rPr>
        <w:t>Администрации</w:t>
      </w:r>
      <w:r w:rsidRPr="00F64E24">
        <w:rPr>
          <w:lang w:eastAsia="zh-CN"/>
        </w:rPr>
        <w:t xml:space="preserve">, ответственным </w:t>
      </w:r>
      <w:r w:rsidR="004B7DC5" w:rsidRPr="00F64E24">
        <w:rPr>
          <w:lang w:eastAsia="zh-CN"/>
        </w:rPr>
        <w:br/>
      </w:r>
      <w:r w:rsidRPr="00F64E24">
        <w:rPr>
          <w:lang w:eastAsia="zh-CN"/>
        </w:rPr>
        <w:t xml:space="preserve">за предоставление </w:t>
      </w:r>
      <w:r w:rsidR="00237688" w:rsidRPr="00F64E24">
        <w:rPr>
          <w:lang w:eastAsia="zh-CN"/>
        </w:rPr>
        <w:t>муниципальной</w:t>
      </w:r>
      <w:r w:rsidR="00237688" w:rsidRPr="00F64E24" w:rsidDel="009B7817">
        <w:rPr>
          <w:lang w:eastAsia="zh-CN"/>
        </w:rPr>
        <w:t xml:space="preserve"> </w:t>
      </w:r>
      <w:r w:rsidRPr="00F64E24">
        <w:rPr>
          <w:lang w:eastAsia="zh-CN"/>
        </w:rPr>
        <w:t xml:space="preserve">услуги, а также за соблюдение порядка предоставления </w:t>
      </w:r>
      <w:r w:rsidR="00237688" w:rsidRPr="00F64E24">
        <w:rPr>
          <w:lang w:eastAsia="zh-CN"/>
        </w:rPr>
        <w:t>муниципальной</w:t>
      </w:r>
      <w:r w:rsidR="00237688" w:rsidRPr="00F64E24" w:rsidDel="009B7817">
        <w:rPr>
          <w:lang w:eastAsia="zh-CN"/>
        </w:rPr>
        <w:t xml:space="preserve"> </w:t>
      </w:r>
      <w:r w:rsidRPr="00F64E24">
        <w:rPr>
          <w:lang w:eastAsia="zh-CN"/>
        </w:rPr>
        <w:t xml:space="preserve">услуги, является руководитель </w:t>
      </w:r>
      <w:r w:rsidR="005B2822">
        <w:rPr>
          <w:lang w:eastAsia="zh-CN"/>
        </w:rPr>
        <w:t xml:space="preserve">отраслевого </w:t>
      </w:r>
      <w:r w:rsidRPr="00F64E24">
        <w:rPr>
          <w:lang w:eastAsia="zh-CN"/>
        </w:rPr>
        <w:t xml:space="preserve"> </w:t>
      </w:r>
      <w:r w:rsidR="005B2822">
        <w:rPr>
          <w:lang w:eastAsia="zh-CN"/>
        </w:rPr>
        <w:t xml:space="preserve">органа </w:t>
      </w:r>
      <w:r w:rsidRPr="00F64E24">
        <w:rPr>
          <w:lang w:eastAsia="zh-CN"/>
        </w:rPr>
        <w:t xml:space="preserve"> </w:t>
      </w:r>
      <w:r w:rsidR="009B7817" w:rsidRPr="00F64E24">
        <w:rPr>
          <w:lang w:eastAsia="zh-CN"/>
        </w:rPr>
        <w:t>Администрации</w:t>
      </w:r>
      <w:r w:rsidRPr="00F64E24">
        <w:rPr>
          <w:lang w:eastAsia="zh-CN"/>
        </w:rPr>
        <w:t xml:space="preserve">, непосредственно предоставляющего </w:t>
      </w:r>
      <w:r w:rsidR="00237688" w:rsidRPr="00F64E24">
        <w:rPr>
          <w:lang w:eastAsia="zh-CN"/>
        </w:rPr>
        <w:t>муниципальную</w:t>
      </w:r>
      <w:r w:rsidR="00237688" w:rsidRPr="00F64E24" w:rsidDel="009B7817">
        <w:rPr>
          <w:lang w:eastAsia="zh-CN"/>
        </w:rPr>
        <w:t xml:space="preserve"> </w:t>
      </w:r>
      <w:r w:rsidRPr="00F64E24">
        <w:rPr>
          <w:lang w:eastAsia="zh-CN"/>
        </w:rPr>
        <w:t>услугу.</w:t>
      </w:r>
    </w:p>
    <w:p w14:paraId="5766769E" w14:textId="3B93AD50" w:rsidR="00782183" w:rsidRPr="00F64E24" w:rsidRDefault="00782183" w:rsidP="00782183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F64E24">
        <w:rPr>
          <w:lang w:eastAsia="zh-CN"/>
        </w:rPr>
        <w:t>2</w:t>
      </w:r>
      <w:r w:rsidR="009727D1" w:rsidRPr="00F64E24">
        <w:rPr>
          <w:lang w:eastAsia="zh-CN"/>
        </w:rPr>
        <w:t>2</w:t>
      </w:r>
      <w:r w:rsidRPr="00F64E24">
        <w:rPr>
          <w:lang w:eastAsia="zh-CN"/>
        </w:rPr>
        <w:t xml:space="preserve">.2. По результатам проведенных мониторинга и проверок, </w:t>
      </w:r>
      <w:r w:rsidR="004B7DC5" w:rsidRPr="00F64E24">
        <w:rPr>
          <w:lang w:eastAsia="zh-CN"/>
        </w:rPr>
        <w:br/>
      </w:r>
      <w:r w:rsidRPr="00F64E24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9B7817" w:rsidRPr="00F64E24">
        <w:rPr>
          <w:lang w:eastAsia="zh-CN"/>
        </w:rPr>
        <w:t>Администрации</w:t>
      </w:r>
      <w:r w:rsidRPr="00F64E24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9B7817" w:rsidRPr="00F64E24">
        <w:rPr>
          <w:lang w:eastAsia="zh-CN"/>
        </w:rPr>
        <w:t xml:space="preserve">Администрации </w:t>
      </w:r>
      <w:r w:rsidRPr="00F64E24">
        <w:rPr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77F34F3F" w14:textId="77777777" w:rsidR="009727D1" w:rsidRPr="00F64E24" w:rsidRDefault="009727D1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BB771" w14:textId="2D54A647" w:rsidR="00231C22" w:rsidRPr="00F64E24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2" w:name="_Toc103859678"/>
      <w:bookmarkStart w:id="53" w:name="_Hlk103423791"/>
      <w:r w:rsidRPr="00F64E24">
        <w:rPr>
          <w:rFonts w:ascii="Times New Roman" w:hAnsi="Times New Roman" w:cs="Times New Roman"/>
          <w:sz w:val="28"/>
          <w:szCs w:val="28"/>
        </w:rPr>
        <w:t>2</w:t>
      </w:r>
      <w:r w:rsidR="009727D1" w:rsidRPr="00F64E24">
        <w:rPr>
          <w:rFonts w:ascii="Times New Roman" w:hAnsi="Times New Roman" w:cs="Times New Roman"/>
          <w:sz w:val="28"/>
          <w:szCs w:val="28"/>
        </w:rPr>
        <w:t>3</w:t>
      </w:r>
      <w:r w:rsidRPr="00F64E24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237688" w:rsidRPr="00F64E24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F64E24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F64E24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52"/>
    </w:p>
    <w:bookmarkEnd w:id="53"/>
    <w:p w14:paraId="7AC94BC1" w14:textId="77777777" w:rsidR="004B7DC5" w:rsidRPr="00F64E24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6C25EC" w14:textId="732007DF" w:rsidR="004B7DC5" w:rsidRPr="00F64E24" w:rsidRDefault="004B7DC5" w:rsidP="00161A43">
      <w:pPr>
        <w:pStyle w:val="11"/>
        <w:numPr>
          <w:ilvl w:val="1"/>
          <w:numId w:val="0"/>
        </w:numPr>
        <w:ind w:firstLine="709"/>
      </w:pPr>
      <w:r w:rsidRPr="00F64E24">
        <w:t>2</w:t>
      </w:r>
      <w:r w:rsidR="009727D1" w:rsidRPr="00F64E24">
        <w:t>3</w:t>
      </w:r>
      <w:r w:rsidRPr="00F64E24">
        <w:t xml:space="preserve">.1. Контроль за предоставлением </w:t>
      </w:r>
      <w:r w:rsidR="00237688" w:rsidRPr="00F64E24">
        <w:t>муниципальной</w:t>
      </w:r>
      <w:r w:rsidR="00237688" w:rsidRPr="00F64E24" w:rsidDel="009B7817">
        <w:t xml:space="preserve"> </w:t>
      </w:r>
      <w:r w:rsidRPr="00F64E24">
        <w:t>услуги осуществляется в порядке и формах, предусмотренными подразделами</w:t>
      </w:r>
      <w:r w:rsidR="009B7817" w:rsidRPr="00F64E24">
        <w:t xml:space="preserve"> </w:t>
      </w:r>
      <w:r w:rsidR="00FD58B3" w:rsidRPr="00F64E24">
        <w:br/>
      </w:r>
      <w:r w:rsidR="00675274" w:rsidRPr="00F64E24">
        <w:t>20</w:t>
      </w:r>
      <w:r w:rsidR="00641B77" w:rsidRPr="00F64E24">
        <w:t xml:space="preserve"> </w:t>
      </w:r>
      <w:r w:rsidRPr="00F64E24">
        <w:t>- 2</w:t>
      </w:r>
      <w:r w:rsidR="00675274" w:rsidRPr="00F64E24">
        <w:t>2</w:t>
      </w:r>
      <w:r w:rsidRPr="00F64E24">
        <w:t xml:space="preserve"> настоящего Административного регламента.</w:t>
      </w:r>
    </w:p>
    <w:p w14:paraId="7FBEE11A" w14:textId="22272217" w:rsidR="00675274" w:rsidRPr="00F64E24" w:rsidRDefault="004B7DC5" w:rsidP="00675274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</w:t>
      </w:r>
      <w:r w:rsidR="009727D1" w:rsidRPr="00F64E24">
        <w:rPr>
          <w:rFonts w:ascii="Times New Roman" w:hAnsi="Times New Roman" w:cs="Times New Roman"/>
          <w:sz w:val="28"/>
          <w:szCs w:val="28"/>
        </w:rPr>
        <w:t>3</w:t>
      </w:r>
      <w:r w:rsidRPr="00F64E24">
        <w:rPr>
          <w:rFonts w:ascii="Times New Roman" w:hAnsi="Times New Roman" w:cs="Times New Roman"/>
          <w:sz w:val="28"/>
          <w:szCs w:val="28"/>
        </w:rPr>
        <w:t>.2</w:t>
      </w:r>
      <w:r w:rsidR="009B7817" w:rsidRPr="00F64E24">
        <w:rPr>
          <w:rFonts w:ascii="Times New Roman" w:hAnsi="Times New Roman" w:cs="Times New Roman"/>
          <w:sz w:val="28"/>
          <w:szCs w:val="28"/>
        </w:rPr>
        <w:t xml:space="preserve">. </w:t>
      </w:r>
      <w:r w:rsidR="00675274" w:rsidRPr="00F64E24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порядком предоставления муниципальной услуги осуществляется в порядке, установленном распоряжением Министерства </w:t>
      </w:r>
      <w:r w:rsidR="00675274" w:rsidRPr="00F64E24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4424A36" w14:textId="03D41F8A" w:rsidR="00675274" w:rsidRPr="00F64E24" w:rsidRDefault="00675274" w:rsidP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C2E2EF4" w14:textId="4F926C5D" w:rsidR="00675274" w:rsidRPr="00F64E24" w:rsidRDefault="00675274" w:rsidP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EE60A0" w:rsidRPr="00F64E24">
        <w:rPr>
          <w:rFonts w:ascii="Times New Roman" w:hAnsi="Times New Roman" w:cs="Times New Roman"/>
          <w:sz w:val="28"/>
          <w:szCs w:val="28"/>
        </w:rPr>
        <w:t>, МФЦ, Учредителю МФЦ</w:t>
      </w:r>
      <w:r w:rsidRPr="00F64E24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</w:t>
      </w:r>
      <w:r w:rsidR="00EE60A0" w:rsidRPr="00F64E24">
        <w:rPr>
          <w:rFonts w:ascii="Times New Roman" w:hAnsi="Times New Roman" w:cs="Times New Roman"/>
          <w:sz w:val="28"/>
          <w:szCs w:val="28"/>
        </w:rPr>
        <w:t>, работников МФЦ</w:t>
      </w:r>
      <w:r w:rsidRPr="00F64E24">
        <w:rPr>
          <w:rFonts w:ascii="Times New Roman" w:hAnsi="Times New Roman" w:cs="Times New Roman"/>
          <w:sz w:val="28"/>
          <w:szCs w:val="28"/>
        </w:rPr>
        <w:t xml:space="preserve"> и принятые ими решения, связанные с предоставлением муниципальной услуги.</w:t>
      </w:r>
    </w:p>
    <w:p w14:paraId="3AB578FB" w14:textId="6516E002" w:rsidR="00675274" w:rsidRPr="00F64E24" w:rsidRDefault="00675274" w:rsidP="001A4709">
      <w:pPr>
        <w:autoSpaceDN w:val="0"/>
        <w:spacing w:after="0"/>
        <w:ind w:firstLine="709"/>
        <w:jc w:val="both"/>
        <w:rPr>
          <w:rFonts w:ascii="Times New Roman" w:hAnsi="Times New Roman" w:cs="Times New Roman"/>
        </w:rPr>
      </w:pPr>
      <w:r w:rsidRPr="001A4709">
        <w:rPr>
          <w:rFonts w:ascii="Times New Roman" w:hAnsi="Times New Roman" w:cs="Times New Roman"/>
          <w:sz w:val="28"/>
          <w:szCs w:val="28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E80B4D4" w14:textId="0923B5C9" w:rsidR="00BC7BC3" w:rsidRPr="00F64E24" w:rsidRDefault="00BC7BC3" w:rsidP="00A44F4D">
      <w:pPr>
        <w:pStyle w:val="10"/>
        <w:jc w:val="center"/>
        <w:rPr>
          <w:rFonts w:ascii="Times New Roman" w:hAnsi="Times New Roman" w:cs="Times New Roman"/>
          <w:b w:val="0"/>
        </w:rPr>
      </w:pPr>
      <w:bookmarkStart w:id="54" w:name="_Toc103859679"/>
      <w:bookmarkStart w:id="55" w:name="_Hlk103423891"/>
      <w:r w:rsidRPr="00F64E24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F64E24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F64E24">
        <w:rPr>
          <w:rFonts w:ascii="Times New Roman" w:hAnsi="Times New Roman" w:cs="Times New Roman"/>
          <w:b w:val="0"/>
          <w:color w:val="auto"/>
        </w:rPr>
        <w:br/>
      </w:r>
      <w:r w:rsidRPr="00F64E24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9B7817" w:rsidRPr="00F64E24">
        <w:rPr>
          <w:rFonts w:ascii="Times New Roman" w:hAnsi="Times New Roman" w:cs="Times New Roman"/>
          <w:b w:val="0"/>
          <w:color w:val="auto"/>
        </w:rPr>
        <w:t>Администрации</w:t>
      </w:r>
      <w:r w:rsidR="00274BA2">
        <w:rPr>
          <w:rFonts w:ascii="Times New Roman" w:hAnsi="Times New Roman" w:cs="Times New Roman"/>
          <w:b w:val="0"/>
          <w:color w:val="auto"/>
        </w:rPr>
        <w:t>, МФЦ,</w:t>
      </w:r>
      <w:r w:rsidR="001005DE" w:rsidRPr="00F64E24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F64E24">
        <w:rPr>
          <w:rFonts w:ascii="Times New Roman" w:hAnsi="Times New Roman" w:cs="Times New Roman"/>
          <w:b w:val="0"/>
          <w:color w:val="auto"/>
        </w:rPr>
        <w:br/>
      </w:r>
      <w:r w:rsidRPr="00F64E24">
        <w:rPr>
          <w:rFonts w:ascii="Times New Roman" w:hAnsi="Times New Roman" w:cs="Times New Roman"/>
          <w:b w:val="0"/>
          <w:color w:val="auto"/>
        </w:rPr>
        <w:t xml:space="preserve">а также должностных лиц, </w:t>
      </w:r>
      <w:r w:rsidR="009B7817" w:rsidRPr="00F64E24">
        <w:rPr>
          <w:rFonts w:ascii="Times New Roman" w:hAnsi="Times New Roman" w:cs="Times New Roman"/>
          <w:b w:val="0"/>
          <w:color w:val="auto"/>
        </w:rPr>
        <w:t xml:space="preserve">муниципальных </w:t>
      </w:r>
      <w:r w:rsidRPr="00F64E24">
        <w:rPr>
          <w:rFonts w:ascii="Times New Roman" w:hAnsi="Times New Roman" w:cs="Times New Roman"/>
          <w:b w:val="0"/>
          <w:color w:val="auto"/>
        </w:rPr>
        <w:t>служащих и работников</w:t>
      </w:r>
      <w:bookmarkEnd w:id="54"/>
      <w:r w:rsidR="00C55B14" w:rsidRPr="00F64E24">
        <w:rPr>
          <w:rFonts w:ascii="Times New Roman" w:hAnsi="Times New Roman" w:cs="Times New Roman"/>
          <w:b w:val="0"/>
          <w:color w:val="auto"/>
        </w:rPr>
        <w:t xml:space="preserve"> </w:t>
      </w:r>
    </w:p>
    <w:bookmarkEnd w:id="55"/>
    <w:p w14:paraId="2AA627F2" w14:textId="77777777" w:rsidR="00E6261D" w:rsidRPr="00BA2E3E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sz w:val="56"/>
          <w:szCs w:val="56"/>
        </w:rPr>
      </w:pPr>
    </w:p>
    <w:p w14:paraId="43573D5D" w14:textId="39899D12" w:rsidR="00E6261D" w:rsidRPr="00F64E24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6" w:name="_Toc103859680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Способы информирования заявителей </w:t>
      </w:r>
      <w:r w:rsidR="00642F73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56"/>
    </w:p>
    <w:p w14:paraId="04D9F972" w14:textId="77777777" w:rsidR="00E6261D" w:rsidRPr="00BA2E3E" w:rsidRDefault="00E6261D" w:rsidP="00E6261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39434A07" w14:textId="6C0543F7" w:rsidR="00642F73" w:rsidRPr="00F64E24" w:rsidRDefault="00642F73" w:rsidP="00642F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24">
        <w:rPr>
          <w:rFonts w:ascii="Times New Roman" w:hAnsi="Times New Roman" w:cs="Times New Roman"/>
          <w:sz w:val="28"/>
          <w:szCs w:val="28"/>
        </w:rPr>
        <w:t>2</w:t>
      </w:r>
      <w:r w:rsidR="00675274" w:rsidRPr="00F64E24">
        <w:rPr>
          <w:rFonts w:ascii="Times New Roman" w:hAnsi="Times New Roman" w:cs="Times New Roman"/>
          <w:sz w:val="28"/>
          <w:szCs w:val="28"/>
        </w:rPr>
        <w:t>4</w:t>
      </w:r>
      <w:r w:rsidRPr="00F64E24">
        <w:rPr>
          <w:rFonts w:ascii="Times New Roman" w:hAnsi="Times New Roman" w:cs="Times New Roman"/>
          <w:sz w:val="28"/>
          <w:szCs w:val="28"/>
        </w:rPr>
        <w:t xml:space="preserve">.1. </w:t>
      </w:r>
      <w:r w:rsidR="00191944" w:rsidRPr="00F64E24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F64E24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F64E24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8F2A3F" w:rsidRPr="00F64E24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F64E24">
        <w:rPr>
          <w:rFonts w:ascii="Times New Roman" w:hAnsi="Times New Roman" w:cs="Times New Roman"/>
          <w:sz w:val="28"/>
          <w:szCs w:val="28"/>
        </w:rPr>
        <w:t xml:space="preserve">, а также должностных лиц, </w:t>
      </w:r>
      <w:r w:rsidR="008F2A3F" w:rsidRPr="00F64E2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64E24">
        <w:rPr>
          <w:rFonts w:ascii="Times New Roman" w:hAnsi="Times New Roman" w:cs="Times New Roman"/>
          <w:sz w:val="28"/>
          <w:szCs w:val="28"/>
        </w:rPr>
        <w:t xml:space="preserve">служащих и работников </w:t>
      </w:r>
      <w:r w:rsidR="00191944" w:rsidRPr="00F64E2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64E24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4A217D" w:rsidRPr="00F64E2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64E24">
        <w:rPr>
          <w:rFonts w:ascii="Times New Roman" w:hAnsi="Times New Roman" w:cs="Times New Roman"/>
          <w:sz w:val="28"/>
          <w:szCs w:val="28"/>
        </w:rPr>
        <w:t>услуг,</w:t>
      </w:r>
      <w:r w:rsidR="00FD58B3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</w:rPr>
        <w:t>на официальн</w:t>
      </w:r>
      <w:r w:rsidR="00D977E3" w:rsidRPr="00F64E24">
        <w:rPr>
          <w:rFonts w:ascii="Times New Roman" w:hAnsi="Times New Roman" w:cs="Times New Roman"/>
          <w:sz w:val="28"/>
          <w:szCs w:val="28"/>
        </w:rPr>
        <w:t>ых</w:t>
      </w:r>
      <w:r w:rsidRPr="00F64E24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F64E24">
        <w:rPr>
          <w:rFonts w:ascii="Times New Roman" w:hAnsi="Times New Roman" w:cs="Times New Roman"/>
          <w:sz w:val="28"/>
          <w:szCs w:val="28"/>
        </w:rPr>
        <w:t>ах</w:t>
      </w:r>
      <w:r w:rsidR="008D798B" w:rsidRPr="00F64E24">
        <w:rPr>
          <w:rFonts w:ascii="Times New Roman" w:hAnsi="Times New Roman" w:cs="Times New Roman"/>
          <w:sz w:val="28"/>
          <w:szCs w:val="28"/>
        </w:rPr>
        <w:t xml:space="preserve"> </w:t>
      </w:r>
      <w:r w:rsidR="008F2A3F" w:rsidRPr="00F64E24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F64E24">
        <w:rPr>
          <w:rFonts w:ascii="Times New Roman" w:hAnsi="Times New Roman" w:cs="Times New Roman"/>
          <w:sz w:val="28"/>
          <w:szCs w:val="28"/>
        </w:rPr>
        <w:t xml:space="preserve">, </w:t>
      </w:r>
      <w:r w:rsidR="00274BA2">
        <w:rPr>
          <w:rFonts w:ascii="Times New Roman" w:hAnsi="Times New Roman" w:cs="Times New Roman"/>
          <w:sz w:val="28"/>
          <w:szCs w:val="28"/>
        </w:rPr>
        <w:t xml:space="preserve">МФЦ, </w:t>
      </w:r>
      <w:r w:rsidR="004157FE" w:rsidRPr="00F64E24">
        <w:rPr>
          <w:rFonts w:ascii="Times New Roman" w:hAnsi="Times New Roman" w:cs="Times New Roman"/>
          <w:sz w:val="28"/>
          <w:szCs w:val="28"/>
        </w:rPr>
        <w:t xml:space="preserve">Учредителей МФЦ, РПГУ, </w:t>
      </w:r>
      <w:r w:rsidR="00D977E3" w:rsidRPr="00F64E24">
        <w:rPr>
          <w:rFonts w:ascii="Times New Roman" w:hAnsi="Times New Roman" w:cs="Times New Roman"/>
          <w:sz w:val="28"/>
          <w:szCs w:val="28"/>
        </w:rPr>
        <w:t>а также в ходе консультирования заявителей, в том числе по телефону, электронной почте и при личном приеме</w:t>
      </w:r>
      <w:r w:rsidRPr="00F64E24">
        <w:rPr>
          <w:rFonts w:ascii="Times New Roman" w:hAnsi="Times New Roman" w:cs="Times New Roman"/>
          <w:sz w:val="28"/>
          <w:szCs w:val="28"/>
        </w:rPr>
        <w:t>.</w:t>
      </w:r>
    </w:p>
    <w:p w14:paraId="1D131C3E" w14:textId="77777777" w:rsidR="003A19E3" w:rsidRPr="00F64E24" w:rsidRDefault="003A19E3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FC7B2D" w14:textId="1FBA55DB" w:rsidR="00D20F3C" w:rsidRPr="00F64E24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7" w:name="_Toc103859681"/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F64E24">
        <w:rPr>
          <w:rFonts w:ascii="Times New Roman" w:hAnsi="Times New Roman" w:cs="Times New Roman"/>
          <w:b w:val="0"/>
          <w:color w:val="auto"/>
          <w:sz w:val="28"/>
          <w:szCs w:val="28"/>
        </w:rPr>
        <w:t>. Формы и способы подачи заявителями жалобы</w:t>
      </w:r>
      <w:bookmarkEnd w:id="57"/>
    </w:p>
    <w:p w14:paraId="460E51E7" w14:textId="77777777" w:rsidR="00D20F3C" w:rsidRPr="00F64E24" w:rsidRDefault="00D20F3C" w:rsidP="00D20F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68DB9E" w14:textId="1D19F002" w:rsidR="00D20F3C" w:rsidRPr="00F64E24" w:rsidRDefault="00D20F3C" w:rsidP="009771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.1. Досудебное (внесудебное) обжалование решений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8F2A3F" w:rsidRPr="00F64E24">
        <w:rPr>
          <w:rFonts w:ascii="Times New Roman" w:hAnsi="Times New Roman" w:cs="Times New Roman"/>
          <w:sz w:val="28"/>
          <w:szCs w:val="28"/>
        </w:rPr>
        <w:t>Администрации</w:t>
      </w:r>
      <w:r w:rsidRPr="00F64E24">
        <w:rPr>
          <w:rFonts w:ascii="Times New Roman" w:hAnsi="Times New Roman" w:cs="Times New Roman"/>
          <w:sz w:val="28"/>
          <w:szCs w:val="28"/>
        </w:rPr>
        <w:t xml:space="preserve">, </w:t>
      </w:r>
      <w:r w:rsidR="00675274" w:rsidRPr="00F64E24">
        <w:rPr>
          <w:rFonts w:ascii="Times New Roman" w:hAnsi="Times New Roman" w:cs="Times New Roman"/>
          <w:sz w:val="28"/>
          <w:szCs w:val="28"/>
        </w:rPr>
        <w:t xml:space="preserve">МФЦ, </w:t>
      </w:r>
      <w:r w:rsidRPr="00F64E24">
        <w:rPr>
          <w:rFonts w:ascii="Times New Roman" w:hAnsi="Times New Roman" w:cs="Times New Roman"/>
          <w:sz w:val="28"/>
          <w:szCs w:val="28"/>
        </w:rPr>
        <w:t xml:space="preserve">а также должностных лиц, </w:t>
      </w:r>
      <w:r w:rsidR="008F2A3F" w:rsidRPr="00F64E2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64E24">
        <w:rPr>
          <w:rFonts w:ascii="Times New Roman" w:hAnsi="Times New Roman" w:cs="Times New Roman"/>
          <w:sz w:val="28"/>
          <w:szCs w:val="28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«Об утверждении Положения</w:t>
      </w:r>
      <w:r w:rsidR="00DA4CA3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D81373" w:rsidRPr="00F64E24">
        <w:rPr>
          <w:rFonts w:ascii="Times New Roman" w:hAnsi="Times New Roman" w:cs="Times New Roman"/>
          <w:sz w:val="28"/>
          <w:szCs w:val="28"/>
          <w:lang w:eastAsia="ar-SA"/>
        </w:rPr>
        <w:t>муницип</w:t>
      </w:r>
      <w:r w:rsidR="00325E59" w:rsidRPr="00F64E24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D81373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льные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7BE07EE" w14:textId="33308D34" w:rsidR="00D20F3C" w:rsidRPr="00F64E24" w:rsidRDefault="00D20F3C" w:rsidP="00FB2D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.2. </w:t>
      </w:r>
      <w:r w:rsidR="000F5BB1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675274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в письменной форме на бумажном носителе (далее – в письменной форме) или </w:t>
      </w:r>
      <w:r w:rsidR="0097714B" w:rsidRPr="00F64E24">
        <w:rPr>
          <w:rFonts w:ascii="Times New Roman" w:hAnsi="Times New Roman" w:cs="Times New Roman"/>
          <w:sz w:val="28"/>
          <w:szCs w:val="28"/>
          <w:lang w:eastAsia="ar-SA"/>
        </w:rPr>
        <w:t>в электронной форме</w:t>
      </w:r>
      <w:r w:rsidR="00B818A3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в Администрацию, МФЦ, Учредителю МФЦ</w:t>
      </w:r>
      <w:r w:rsidR="0097714B"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1B86D283" w14:textId="0F20BF65" w:rsidR="00675274" w:rsidRPr="00F64E24" w:rsidRDefault="00675274" w:rsidP="00675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25.3. Прием жалоб в письменной форме осуществляется Администрацией, МФЦ (в месте,</w:t>
      </w:r>
      <w:r w:rsidR="004A3A19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где заявитель подавал запрос на получение муниципальной услуги,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нарушение порядка которой 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обжалуется</w:t>
      </w:r>
      <w:r w:rsidR="00DF379F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либо в месте, где заявителем получен результат предоставления указанной муниципальной услуги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274BA2">
        <w:rPr>
          <w:rFonts w:ascii="Times New Roman" w:hAnsi="Times New Roman" w:cs="Times New Roman"/>
          <w:sz w:val="28"/>
          <w:szCs w:val="28"/>
          <w:lang w:eastAsia="ar-SA"/>
        </w:rPr>
        <w:t>, Учредителем</w:t>
      </w:r>
      <w:r w:rsidR="00DF379F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МФЦ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F379F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(в месте его фактического нахождения), 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14:paraId="42790AA7" w14:textId="6A50218D" w:rsidR="00D20F3C" w:rsidRPr="00F64E24" w:rsidRDefault="000F5BB1" w:rsidP="00F93C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55B14" w:rsidRPr="00F64E24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3923D2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20F3C" w:rsidRPr="00F64E24">
        <w:rPr>
          <w:rFonts w:ascii="Times New Roman" w:hAnsi="Times New Roman" w:cs="Times New Roman"/>
          <w:sz w:val="28"/>
          <w:szCs w:val="28"/>
          <w:lang w:eastAsia="ar-SA"/>
        </w:rPr>
        <w:t>электронной форме жалоба может быть подана заявителем посредством:</w:t>
      </w:r>
    </w:p>
    <w:p w14:paraId="4D53075C" w14:textId="6A394CE0" w:rsidR="00741013" w:rsidRPr="00F64E24" w:rsidRDefault="00795FA4" w:rsidP="00741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.1. 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Официального сайта Правительства Московской области 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389A7C10" w14:textId="64E24786" w:rsidR="00D20F3C" w:rsidRPr="00F64E24" w:rsidRDefault="00741013" w:rsidP="00D20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25.4.2. </w:t>
      </w:r>
      <w:r w:rsidR="00795FA4" w:rsidRPr="00F64E24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20F3C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257FFB" w:rsidRPr="00F64E24">
        <w:rPr>
          <w:rFonts w:ascii="Times New Roman" w:hAnsi="Times New Roman" w:cs="Times New Roman"/>
          <w:sz w:val="28"/>
          <w:szCs w:val="28"/>
          <w:lang w:eastAsia="ar-SA"/>
        </w:rPr>
        <w:t>Администрации (</w:t>
      </w:r>
      <w:r w:rsidR="008F2A3F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D20F3C" w:rsidRPr="00F64E24">
        <w:rPr>
          <w:rFonts w:ascii="Times New Roman" w:hAnsi="Times New Roman" w:cs="Times New Roman"/>
          <w:sz w:val="28"/>
          <w:szCs w:val="28"/>
          <w:lang w:eastAsia="ar-SA"/>
        </w:rPr>
        <w:t>Моск</w:t>
      </w:r>
      <w:r w:rsidR="00795FA4" w:rsidRPr="00F64E24">
        <w:rPr>
          <w:rFonts w:ascii="Times New Roman" w:hAnsi="Times New Roman" w:cs="Times New Roman"/>
          <w:sz w:val="28"/>
          <w:szCs w:val="28"/>
          <w:lang w:eastAsia="ar-SA"/>
        </w:rPr>
        <w:t>овской области</w:t>
      </w:r>
      <w:r w:rsidR="00257FFB" w:rsidRPr="00F64E24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257FFB" w:rsidRPr="00F64E24">
        <w:rPr>
          <w:rFonts w:ascii="Times New Roman" w:hAnsi="Times New Roman" w:cs="Times New Roman"/>
          <w:sz w:val="28"/>
          <w:szCs w:val="28"/>
          <w:lang w:eastAsia="ar-SA"/>
        </w:rPr>
        <w:t>, Учредителя МФЦ</w:t>
      </w:r>
      <w:r w:rsidR="00795FA4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в сети Интернет.</w:t>
      </w:r>
    </w:p>
    <w:p w14:paraId="36D56C59" w14:textId="6B7C503D" w:rsidR="008D798B" w:rsidRPr="00F64E24" w:rsidRDefault="00795FA4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8D798B" w:rsidRPr="00F64E24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 МФЦ и их работников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4AA66B4" w14:textId="2C3610DE" w:rsidR="00D20F3C" w:rsidRPr="00F64E24" w:rsidRDefault="00237688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EB06F1" w:rsidRPr="00F64E24">
        <w:rPr>
          <w:rFonts w:ascii="Times New Roman" w:hAnsi="Times New Roman" w:cs="Times New Roman"/>
          <w:sz w:val="28"/>
          <w:szCs w:val="28"/>
          <w:lang w:eastAsia="ar-SA"/>
        </w:rPr>
        <w:t>.4.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95FA4" w:rsidRPr="00F64E24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F64E24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41013" w:rsidRPr="00F64E24">
        <w:rPr>
          <w:rFonts w:ascii="Times New Roman" w:hAnsi="Times New Roman" w:cs="Times New Roman"/>
          <w:sz w:val="28"/>
          <w:szCs w:val="28"/>
          <w:lang w:eastAsia="ar-SA"/>
        </w:rPr>
        <w:t>, за исключением жалоб на решения и действия (бездействие) МФЦ и их работников.</w:t>
      </w:r>
      <w:r w:rsidR="00D20F3C" w:rsidRPr="00F64E24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14:paraId="7AF32CBC" w14:textId="6931230E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25.5. Жалоба, поступившая в </w:t>
      </w:r>
      <w:r w:rsidR="00FE0DF2" w:rsidRPr="00F64E24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Pr="00F64E24">
        <w:rPr>
          <w:rFonts w:ascii="Times New Roman" w:hAnsi="Times New Roman" w:cs="Times New Roman"/>
          <w:sz w:val="28"/>
          <w:szCs w:val="28"/>
          <w:lang w:eastAsia="ar-SA"/>
        </w:rPr>
        <w:t xml:space="preserve">, МФЦ, Учредителю МФЦ </w:t>
      </w:r>
      <w:r w:rsidRPr="00F64E24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Pr="00F64E24">
        <w:rPr>
          <w:rFonts w:ascii="Times New Roman" w:hAnsi="Times New Roman" w:cs="Times New Roman"/>
          <w:sz w:val="28"/>
          <w:szCs w:val="28"/>
        </w:rPr>
        <w:br/>
        <w:t xml:space="preserve">со дня ее регистрации,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короткие сроки рассмотрения жалобы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установлены уполномоченным </w:t>
      </w:r>
      <w:r w:rsidR="00FE0DF2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рассмотрение Администрацией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Учредителем МФЦ.</w:t>
      </w:r>
    </w:p>
    <w:p w14:paraId="5E082174" w14:textId="77780BC2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отказа </w:t>
      </w:r>
      <w:r w:rsidR="00FE0DF2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ее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27D80F25" w14:textId="77777777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 По результатам рассмотрения жалобы принимается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 из следующих решений: </w:t>
      </w:r>
    </w:p>
    <w:p w14:paraId="26C9BBE2" w14:textId="04A3C296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D76E5C"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439A4D8" w14:textId="77777777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25.6.2. В удовлетворении жалобы отказывается.</w:t>
      </w:r>
    </w:p>
    <w:p w14:paraId="5275C0D8" w14:textId="62C34E5F" w:rsidR="006E21C1" w:rsidRPr="00F64E24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25.7. При удовлетворении жалобы </w:t>
      </w:r>
      <w:r w:rsidR="009223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</w:t>
      </w: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иное не установлено законодательством Российской Федерации. </w:t>
      </w:r>
    </w:p>
    <w:p w14:paraId="0A73F829" w14:textId="77777777" w:rsidR="006E21C1" w:rsidRPr="00F64E24" w:rsidRDefault="006E21C1" w:rsidP="006E21C1">
      <w:pPr>
        <w:spacing w:after="0"/>
        <w:ind w:firstLine="709"/>
        <w:jc w:val="both"/>
      </w:pPr>
      <w:r w:rsidRPr="00F64E24">
        <w:rPr>
          <w:rFonts w:ascii="Times New Roman" w:eastAsia="Times New Roman" w:hAnsi="Times New Roman" w:cs="Times New Roman"/>
          <w:sz w:val="28"/>
          <w:szCs w:val="28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58" w:name="p0"/>
      <w:bookmarkEnd w:id="58"/>
    </w:p>
    <w:p w14:paraId="203FC568" w14:textId="1CF6F29E" w:rsidR="00E6261D" w:rsidRDefault="00E6261D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00F3663" w14:textId="77777777" w:rsidR="0003179D" w:rsidRDefault="0003179D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4C303083" w14:textId="16005FAC" w:rsidR="00EE7C62" w:rsidRDefault="00661DD5" w:rsidP="00A44F4D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  <w:bookmarkStart w:id="59" w:name="_Toc103859682"/>
      <w:bookmarkStart w:id="60" w:name="_Toc40976864"/>
      <w:r>
        <w:rPr>
          <w:rStyle w:val="14"/>
          <w:b w:val="0"/>
          <w:sz w:val="28"/>
          <w:szCs w:val="28"/>
          <w:lang w:val="ru-RU"/>
        </w:rPr>
        <w:lastRenderedPageBreak/>
        <w:t xml:space="preserve">         </w:t>
      </w:r>
      <w:r w:rsidR="00C95506" w:rsidRPr="00D66394">
        <w:rPr>
          <w:rStyle w:val="14"/>
          <w:b w:val="0"/>
          <w:sz w:val="28"/>
          <w:szCs w:val="28"/>
        </w:rPr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 xml:space="preserve"> № </w:t>
      </w:r>
      <w:r w:rsidR="00C56EEC">
        <w:rPr>
          <w:rStyle w:val="14"/>
          <w:b w:val="0"/>
          <w:sz w:val="28"/>
          <w:szCs w:val="28"/>
          <w:lang w:val="ru-RU"/>
        </w:rPr>
        <w:t>1</w:t>
      </w:r>
      <w:bookmarkEnd w:id="59"/>
      <w:bookmarkEnd w:id="60"/>
    </w:p>
    <w:p w14:paraId="67FFAE72" w14:textId="1730E163" w:rsidR="00661DD5" w:rsidRPr="00661DD5" w:rsidRDefault="007E48B5" w:rsidP="001E0DDA">
      <w:pPr>
        <w:pStyle w:val="2-"/>
      </w:pPr>
      <w:r>
        <w:t>к Административному регламенту</w:t>
      </w:r>
    </w:p>
    <w:p w14:paraId="37E064A1" w14:textId="77777777" w:rsidR="007E48B5" w:rsidRDefault="007E48B5" w:rsidP="00A44F4D">
      <w:pPr>
        <w:pStyle w:val="af3"/>
        <w:outlineLvl w:val="1"/>
        <w:rPr>
          <w:rStyle w:val="23"/>
          <w:sz w:val="28"/>
          <w:szCs w:val="28"/>
        </w:rPr>
      </w:pPr>
      <w:bookmarkStart w:id="61" w:name="_Toc103694606"/>
      <w:bookmarkStart w:id="62" w:name="_Toc103859685"/>
      <w:bookmarkStart w:id="63" w:name="_Hlk20901195"/>
    </w:p>
    <w:p w14:paraId="50BD0D31" w14:textId="10DE6E61" w:rsidR="00EE7C62" w:rsidRPr="00D66394" w:rsidRDefault="00EE7C62" w:rsidP="00A44F4D">
      <w:pPr>
        <w:pStyle w:val="af3"/>
        <w:outlineLvl w:val="1"/>
        <w:rPr>
          <w:sz w:val="28"/>
          <w:szCs w:val="28"/>
        </w:rPr>
      </w:pPr>
      <w:r w:rsidRPr="00D66394">
        <w:rPr>
          <w:rStyle w:val="23"/>
          <w:sz w:val="28"/>
          <w:szCs w:val="28"/>
        </w:rPr>
        <w:t xml:space="preserve">Форма </w:t>
      </w:r>
      <w:r w:rsidR="002D2FAD" w:rsidRPr="00D66394">
        <w:rPr>
          <w:rStyle w:val="23"/>
          <w:sz w:val="28"/>
          <w:szCs w:val="28"/>
        </w:rPr>
        <w:br/>
      </w:r>
      <w:r w:rsidRPr="00D66394">
        <w:rPr>
          <w:rStyle w:val="23"/>
          <w:sz w:val="28"/>
          <w:szCs w:val="28"/>
        </w:rPr>
        <w:t xml:space="preserve">решения о предоставлении </w:t>
      </w:r>
      <w:r w:rsidR="00DB5E4E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61"/>
      <w:bookmarkEnd w:id="62"/>
    </w:p>
    <w:bookmarkEnd w:id="63"/>
    <w:p w14:paraId="69B4F640" w14:textId="276316E3" w:rsidR="00C56EEC" w:rsidRPr="001A4709" w:rsidRDefault="00661DD5" w:rsidP="00C56EE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47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6EEC" w:rsidRPr="001A4709">
        <w:rPr>
          <w:rFonts w:ascii="Times New Roman" w:eastAsia="Calibri" w:hAnsi="Times New Roman" w:cs="Times New Roman"/>
          <w:sz w:val="28"/>
          <w:szCs w:val="28"/>
        </w:rPr>
        <w:t>(</w:t>
      </w:r>
      <w:r w:rsidR="00C37E7C">
        <w:rPr>
          <w:rFonts w:ascii="Times New Roman" w:eastAsia="Calibri" w:hAnsi="Times New Roman" w:cs="Times New Roman"/>
          <w:sz w:val="28"/>
          <w:szCs w:val="28"/>
        </w:rPr>
        <w:t>о</w:t>
      </w:r>
      <w:r w:rsidR="00C56EEC" w:rsidRPr="001A4709">
        <w:rPr>
          <w:rFonts w:ascii="Times New Roman" w:eastAsia="Calibri" w:hAnsi="Times New Roman" w:cs="Times New Roman"/>
          <w:sz w:val="28"/>
          <w:szCs w:val="28"/>
        </w:rPr>
        <w:t>формляется на официальном бланке Администрации)</w:t>
      </w:r>
    </w:p>
    <w:p w14:paraId="5E57D349" w14:textId="77777777" w:rsidR="00C56EEC" w:rsidRPr="001A4709" w:rsidRDefault="00C56EEC" w:rsidP="00C56E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516FC8" w14:textId="77777777" w:rsidR="00C56EEC" w:rsidRPr="001A4709" w:rsidRDefault="00C56EEC" w:rsidP="00C56EEC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3A4ACF" w14:textId="6DEA8908" w:rsidR="00C56EEC" w:rsidRPr="00C56EEC" w:rsidRDefault="00C56EEC" w:rsidP="00C56EEC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</w:rPr>
      </w:pPr>
      <w:r w:rsidRPr="001A4709">
        <w:rPr>
          <w:rFonts w:ascii="Times New Roman" w:eastAsia="Calibri" w:hAnsi="Times New Roman" w:cs="Times New Roman"/>
          <w:sz w:val="28"/>
          <w:szCs w:val="28"/>
        </w:rPr>
        <w:t xml:space="preserve">Кому </w:t>
      </w:r>
      <w:r w:rsidRPr="00C56EEC">
        <w:rPr>
          <w:rFonts w:ascii="Times New Roman" w:eastAsia="Calibri" w:hAnsi="Times New Roman" w:cs="Times New Roman"/>
          <w:sz w:val="24"/>
        </w:rPr>
        <w:t>____________________________</w:t>
      </w:r>
    </w:p>
    <w:p w14:paraId="4454CA68" w14:textId="61A5E92A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56EEC">
        <w:rPr>
          <w:rFonts w:ascii="Times New Roman" w:eastAsia="Calibri" w:hAnsi="Times New Roman" w:cs="Times New Roman"/>
          <w:sz w:val="16"/>
          <w:szCs w:val="16"/>
        </w:rPr>
        <w:t>(фамилия, имя, и отчество (при наличии)</w:t>
      </w:r>
      <w:r w:rsidRPr="00C56EEC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_____________________________________     </w:t>
      </w:r>
      <w:r w:rsidRPr="00C56EEC">
        <w:rPr>
          <w:rFonts w:ascii="Times New Roman" w:eastAsia="Calibri" w:hAnsi="Times New Roman" w:cs="Times New Roman"/>
          <w:sz w:val="16"/>
          <w:szCs w:val="16"/>
        </w:rPr>
        <w:t>индивидуального предпринимателя</w:t>
      </w:r>
      <w:r w:rsidR="00144401">
        <w:rPr>
          <w:rFonts w:ascii="Times New Roman" w:eastAsia="Calibri" w:hAnsi="Times New Roman" w:cs="Times New Roman"/>
          <w:sz w:val="16"/>
          <w:szCs w:val="16"/>
        </w:rPr>
        <w:t xml:space="preserve"> или физического лица</w:t>
      </w:r>
      <w:r w:rsidRPr="00C56EEC">
        <w:rPr>
          <w:rFonts w:ascii="Times New Roman" w:eastAsia="Calibri" w:hAnsi="Times New Roman" w:cs="Times New Roman"/>
          <w:sz w:val="16"/>
          <w:szCs w:val="16"/>
        </w:rPr>
        <w:t>/ полное</w:t>
      </w:r>
    </w:p>
    <w:p w14:paraId="03E5BE25" w14:textId="32EF0EEE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56EEC">
        <w:rPr>
          <w:rFonts w:ascii="Times New Roman" w:eastAsia="Calibri" w:hAnsi="Times New Roman" w:cs="Times New Roman"/>
          <w:sz w:val="18"/>
          <w:szCs w:val="18"/>
        </w:rPr>
        <w:t>_____________________________________</w:t>
      </w:r>
    </w:p>
    <w:p w14:paraId="1FBC3410" w14:textId="77777777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56EEC">
        <w:rPr>
          <w:rFonts w:ascii="Times New Roman" w:eastAsia="Calibri" w:hAnsi="Times New Roman" w:cs="Times New Roman"/>
          <w:sz w:val="16"/>
          <w:szCs w:val="16"/>
        </w:rPr>
        <w:t>наименование юридического лица)</w:t>
      </w:r>
    </w:p>
    <w:p w14:paraId="1225FA25" w14:textId="77777777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55FA16FC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650AE91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045D588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21D88C3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214902F" w14:textId="0C71CB59" w:rsidR="00C56EEC" w:rsidRDefault="00292CAC" w:rsidP="00B44D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14:paraId="0492D3A4" w14:textId="77777777" w:rsidR="00292CAC" w:rsidRPr="001A4709" w:rsidRDefault="00292CAC" w:rsidP="00B44D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637B30" w14:textId="2155B948" w:rsidR="00C56EEC" w:rsidRPr="00661DD5" w:rsidRDefault="00C56EEC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B30CE0" w:rsidRPr="00870D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предоставлении муниципальной услуги </w:t>
      </w:r>
      <w:r w:rsidR="009A56BC" w:rsidRPr="00870D8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FE1257" w:rsidRPr="00FE1257">
        <w:rPr>
          <w:rFonts w:ascii="Times New Roman" w:hAnsi="Times New Roman" w:cs="Times New Roman"/>
          <w:sz w:val="28"/>
          <w:szCs w:val="28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</w:t>
      </w:r>
      <w:r w:rsidR="00661DD5">
        <w:rPr>
          <w:rFonts w:ascii="Times New Roman" w:hAnsi="Times New Roman" w:cs="Times New Roman"/>
          <w:sz w:val="28"/>
          <w:szCs w:val="28"/>
        </w:rPr>
        <w:t xml:space="preserve"> городской округ Люберцы</w:t>
      </w:r>
      <w:r w:rsidR="00FE1257" w:rsidRPr="00FE1257">
        <w:rPr>
          <w:rFonts w:ascii="Times New Roman" w:hAnsi="Times New Roman" w:cs="Times New Roman"/>
          <w:sz w:val="28"/>
          <w:szCs w:val="28"/>
        </w:rPr>
        <w:t xml:space="preserve"> Московской области на основании предложений физических, юридических лиц, индивидуальных предпринимателей</w:t>
      </w:r>
      <w:r w:rsidR="009A56BC" w:rsidRPr="00870D8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FE12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87699" w:rsidRPr="00187699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</w:t>
      </w:r>
      <w:r w:rsidR="00661DD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E48B5" w:rsidRPr="007E48B5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7E48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1DD5" w:rsidRPr="00661DD5">
        <w:rPr>
          <w:rFonts w:ascii="Times New Roman" w:eastAsia="Calibri" w:hAnsi="Times New Roman" w:cs="Times New Roman"/>
          <w:sz w:val="28"/>
          <w:szCs w:val="28"/>
        </w:rPr>
        <w:t>городской округ Люберцы Московской области</w:t>
      </w:r>
      <w:r w:rsidR="00661DD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C8F9D5" w14:textId="77777777" w:rsidR="00187699" w:rsidRDefault="00187699" w:rsidP="00B44D7A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1B79EBA8" w14:textId="77777777" w:rsidR="00C56EEC" w:rsidRPr="00C56EEC" w:rsidRDefault="00C56EEC" w:rsidP="00B44D7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DA4CE86" w14:textId="77777777" w:rsidR="00690AE0" w:rsidRDefault="00187699" w:rsidP="00B44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4" w:name="_Hlk535699554"/>
      <w:r w:rsidRPr="00870D84">
        <w:rPr>
          <w:rFonts w:ascii="Times New Roman" w:eastAsia="Calibri" w:hAnsi="Times New Roman" w:cs="Times New Roman"/>
          <w:sz w:val="28"/>
          <w:szCs w:val="28"/>
        </w:rPr>
        <w:t>Р</w:t>
      </w:r>
      <w:r w:rsidR="00C56EEC" w:rsidRPr="00870D84">
        <w:rPr>
          <w:rFonts w:ascii="Times New Roman" w:eastAsia="Calibri" w:hAnsi="Times New Roman" w:cs="Times New Roman"/>
          <w:sz w:val="28"/>
          <w:szCs w:val="28"/>
        </w:rPr>
        <w:t>ассмотрев за</w:t>
      </w:r>
      <w:r w:rsidR="00A01887" w:rsidRPr="00870D84">
        <w:rPr>
          <w:rFonts w:ascii="Times New Roman" w:eastAsia="Calibri" w:hAnsi="Times New Roman" w:cs="Times New Roman"/>
          <w:sz w:val="28"/>
          <w:szCs w:val="28"/>
        </w:rPr>
        <w:t>прос</w:t>
      </w:r>
      <w:r w:rsidR="00292CAC" w:rsidRPr="00870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6EEC" w:rsidRPr="00870D84">
        <w:rPr>
          <w:rFonts w:ascii="Times New Roman" w:eastAsia="Calibri" w:hAnsi="Times New Roman" w:cs="Times New Roman"/>
          <w:sz w:val="28"/>
          <w:szCs w:val="28"/>
        </w:rPr>
        <w:t>от____________ № ____________</w:t>
      </w:r>
      <w:r w:rsidR="00D8406B" w:rsidRPr="00870D84">
        <w:rPr>
          <w:rFonts w:ascii="Times New Roman" w:eastAsia="Calibri" w:hAnsi="Times New Roman" w:cs="Times New Roman"/>
          <w:sz w:val="28"/>
          <w:szCs w:val="28"/>
        </w:rPr>
        <w:t xml:space="preserve"> и документы, </w:t>
      </w:r>
      <w:r w:rsidR="00292CAC" w:rsidRPr="00870D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690AE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14:paraId="419B76D1" w14:textId="53A0F21B" w:rsidR="00C56EEC" w:rsidRPr="00870D84" w:rsidRDefault="00690AE0" w:rsidP="00B44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292CAC" w:rsidRPr="00870D84">
        <w:rPr>
          <w:rFonts w:ascii="Times New Roman" w:eastAsia="Calibri" w:hAnsi="Times New Roman" w:cs="Times New Roman"/>
          <w:sz w:val="20"/>
          <w:szCs w:val="20"/>
        </w:rPr>
        <w:t>(дата з</w:t>
      </w:r>
      <w:r w:rsidR="00BD2A08" w:rsidRPr="00870D84">
        <w:rPr>
          <w:rFonts w:ascii="Times New Roman" w:eastAsia="Calibri" w:hAnsi="Times New Roman" w:cs="Times New Roman"/>
          <w:sz w:val="20"/>
          <w:szCs w:val="20"/>
        </w:rPr>
        <w:t>апроса)</w:t>
      </w:r>
      <w:r w:rsidR="00292CAC" w:rsidRPr="00870D84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E73861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292CAC" w:rsidRPr="00870D84">
        <w:rPr>
          <w:rFonts w:ascii="Times New Roman" w:eastAsia="Calibri" w:hAnsi="Times New Roman" w:cs="Times New Roman"/>
          <w:sz w:val="20"/>
          <w:szCs w:val="20"/>
        </w:rPr>
        <w:t xml:space="preserve">   (номер </w:t>
      </w:r>
      <w:r w:rsidR="00E73861">
        <w:rPr>
          <w:rFonts w:ascii="Times New Roman" w:eastAsia="Calibri" w:hAnsi="Times New Roman" w:cs="Times New Roman"/>
          <w:sz w:val="20"/>
          <w:szCs w:val="20"/>
        </w:rPr>
        <w:t>запроса</w:t>
      </w:r>
      <w:r w:rsidR="00C56EEC" w:rsidRPr="00870D84">
        <w:rPr>
          <w:rFonts w:ascii="Times New Roman" w:eastAsia="Calibri" w:hAnsi="Times New Roman" w:cs="Times New Roman"/>
          <w:sz w:val="20"/>
          <w:szCs w:val="20"/>
        </w:rPr>
        <w:t>)</w:t>
      </w:r>
      <w:r w:rsidR="00C56EEC" w:rsidRPr="00870D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62FFC9" w14:textId="0ACC6B3A" w:rsidR="00BD2A08" w:rsidRPr="00690AE0" w:rsidRDefault="00D8406B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84">
        <w:rPr>
          <w:rFonts w:ascii="Times New Roman" w:eastAsia="Calibri" w:hAnsi="Times New Roman" w:cs="Times New Roman"/>
          <w:sz w:val="28"/>
          <w:szCs w:val="28"/>
        </w:rPr>
        <w:t xml:space="preserve">необходимые для </w:t>
      </w:r>
      <w:r w:rsidR="00E73861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</w:t>
      </w:r>
      <w:r w:rsidRPr="00870D84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  <w:r w:rsidR="00E7386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E73861" w:rsidRPr="00870D8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E73861" w:rsidRPr="00FE1257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690AE0">
        <w:rPr>
          <w:rFonts w:ascii="Times New Roman" w:hAnsi="Times New Roman" w:cs="Times New Roman"/>
          <w:sz w:val="28"/>
          <w:szCs w:val="28"/>
        </w:rPr>
        <w:br/>
      </w:r>
      <w:r w:rsidR="00E73861" w:rsidRPr="00FE1257">
        <w:rPr>
          <w:rFonts w:ascii="Times New Roman" w:hAnsi="Times New Roman" w:cs="Times New Roman"/>
          <w:sz w:val="28"/>
          <w:szCs w:val="28"/>
        </w:rPr>
        <w:t xml:space="preserve">мест под размещение мобильных торговых объектов в схему размещения нестационарных торговых объектов на территории муниципального образования </w:t>
      </w:r>
      <w:r w:rsidR="009A39D3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="00E73861" w:rsidRPr="00FE1257">
        <w:rPr>
          <w:rFonts w:ascii="Times New Roman" w:hAnsi="Times New Roman" w:cs="Times New Roman"/>
          <w:sz w:val="28"/>
          <w:szCs w:val="28"/>
        </w:rPr>
        <w:t xml:space="preserve">Московской области на основании предложений физических, юридических лиц, индивидуальных </w:t>
      </w:r>
      <w:r w:rsidR="00E73861" w:rsidRPr="00690AE0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E73861" w:rsidRPr="00690AE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73861" w:rsidRPr="00690AE0">
        <w:rPr>
          <w:rFonts w:ascii="Times New Roman" w:eastAsia="Calibri" w:hAnsi="Times New Roman" w:cs="Times New Roman"/>
          <w:sz w:val="28"/>
          <w:szCs w:val="28"/>
        </w:rPr>
        <w:t xml:space="preserve"> (далее</w:t>
      </w:r>
      <w:r w:rsidR="00690AE0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="00E73861" w:rsidRPr="00690AE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90AE0">
        <w:rPr>
          <w:rFonts w:ascii="Times New Roman" w:eastAsia="Calibri" w:hAnsi="Times New Roman" w:cs="Times New Roman"/>
          <w:sz w:val="28"/>
          <w:szCs w:val="28"/>
        </w:rPr>
        <w:t xml:space="preserve">МТО, </w:t>
      </w:r>
      <w:r w:rsidR="00E73861" w:rsidRPr="00690AE0">
        <w:rPr>
          <w:rFonts w:ascii="Times New Roman" w:eastAsia="Calibri" w:hAnsi="Times New Roman" w:cs="Times New Roman"/>
          <w:sz w:val="28"/>
          <w:szCs w:val="28"/>
        </w:rPr>
        <w:t>муниципальная услуга)</w:t>
      </w:r>
      <w:r w:rsidR="00BD2A08" w:rsidRPr="00690AE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14:paraId="06E69667" w14:textId="77777777" w:rsidR="00B1410C" w:rsidRPr="00BD2A08" w:rsidRDefault="00B1410C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9E00A1C" w14:textId="2E386619" w:rsidR="00C806D9" w:rsidRDefault="00C806D9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r w:rsidR="009A56BC" w:rsidRPr="009A56BC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специализацией</w:t>
      </w:r>
      <w:r w:rsidR="00690A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 ___________________________________________</w:t>
      </w:r>
    </w:p>
    <w:p w14:paraId="159B9235" w14:textId="0FB3F2F0" w:rsidR="00C806D9" w:rsidRPr="0080063B" w:rsidRDefault="00C806D9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80063B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690AE0">
        <w:rPr>
          <w:rFonts w:ascii="Times New Roman" w:eastAsia="Calibri" w:hAnsi="Times New Roman" w:cs="Times New Roman"/>
          <w:sz w:val="16"/>
          <w:szCs w:val="16"/>
        </w:rPr>
        <w:t>(указать одну из специализаций М</w:t>
      </w:r>
      <w:r w:rsidRPr="0080063B">
        <w:rPr>
          <w:rFonts w:ascii="Times New Roman" w:eastAsia="Calibri" w:hAnsi="Times New Roman" w:cs="Times New Roman"/>
          <w:sz w:val="16"/>
          <w:szCs w:val="16"/>
        </w:rPr>
        <w:t>ТО)</w:t>
      </w:r>
    </w:p>
    <w:bookmarkEnd w:id="64"/>
    <w:p w14:paraId="63FE9A3C" w14:textId="77777777" w:rsidR="00C56EEC" w:rsidRPr="00C56EEC" w:rsidRDefault="00C56EEC" w:rsidP="00B44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7C1BD3D" w14:textId="5D9B34C1" w:rsidR="00DB5E4E" w:rsidRDefault="00B30CE0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A4709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187699">
        <w:rPr>
          <w:rFonts w:ascii="Times New Roman" w:eastAsia="Calibri" w:hAnsi="Times New Roman" w:cs="Times New Roman"/>
          <w:sz w:val="28"/>
          <w:szCs w:val="28"/>
        </w:rPr>
        <w:t>м</w:t>
      </w:r>
      <w:r w:rsidRPr="001A4709">
        <w:rPr>
          <w:rFonts w:ascii="Times New Roman" w:eastAsia="Calibri" w:hAnsi="Times New Roman" w:cs="Times New Roman"/>
          <w:sz w:val="28"/>
          <w:szCs w:val="28"/>
        </w:rPr>
        <w:t>естоположением</w:t>
      </w:r>
      <w:r w:rsidR="00C56EEC" w:rsidRPr="00C56EE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C56EEC" w:rsidRPr="00C56EEC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C56EEC" w:rsidRPr="00C56EE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</w:t>
      </w:r>
      <w:r w:rsidR="00DB5E4E">
        <w:rPr>
          <w:rFonts w:ascii="Times New Roman" w:eastAsia="Calibri" w:hAnsi="Times New Roman" w:cs="Times New Roman"/>
          <w:sz w:val="16"/>
          <w:szCs w:val="16"/>
        </w:rPr>
        <w:t xml:space="preserve">   </w:t>
      </w:r>
    </w:p>
    <w:p w14:paraId="11635AB5" w14:textId="75BE6C0D" w:rsidR="00C56EEC" w:rsidRPr="00C56EEC" w:rsidRDefault="00DB5E4E" w:rsidP="001876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</w:t>
      </w:r>
      <w:r w:rsidR="00B44D7A">
        <w:rPr>
          <w:rFonts w:ascii="Times New Roman" w:eastAsia="Calibri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</w:t>
      </w:r>
      <w:r w:rsidR="00B30CE0" w:rsidRPr="00C56EEC">
        <w:rPr>
          <w:rFonts w:ascii="Times New Roman" w:eastAsia="Calibri" w:hAnsi="Times New Roman" w:cs="Times New Roman"/>
          <w:sz w:val="16"/>
          <w:szCs w:val="16"/>
        </w:rPr>
        <w:t xml:space="preserve">(указать адресный ориентир места </w:t>
      </w:r>
      <w:r w:rsidR="00B30CE0">
        <w:rPr>
          <w:rFonts w:ascii="Times New Roman" w:eastAsia="Calibri" w:hAnsi="Times New Roman" w:cs="Times New Roman"/>
          <w:sz w:val="16"/>
          <w:szCs w:val="16"/>
        </w:rPr>
        <w:t>размещения</w:t>
      </w:r>
      <w:r w:rsidR="009A56B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690AE0">
        <w:rPr>
          <w:rFonts w:ascii="Times New Roman" w:eastAsia="Calibri" w:hAnsi="Times New Roman" w:cs="Times New Roman"/>
          <w:sz w:val="16"/>
          <w:szCs w:val="16"/>
        </w:rPr>
        <w:t>М</w:t>
      </w:r>
      <w:r w:rsidR="009A56BC">
        <w:rPr>
          <w:rFonts w:ascii="Times New Roman" w:eastAsia="Calibri" w:hAnsi="Times New Roman" w:cs="Times New Roman"/>
          <w:sz w:val="16"/>
          <w:szCs w:val="16"/>
        </w:rPr>
        <w:t>ТО</w:t>
      </w:r>
      <w:r w:rsidR="00B30CE0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A2CEF97" w14:textId="77777777" w:rsidR="009A56BC" w:rsidRDefault="009A56B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F05ABB" w14:textId="77777777" w:rsidR="009A56BC" w:rsidRDefault="009A56B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027421" w14:textId="6A65D1ED" w:rsidR="00C56EEC" w:rsidRPr="001A4709" w:rsidRDefault="00C56EE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709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7E48B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D2DFA51" w14:textId="77777777" w:rsidR="00C56EEC" w:rsidRPr="00C56EEC" w:rsidRDefault="00C56EEC" w:rsidP="00C56EE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7E8D794" w14:textId="3304466D" w:rsidR="00C56EEC" w:rsidRPr="001A4709" w:rsidRDefault="00C56EEC" w:rsidP="00FE1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Предоставить </w:t>
      </w:r>
      <w:r w:rsidR="00B30CE0" w:rsidRPr="00870D84">
        <w:rPr>
          <w:rFonts w:ascii="Times New Roman" w:eastAsia="Calibri" w:hAnsi="Times New Roman" w:cs="Times New Roman"/>
          <w:sz w:val="28"/>
          <w:szCs w:val="28"/>
        </w:rPr>
        <w:t>м</w:t>
      </w:r>
      <w:r w:rsidRPr="00870D84">
        <w:rPr>
          <w:rFonts w:ascii="Times New Roman" w:eastAsia="Calibri" w:hAnsi="Times New Roman" w:cs="Times New Roman"/>
          <w:sz w:val="28"/>
          <w:szCs w:val="28"/>
        </w:rPr>
        <w:t>униципальную услугу</w:t>
      </w:r>
      <w:r w:rsidR="00CF3D9B" w:rsidRPr="00870D84">
        <w:rPr>
          <w:rFonts w:ascii="Times New Roman" w:eastAsia="Calibri" w:hAnsi="Times New Roman" w:cs="Times New Roman"/>
          <w:sz w:val="28"/>
          <w:szCs w:val="28"/>
        </w:rPr>
        <w:t>,</w:t>
      </w:r>
      <w:r w:rsidR="00B30CE0" w:rsidRPr="00870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93B" w:rsidRPr="00870D84">
        <w:rPr>
          <w:rFonts w:ascii="Times New Roman" w:eastAsia="Calibri" w:hAnsi="Times New Roman" w:cs="Times New Roman"/>
          <w:sz w:val="28"/>
          <w:szCs w:val="28"/>
        </w:rPr>
        <w:t>включив</w:t>
      </w:r>
      <w:r w:rsidR="00B113C6" w:rsidRPr="00870D84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  <w:r w:rsidR="00476CD8">
        <w:rPr>
          <w:rFonts w:ascii="Times New Roman" w:eastAsia="Calibri" w:hAnsi="Times New Roman" w:cs="Times New Roman"/>
          <w:sz w:val="28"/>
          <w:szCs w:val="28"/>
        </w:rPr>
        <w:t>о</w:t>
      </w:r>
      <w:r w:rsidR="00B113C6" w:rsidRPr="00870D84">
        <w:rPr>
          <w:rFonts w:ascii="Times New Roman" w:eastAsia="Calibri" w:hAnsi="Times New Roman" w:cs="Times New Roman"/>
          <w:sz w:val="28"/>
          <w:szCs w:val="28"/>
        </w:rPr>
        <w:t xml:space="preserve"> под размещени</w:t>
      </w:r>
      <w:r w:rsidR="00B1410C" w:rsidRPr="00870D84">
        <w:rPr>
          <w:rFonts w:ascii="Times New Roman" w:eastAsia="Calibri" w:hAnsi="Times New Roman" w:cs="Times New Roman"/>
          <w:sz w:val="28"/>
          <w:szCs w:val="28"/>
        </w:rPr>
        <w:t>е</w:t>
      </w:r>
      <w:r w:rsidR="00476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1523">
        <w:rPr>
          <w:rFonts w:ascii="Times New Roman" w:eastAsia="Calibri" w:hAnsi="Times New Roman" w:cs="Times New Roman"/>
          <w:sz w:val="28"/>
          <w:szCs w:val="28"/>
        </w:rPr>
        <w:t>МТО</w:t>
      </w:r>
      <w:r w:rsidR="0078493B" w:rsidRPr="00870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1523" w:rsidRPr="00FE1257">
        <w:rPr>
          <w:rFonts w:ascii="Times New Roman" w:hAnsi="Times New Roman" w:cs="Times New Roman"/>
          <w:sz w:val="28"/>
          <w:szCs w:val="28"/>
        </w:rPr>
        <w:t>в схему размещения нестационарных торговых объектов</w:t>
      </w:r>
      <w:r w:rsidR="000F1523" w:rsidRPr="00870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CE0" w:rsidRPr="00870D84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9A39D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200AE0">
        <w:rPr>
          <w:rFonts w:ascii="Times New Roman" w:eastAsia="Calibri" w:hAnsi="Times New Roman" w:cs="Times New Roman"/>
          <w:sz w:val="28"/>
          <w:szCs w:val="28"/>
        </w:rPr>
        <w:t xml:space="preserve">городской округ </w:t>
      </w:r>
      <w:r w:rsidR="009A39D3">
        <w:rPr>
          <w:rFonts w:ascii="Times New Roman" w:eastAsia="Calibri" w:hAnsi="Times New Roman" w:cs="Times New Roman"/>
          <w:sz w:val="28"/>
          <w:szCs w:val="28"/>
        </w:rPr>
        <w:t xml:space="preserve">Люберцы </w:t>
      </w:r>
      <w:r w:rsidR="00B30CE0" w:rsidRPr="00870D84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  <w:r w:rsidRPr="00870D84">
        <w:rPr>
          <w:rFonts w:ascii="Times New Roman" w:eastAsia="Calibri" w:hAnsi="Times New Roman" w:cs="Times New Roman"/>
          <w:sz w:val="28"/>
          <w:szCs w:val="28"/>
        </w:rPr>
        <w:t>.</w:t>
      </w:r>
      <w:r w:rsidR="0078493B" w:rsidRPr="00870D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F8F8E7" w14:textId="77777777" w:rsidR="00B30CE0" w:rsidRDefault="00B30CE0" w:rsidP="00C5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86734" w14:textId="77777777" w:rsidR="00C56EEC" w:rsidRPr="00C56EEC" w:rsidRDefault="00C56EEC" w:rsidP="00C56EEC">
      <w:pPr>
        <w:spacing w:after="0" w:line="240" w:lineRule="auto"/>
        <w:ind w:left="1288" w:hanging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4F4425" w14:textId="542918F3" w:rsidR="00317BD6" w:rsidRPr="00D66394" w:rsidRDefault="00317BD6" w:rsidP="00317BD6">
      <w:pPr>
        <w:pStyle w:val="af3"/>
        <w:spacing w:after="0" w:line="240" w:lineRule="auto"/>
        <w:jc w:val="both"/>
        <w:rPr>
          <w:b w:val="0"/>
          <w:sz w:val="28"/>
          <w:szCs w:val="28"/>
        </w:rPr>
      </w:pPr>
      <w:bookmarkStart w:id="65" w:name="_Toc103859686"/>
      <w:r w:rsidRPr="00D66394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         </w:t>
      </w:r>
      <w:r w:rsidRPr="00D66394">
        <w:rPr>
          <w:b w:val="0"/>
          <w:sz w:val="28"/>
          <w:szCs w:val="28"/>
        </w:rPr>
        <w:t xml:space="preserve">   __________   </w:t>
      </w:r>
      <w:r>
        <w:rPr>
          <w:b w:val="0"/>
          <w:sz w:val="28"/>
          <w:szCs w:val="28"/>
        </w:rPr>
        <w:t xml:space="preserve">                               </w:t>
      </w:r>
      <w:r w:rsidRPr="00D66394">
        <w:rPr>
          <w:b w:val="0"/>
          <w:sz w:val="28"/>
          <w:szCs w:val="28"/>
        </w:rPr>
        <w:t xml:space="preserve">                     __________</w:t>
      </w:r>
    </w:p>
    <w:p w14:paraId="6DF60A71" w14:textId="678F13A1" w:rsidR="00317BD6" w:rsidRPr="00D66394" w:rsidRDefault="00317BD6" w:rsidP="00317BD6">
      <w:pPr>
        <w:pStyle w:val="af3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D66394">
        <w:rPr>
          <w:b w:val="0"/>
          <w:sz w:val="28"/>
          <w:szCs w:val="28"/>
        </w:rPr>
        <w:t xml:space="preserve">   (уполномоченное                     (подпись, фамилия, инициалы)</w:t>
      </w:r>
      <w:r w:rsidRPr="00D66394">
        <w:rPr>
          <w:b w:val="0"/>
          <w:sz w:val="28"/>
          <w:szCs w:val="28"/>
        </w:rPr>
        <w:br/>
        <w:t xml:space="preserve">должностное лицо </w:t>
      </w:r>
      <w:r>
        <w:rPr>
          <w:b w:val="0"/>
          <w:sz w:val="28"/>
          <w:szCs w:val="28"/>
        </w:rPr>
        <w:t>Администрации</w:t>
      </w:r>
      <w:r w:rsidRPr="00D66394">
        <w:rPr>
          <w:b w:val="0"/>
          <w:sz w:val="28"/>
          <w:szCs w:val="28"/>
        </w:rPr>
        <w:t>)</w:t>
      </w:r>
    </w:p>
    <w:p w14:paraId="12FB8A70" w14:textId="77777777" w:rsidR="00317BD6" w:rsidRPr="00D66394" w:rsidRDefault="00317BD6" w:rsidP="00317BD6">
      <w:pPr>
        <w:pStyle w:val="af3"/>
        <w:spacing w:after="0" w:line="240" w:lineRule="auto"/>
        <w:jc w:val="both"/>
        <w:rPr>
          <w:b w:val="0"/>
          <w:sz w:val="28"/>
          <w:szCs w:val="28"/>
        </w:rPr>
      </w:pPr>
    </w:p>
    <w:p w14:paraId="56FAA80D" w14:textId="77777777" w:rsidR="00317BD6" w:rsidRPr="00D66394" w:rsidRDefault="00317BD6" w:rsidP="00317BD6">
      <w:pPr>
        <w:pStyle w:val="af3"/>
        <w:spacing w:after="0" w:line="240" w:lineRule="auto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0373376A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76219853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01DD988D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2D31F805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7104A465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5A239998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22C8536F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7A357C6C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70F336CA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3D89D174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6B352289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707AC1FA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3070765A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65792F23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751246C0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59312950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4E0ABBC0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0CD19EDA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60C7CC76" w14:textId="77777777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33CFF88D" w14:textId="77777777" w:rsidR="00624AE3" w:rsidRDefault="00624AE3" w:rsidP="001E0DDA">
      <w:pPr>
        <w:pStyle w:val="2-"/>
      </w:pPr>
    </w:p>
    <w:p w14:paraId="4C7F081F" w14:textId="77777777" w:rsidR="00624AE3" w:rsidRDefault="00624AE3" w:rsidP="001E0DDA">
      <w:pPr>
        <w:pStyle w:val="2-"/>
      </w:pPr>
    </w:p>
    <w:p w14:paraId="4067715E" w14:textId="77777777" w:rsidR="00624AE3" w:rsidRDefault="00624AE3" w:rsidP="001E0DDA">
      <w:pPr>
        <w:pStyle w:val="2-"/>
      </w:pPr>
    </w:p>
    <w:p w14:paraId="5B74F066" w14:textId="77777777" w:rsidR="00624AE3" w:rsidRDefault="00624AE3" w:rsidP="001E0DDA">
      <w:pPr>
        <w:pStyle w:val="2-"/>
      </w:pPr>
    </w:p>
    <w:p w14:paraId="30375D4F" w14:textId="77777777" w:rsidR="00624AE3" w:rsidRDefault="00624AE3" w:rsidP="001E0DDA">
      <w:pPr>
        <w:pStyle w:val="2-"/>
      </w:pPr>
    </w:p>
    <w:p w14:paraId="57037AE3" w14:textId="77777777" w:rsidR="00624AE3" w:rsidRDefault="00624AE3" w:rsidP="001E0DDA">
      <w:pPr>
        <w:pStyle w:val="2-"/>
      </w:pPr>
    </w:p>
    <w:p w14:paraId="3B8E327A" w14:textId="77777777" w:rsidR="00624AE3" w:rsidRDefault="00624AE3" w:rsidP="001E0DDA">
      <w:pPr>
        <w:pStyle w:val="2-"/>
      </w:pPr>
    </w:p>
    <w:p w14:paraId="59334E42" w14:textId="77777777" w:rsidR="00624AE3" w:rsidRDefault="00624AE3" w:rsidP="001E0DDA">
      <w:pPr>
        <w:pStyle w:val="2-"/>
      </w:pPr>
    </w:p>
    <w:p w14:paraId="204E0EF3" w14:textId="77777777" w:rsidR="00624AE3" w:rsidRDefault="00624AE3" w:rsidP="001E0DDA">
      <w:pPr>
        <w:pStyle w:val="2-"/>
      </w:pPr>
    </w:p>
    <w:p w14:paraId="6DA03300" w14:textId="77777777" w:rsidR="00624AE3" w:rsidRDefault="00624AE3" w:rsidP="001E0DDA">
      <w:pPr>
        <w:pStyle w:val="2-"/>
      </w:pPr>
    </w:p>
    <w:p w14:paraId="2ADDB16F" w14:textId="77777777" w:rsidR="00D3458E" w:rsidRDefault="00D3458E" w:rsidP="001E0DDA">
      <w:pPr>
        <w:pStyle w:val="2-"/>
      </w:pPr>
    </w:p>
    <w:p w14:paraId="35D18614" w14:textId="77777777" w:rsidR="00624AE3" w:rsidRPr="00624AE3" w:rsidRDefault="00624AE3" w:rsidP="001E0DDA">
      <w:pPr>
        <w:pStyle w:val="2-"/>
      </w:pPr>
    </w:p>
    <w:p w14:paraId="6BFBBEB4" w14:textId="48C1B3FB" w:rsidR="00624AE3" w:rsidRDefault="00624AE3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  <w:lang w:val="ru-RU"/>
        </w:rPr>
      </w:pPr>
    </w:p>
    <w:p w14:paraId="2EA8E3CF" w14:textId="77777777" w:rsidR="007E48B5" w:rsidRDefault="007E48B5" w:rsidP="007E48B5">
      <w:pPr>
        <w:pStyle w:val="2-"/>
      </w:pPr>
    </w:p>
    <w:p w14:paraId="36813EBE" w14:textId="77777777" w:rsidR="007E48B5" w:rsidRPr="007E48B5" w:rsidRDefault="007E48B5" w:rsidP="007E48B5">
      <w:pPr>
        <w:pStyle w:val="2-"/>
      </w:pPr>
    </w:p>
    <w:bookmarkEnd w:id="65"/>
    <w:p w14:paraId="40813250" w14:textId="5565874C" w:rsidR="009A39D3" w:rsidRDefault="009A39D3" w:rsidP="009A39D3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lastRenderedPageBreak/>
        <w:t xml:space="preserve">    </w:t>
      </w:r>
      <w:r w:rsidR="00200AE0">
        <w:rPr>
          <w:rStyle w:val="14"/>
          <w:b w:val="0"/>
          <w:sz w:val="28"/>
          <w:szCs w:val="28"/>
          <w:lang w:val="ru-RU"/>
        </w:rPr>
        <w:t xml:space="preserve">    </w:t>
      </w:r>
      <w:r w:rsidRPr="00D66394">
        <w:rPr>
          <w:rStyle w:val="14"/>
          <w:b w:val="0"/>
          <w:sz w:val="28"/>
          <w:szCs w:val="28"/>
        </w:rPr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 xml:space="preserve"> № 2</w:t>
      </w:r>
    </w:p>
    <w:p w14:paraId="37740D1E" w14:textId="726C17F7" w:rsidR="009A39D3" w:rsidRPr="00661DD5" w:rsidRDefault="007E48B5" w:rsidP="001E0DDA">
      <w:pPr>
        <w:pStyle w:val="2-"/>
      </w:pPr>
      <w:r>
        <w:t>к Административному регламенту</w:t>
      </w:r>
    </w:p>
    <w:p w14:paraId="6AC2396C" w14:textId="77777777" w:rsidR="009A39D3" w:rsidRPr="00D66394" w:rsidRDefault="009A39D3" w:rsidP="009A39D3">
      <w:pPr>
        <w:pStyle w:val="af3"/>
        <w:ind w:firstLine="5245"/>
        <w:rPr>
          <w:b w:val="0"/>
          <w:sz w:val="28"/>
          <w:szCs w:val="28"/>
        </w:rPr>
      </w:pPr>
    </w:p>
    <w:p w14:paraId="4C810F47" w14:textId="77777777" w:rsidR="000D5843" w:rsidRPr="00D66394" w:rsidRDefault="000D5843" w:rsidP="002D2FAD">
      <w:pPr>
        <w:pStyle w:val="af3"/>
        <w:ind w:firstLine="5954"/>
        <w:rPr>
          <w:b w:val="0"/>
        </w:rPr>
      </w:pPr>
    </w:p>
    <w:p w14:paraId="0E33F355" w14:textId="3B1AC120" w:rsidR="000D5843" w:rsidRPr="00D66394" w:rsidRDefault="000D5843" w:rsidP="00A44F4D">
      <w:pPr>
        <w:pStyle w:val="af3"/>
        <w:outlineLvl w:val="1"/>
        <w:rPr>
          <w:rStyle w:val="23"/>
          <w:sz w:val="28"/>
          <w:szCs w:val="28"/>
        </w:rPr>
      </w:pPr>
      <w:bookmarkStart w:id="66" w:name="_Toc103859689"/>
      <w:r w:rsidRPr="00D66394">
        <w:rPr>
          <w:rStyle w:val="23"/>
          <w:sz w:val="28"/>
          <w:szCs w:val="28"/>
        </w:rPr>
        <w:t xml:space="preserve">Форма </w:t>
      </w:r>
      <w:r w:rsidR="002D2FAD" w:rsidRPr="00D66394">
        <w:rPr>
          <w:rStyle w:val="23"/>
          <w:sz w:val="28"/>
          <w:szCs w:val="28"/>
        </w:rPr>
        <w:br/>
      </w:r>
      <w:r w:rsidRPr="00D66394">
        <w:rPr>
          <w:rStyle w:val="23"/>
          <w:sz w:val="28"/>
          <w:szCs w:val="28"/>
        </w:rPr>
        <w:t xml:space="preserve">решения об отказе в предоставлении </w:t>
      </w:r>
      <w:r w:rsidR="00741013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66"/>
    </w:p>
    <w:p w14:paraId="7A0AC3DD" w14:textId="0C6FACF7" w:rsidR="000D5843" w:rsidRPr="00D66394" w:rsidRDefault="000D5843" w:rsidP="002D2FAD">
      <w:pPr>
        <w:pStyle w:val="af3"/>
        <w:rPr>
          <w:rStyle w:val="23"/>
          <w:sz w:val="28"/>
          <w:szCs w:val="28"/>
        </w:rPr>
      </w:pPr>
      <w:r w:rsidRPr="00D66394">
        <w:rPr>
          <w:rStyle w:val="23"/>
          <w:sz w:val="28"/>
          <w:szCs w:val="28"/>
        </w:rPr>
        <w:t xml:space="preserve">(оформляется на официальном бланке </w:t>
      </w:r>
      <w:r w:rsidR="008F2A3F">
        <w:rPr>
          <w:rStyle w:val="23"/>
          <w:sz w:val="28"/>
          <w:szCs w:val="28"/>
        </w:rPr>
        <w:t>Администрации</w:t>
      </w:r>
      <w:r w:rsidRPr="00D66394">
        <w:rPr>
          <w:rStyle w:val="23"/>
          <w:sz w:val="28"/>
          <w:szCs w:val="28"/>
        </w:rPr>
        <w:t>)</w:t>
      </w:r>
    </w:p>
    <w:p w14:paraId="0A08FA23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1570C624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ФИО (последнее при наличии) </w:t>
      </w:r>
    </w:p>
    <w:p w14:paraId="74EC8580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индивидуального </w:t>
      </w:r>
    </w:p>
    <w:p w14:paraId="5B98AAFB" w14:textId="77777777" w:rsidR="00756821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предпринимателя </w:t>
      </w:r>
      <w:r w:rsidR="0075682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или </w:t>
      </w:r>
    </w:p>
    <w:p w14:paraId="30CA7DD5" w14:textId="0AE43C9F" w:rsidR="00B550B2" w:rsidRPr="00D66394" w:rsidRDefault="00756821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физического лица</w:t>
      </w:r>
    </w:p>
    <w:p w14:paraId="634A1172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или полное наименование </w:t>
      </w:r>
    </w:p>
    <w:p w14:paraId="2B8C1DAE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юридического лица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14:paraId="395B58D4" w14:textId="31191284" w:rsidR="00B550B2" w:rsidRPr="00200AE0" w:rsidRDefault="00B052AB" w:rsidP="00200AE0">
      <w:pPr>
        <w:spacing w:after="0" w:line="240" w:lineRule="auto"/>
        <w:jc w:val="both"/>
        <w:rPr>
          <w:rStyle w:val="23"/>
          <w:sz w:val="28"/>
          <w:szCs w:val="28"/>
        </w:rPr>
      </w:pPr>
      <w:r w:rsidRPr="00B052AB">
        <w:rPr>
          <w:rStyle w:val="23"/>
          <w:b w:val="0"/>
          <w:sz w:val="28"/>
          <w:szCs w:val="28"/>
        </w:rPr>
        <w:t>Решение</w:t>
      </w:r>
      <w:r>
        <w:rPr>
          <w:rStyle w:val="23"/>
          <w:sz w:val="28"/>
          <w:szCs w:val="28"/>
        </w:rPr>
        <w:t xml:space="preserve"> </w:t>
      </w:r>
      <w:r w:rsidRPr="00870D8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 отказе в</w:t>
      </w:r>
      <w:r w:rsidRPr="00870D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предоставлении муниципальной услуги «</w:t>
      </w:r>
      <w:r w:rsidRPr="00FE1257">
        <w:rPr>
          <w:rFonts w:ascii="Times New Roman" w:hAnsi="Times New Roman" w:cs="Times New Roman"/>
          <w:sz w:val="28"/>
          <w:szCs w:val="28"/>
        </w:rPr>
        <w:t xml:space="preserve"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</w:t>
      </w:r>
      <w:r w:rsidR="00200AE0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Pr="00FE1257">
        <w:rPr>
          <w:rFonts w:ascii="Times New Roman" w:hAnsi="Times New Roman" w:cs="Times New Roman"/>
          <w:sz w:val="28"/>
          <w:szCs w:val="28"/>
        </w:rPr>
        <w:t>Московской области на основании предложений физических, юридических лиц, индивидуальных предпринимателей</w:t>
      </w:r>
      <w:r w:rsidRPr="00870D8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7699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</w:t>
      </w:r>
      <w:r w:rsidR="00200A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00AE0" w:rsidRPr="00200AE0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городской округ Люберцы Московской области</w:t>
      </w:r>
    </w:p>
    <w:p w14:paraId="006B94D6" w14:textId="6DD18C83" w:rsidR="007822FE" w:rsidRPr="00D66394" w:rsidRDefault="007822FE" w:rsidP="00B052AB">
      <w:pPr>
        <w:pStyle w:val="af3"/>
        <w:spacing w:line="240" w:lineRule="auto"/>
        <w:ind w:firstLine="709"/>
        <w:jc w:val="both"/>
        <w:rPr>
          <w:rStyle w:val="23"/>
          <w:sz w:val="28"/>
          <w:szCs w:val="28"/>
        </w:rPr>
      </w:pPr>
      <w:r w:rsidRPr="00D66394">
        <w:rPr>
          <w:rStyle w:val="23"/>
          <w:sz w:val="28"/>
          <w:szCs w:val="28"/>
        </w:rPr>
        <w:t>В соответствии с _____ (</w:t>
      </w:r>
      <w:r w:rsidR="002D2FAD" w:rsidRPr="00D66394">
        <w:rPr>
          <w:rStyle w:val="23"/>
          <w:i/>
          <w:sz w:val="28"/>
          <w:szCs w:val="28"/>
        </w:rPr>
        <w:t xml:space="preserve">указать 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 xml:space="preserve">наименование и состав реквизитов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 xml:space="preserve">нормативного правового акта Российской Федерации, </w:t>
      </w:r>
      <w:r w:rsidR="00570F53">
        <w:rPr>
          <w:rFonts w:eastAsia="Times New Roman"/>
          <w:b w:val="0"/>
          <w:i/>
          <w:sz w:val="28"/>
          <w:szCs w:val="28"/>
          <w:lang w:eastAsia="ru-RU"/>
        </w:rPr>
        <w:t xml:space="preserve">нормативного правового акта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Московской области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>,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 xml:space="preserve"> </w:t>
      </w:r>
      <w:r w:rsidR="00516B21">
        <w:rPr>
          <w:rFonts w:eastAsia="Times New Roman"/>
          <w:b w:val="0"/>
          <w:i/>
          <w:sz w:val="28"/>
          <w:szCs w:val="28"/>
          <w:lang w:eastAsia="ru-RU"/>
        </w:rPr>
        <w:t xml:space="preserve">муниципального правового акта,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 xml:space="preserve"> на основании которого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принято данное решение</w:t>
      </w:r>
      <w:r w:rsidRPr="00B615B9">
        <w:rPr>
          <w:rStyle w:val="23"/>
          <w:sz w:val="28"/>
          <w:szCs w:val="28"/>
        </w:rPr>
        <w:t>)</w:t>
      </w:r>
      <w:r w:rsidRPr="00D66394">
        <w:rPr>
          <w:rStyle w:val="23"/>
          <w:sz w:val="28"/>
          <w:szCs w:val="28"/>
        </w:rPr>
        <w:t xml:space="preserve"> </w:t>
      </w:r>
      <w:r w:rsidR="008F2A3F">
        <w:rPr>
          <w:rStyle w:val="23"/>
          <w:sz w:val="28"/>
          <w:szCs w:val="28"/>
        </w:rPr>
        <w:t>Администрация городского округа</w:t>
      </w:r>
      <w:r w:rsidR="008F2A3F" w:rsidRPr="00D66394">
        <w:rPr>
          <w:rStyle w:val="23"/>
          <w:sz w:val="28"/>
          <w:szCs w:val="28"/>
        </w:rPr>
        <w:t xml:space="preserve"> </w:t>
      </w:r>
      <w:r w:rsidR="00200AE0">
        <w:rPr>
          <w:rStyle w:val="23"/>
          <w:sz w:val="28"/>
          <w:szCs w:val="28"/>
        </w:rPr>
        <w:t xml:space="preserve">Люберцы Московской области </w:t>
      </w:r>
      <w:r w:rsidR="001005DE" w:rsidRPr="00D66394">
        <w:rPr>
          <w:rStyle w:val="23"/>
          <w:sz w:val="28"/>
          <w:szCs w:val="28"/>
        </w:rPr>
        <w:t xml:space="preserve">(далее – </w:t>
      </w:r>
      <w:r w:rsidR="008F2A3F">
        <w:rPr>
          <w:rStyle w:val="23"/>
          <w:sz w:val="28"/>
          <w:szCs w:val="28"/>
        </w:rPr>
        <w:t>Администрация</w:t>
      </w:r>
      <w:r w:rsidR="001005DE" w:rsidRPr="00D66394">
        <w:rPr>
          <w:rStyle w:val="23"/>
          <w:sz w:val="28"/>
          <w:szCs w:val="28"/>
        </w:rPr>
        <w:t xml:space="preserve">) </w:t>
      </w:r>
      <w:r w:rsidRPr="00D66394">
        <w:rPr>
          <w:rStyle w:val="23"/>
          <w:sz w:val="28"/>
          <w:szCs w:val="28"/>
        </w:rPr>
        <w:t>рассмотрел</w:t>
      </w:r>
      <w:r w:rsidR="008F2A3F">
        <w:rPr>
          <w:rStyle w:val="23"/>
          <w:sz w:val="28"/>
          <w:szCs w:val="28"/>
        </w:rPr>
        <w:t>а</w:t>
      </w:r>
      <w:r w:rsidRPr="00D66394">
        <w:rPr>
          <w:rStyle w:val="23"/>
          <w:sz w:val="28"/>
          <w:szCs w:val="28"/>
        </w:rPr>
        <w:t xml:space="preserve"> запрос о предоставлении </w:t>
      </w:r>
      <w:r w:rsidR="008F2A3F">
        <w:rPr>
          <w:rStyle w:val="23"/>
          <w:sz w:val="28"/>
          <w:szCs w:val="28"/>
        </w:rPr>
        <w:t>муниципальной</w:t>
      </w:r>
      <w:r w:rsidR="008F2A3F" w:rsidRPr="00D66394"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услуги </w:t>
      </w:r>
      <w:r w:rsidR="00B113C6">
        <w:rPr>
          <w:rStyle w:val="23"/>
          <w:sz w:val="28"/>
          <w:szCs w:val="28"/>
        </w:rPr>
        <w:t>«</w:t>
      </w:r>
      <w:r w:rsidR="00A25120" w:rsidRPr="00A25120">
        <w:rPr>
          <w:rStyle w:val="23"/>
          <w:sz w:val="28"/>
          <w:szCs w:val="28"/>
        </w:rPr>
        <w:t xml:space="preserve"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</w:t>
      </w:r>
      <w:r w:rsidR="00200AE0">
        <w:rPr>
          <w:rStyle w:val="23"/>
          <w:sz w:val="28"/>
          <w:szCs w:val="28"/>
        </w:rPr>
        <w:t xml:space="preserve">городской округ Люберцы </w:t>
      </w:r>
      <w:r w:rsidR="00A25120" w:rsidRPr="00A25120">
        <w:rPr>
          <w:rStyle w:val="23"/>
          <w:sz w:val="28"/>
          <w:szCs w:val="28"/>
        </w:rPr>
        <w:t>Московской области на основании предложений физических, юридических лиц, индивидуальных предпринимателей</w:t>
      </w:r>
      <w:r w:rsidR="00B113C6">
        <w:rPr>
          <w:rStyle w:val="23"/>
          <w:sz w:val="28"/>
          <w:szCs w:val="28"/>
        </w:rPr>
        <w:t>»</w:t>
      </w:r>
      <w:r w:rsidR="00B113C6" w:rsidRPr="00D66394"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 </w:t>
      </w:r>
      <w:r w:rsidR="002D2FAD" w:rsidRPr="00D66394">
        <w:rPr>
          <w:rStyle w:val="23"/>
          <w:sz w:val="28"/>
          <w:szCs w:val="28"/>
        </w:rPr>
        <w:t>№ _____ (</w:t>
      </w:r>
      <w:r w:rsidR="002D2FAD" w:rsidRPr="00D66394">
        <w:rPr>
          <w:rStyle w:val="23"/>
          <w:i/>
          <w:sz w:val="28"/>
          <w:szCs w:val="28"/>
        </w:rPr>
        <w:t>указать регистрационный номер запроса</w:t>
      </w:r>
      <w:r w:rsidR="002D2FAD" w:rsidRPr="00D66394">
        <w:rPr>
          <w:rStyle w:val="23"/>
          <w:sz w:val="28"/>
          <w:szCs w:val="28"/>
        </w:rPr>
        <w:t>)</w:t>
      </w:r>
      <w:r w:rsidR="00FB130B" w:rsidRPr="001A4709"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(далее соответственно – запрос, </w:t>
      </w:r>
      <w:r w:rsidR="004A217D">
        <w:rPr>
          <w:rStyle w:val="23"/>
          <w:sz w:val="28"/>
          <w:szCs w:val="28"/>
        </w:rPr>
        <w:t xml:space="preserve">муниципальная </w:t>
      </w:r>
      <w:r w:rsidRPr="00D66394">
        <w:rPr>
          <w:rStyle w:val="23"/>
          <w:sz w:val="28"/>
          <w:szCs w:val="28"/>
        </w:rPr>
        <w:t xml:space="preserve">услуга) и приняло решение об отказе в предоставлении </w:t>
      </w:r>
      <w:r w:rsidR="00741013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57"/>
        <w:gridCol w:w="3143"/>
        <w:gridCol w:w="3144"/>
      </w:tblGrid>
      <w:tr w:rsidR="001102A8" w:rsidRPr="00D66394" w14:paraId="617DA9BD" w14:textId="77777777" w:rsidTr="002D2FAD">
        <w:tc>
          <w:tcPr>
            <w:tcW w:w="3085" w:type="dxa"/>
          </w:tcPr>
          <w:p w14:paraId="3A3984B9" w14:textId="07C327D4" w:rsidR="002D2FAD" w:rsidRPr="001A555C" w:rsidRDefault="00991225" w:rsidP="00B052AB">
            <w:pPr>
              <w:pStyle w:val="af3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>С</w:t>
            </w:r>
            <w:r w:rsidR="002D2FAD" w:rsidRPr="001A555C">
              <w:rPr>
                <w:rStyle w:val="23"/>
                <w:szCs w:val="24"/>
              </w:rPr>
              <w:t xml:space="preserve">сылка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1A555C">
              <w:rPr>
                <w:rStyle w:val="23"/>
                <w:szCs w:val="24"/>
              </w:rPr>
              <w:t>пункта 10.</w:t>
            </w:r>
            <w:r w:rsidR="00461B01">
              <w:rPr>
                <w:rStyle w:val="23"/>
                <w:szCs w:val="24"/>
              </w:rPr>
              <w:t>2</w:t>
            </w:r>
            <w:r w:rsidR="007A1513" w:rsidRPr="001A555C">
              <w:rPr>
                <w:rStyle w:val="23"/>
                <w:szCs w:val="24"/>
              </w:rPr>
              <w:t xml:space="preserve"> </w:t>
            </w:r>
            <w:r w:rsidR="002D2FAD" w:rsidRPr="001A555C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lastRenderedPageBreak/>
              <w:t xml:space="preserve">для отказа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0" w:type="dxa"/>
          </w:tcPr>
          <w:p w14:paraId="4BA582C7" w14:textId="2715F57D" w:rsidR="002D2FAD" w:rsidRPr="001A555C" w:rsidRDefault="002D2FAD" w:rsidP="00B052AB">
            <w:pPr>
              <w:pStyle w:val="af3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lastRenderedPageBreak/>
              <w:t xml:space="preserve">Наименование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основания для отказа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1" w:type="dxa"/>
          </w:tcPr>
          <w:p w14:paraId="2796DBDE" w14:textId="1077858B" w:rsidR="002D2FAD" w:rsidRPr="001A555C" w:rsidRDefault="00600A3E" w:rsidP="00B052AB">
            <w:pPr>
              <w:pStyle w:val="af3"/>
              <w:rPr>
                <w:rStyle w:val="23"/>
                <w:b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Разъяснение причины </w:t>
            </w:r>
            <w:r w:rsidRPr="001A555C">
              <w:rPr>
                <w:rStyle w:val="23"/>
                <w:szCs w:val="24"/>
              </w:rPr>
              <w:br/>
              <w:t xml:space="preserve">принятия решения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об отказе 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</w:tr>
      <w:tr w:rsidR="001102A8" w:rsidRPr="00D66394" w14:paraId="23722C4E" w14:textId="77777777" w:rsidTr="002D2FAD">
        <w:tc>
          <w:tcPr>
            <w:tcW w:w="3085" w:type="dxa"/>
          </w:tcPr>
          <w:p w14:paraId="2CE5AC8D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2195E7D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1" w:type="dxa"/>
          </w:tcPr>
          <w:p w14:paraId="224A9CE8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6E1A6368" w14:textId="77777777" w:rsidR="007822FE" w:rsidRPr="00D66394" w:rsidRDefault="007822FE" w:rsidP="00F51D83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05647A08" w14:textId="58108781" w:rsidR="001005DE" w:rsidRPr="00D66394" w:rsidRDefault="001005DE" w:rsidP="0002380C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Вы вправе повторно обратиться </w:t>
      </w:r>
      <w:r w:rsidR="00F51D83" w:rsidRPr="00D66394">
        <w:rPr>
          <w:b w:val="0"/>
          <w:sz w:val="28"/>
          <w:szCs w:val="28"/>
        </w:rPr>
        <w:t xml:space="preserve">в </w:t>
      </w:r>
      <w:r w:rsidR="008F2A3F">
        <w:rPr>
          <w:b w:val="0"/>
          <w:sz w:val="28"/>
          <w:szCs w:val="28"/>
        </w:rPr>
        <w:t>Администрацию</w:t>
      </w:r>
      <w:r w:rsidR="008F2A3F" w:rsidRPr="00D66394">
        <w:rPr>
          <w:b w:val="0"/>
          <w:sz w:val="28"/>
          <w:szCs w:val="28"/>
        </w:rPr>
        <w:t xml:space="preserve"> </w:t>
      </w:r>
      <w:r w:rsidR="00F51D83" w:rsidRPr="00D66394">
        <w:rPr>
          <w:b w:val="0"/>
          <w:sz w:val="28"/>
          <w:szCs w:val="28"/>
        </w:rPr>
        <w:t>с запросо</w:t>
      </w:r>
      <w:r w:rsidRPr="00D66394">
        <w:rPr>
          <w:b w:val="0"/>
          <w:sz w:val="28"/>
          <w:szCs w:val="28"/>
        </w:rPr>
        <w:t xml:space="preserve">м </w:t>
      </w:r>
      <w:r w:rsidR="00F51D83" w:rsidRPr="00D66394">
        <w:rPr>
          <w:b w:val="0"/>
          <w:sz w:val="28"/>
          <w:szCs w:val="28"/>
        </w:rPr>
        <w:br/>
      </w:r>
      <w:r w:rsidRPr="00D66394">
        <w:rPr>
          <w:b w:val="0"/>
          <w:sz w:val="28"/>
          <w:szCs w:val="28"/>
        </w:rPr>
        <w:t xml:space="preserve">после устранения указанного основания для отказа в предоставлении </w:t>
      </w:r>
      <w:r w:rsidR="00A7588A">
        <w:rPr>
          <w:b w:val="0"/>
          <w:sz w:val="28"/>
          <w:szCs w:val="28"/>
        </w:rPr>
        <w:t xml:space="preserve">муниципальной </w:t>
      </w:r>
      <w:r w:rsidRPr="00D66394">
        <w:rPr>
          <w:b w:val="0"/>
          <w:sz w:val="28"/>
          <w:szCs w:val="28"/>
        </w:rPr>
        <w:t>услуги.</w:t>
      </w:r>
    </w:p>
    <w:p w14:paraId="7AAA3216" w14:textId="3E06B7CA" w:rsidR="001005DE" w:rsidRPr="00B41C7C" w:rsidRDefault="00F51D83" w:rsidP="0002380C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D40A5F">
        <w:rPr>
          <w:b w:val="0"/>
          <w:sz w:val="28"/>
          <w:szCs w:val="28"/>
        </w:rPr>
        <w:t>Настоящее</w:t>
      </w:r>
      <w:r w:rsidR="001005DE" w:rsidRPr="00B41C7C">
        <w:rPr>
          <w:b w:val="0"/>
          <w:sz w:val="28"/>
          <w:szCs w:val="28"/>
        </w:rPr>
        <w:t xml:space="preserve"> решение об отказе в предоставлении </w:t>
      </w:r>
      <w:r w:rsidR="00A7588A" w:rsidRPr="00B41C7C">
        <w:rPr>
          <w:b w:val="0"/>
          <w:sz w:val="28"/>
          <w:szCs w:val="28"/>
        </w:rPr>
        <w:t xml:space="preserve">муниципальной </w:t>
      </w:r>
      <w:r w:rsidR="001005DE" w:rsidRPr="00B41C7C">
        <w:rPr>
          <w:b w:val="0"/>
          <w:sz w:val="28"/>
          <w:szCs w:val="28"/>
        </w:rPr>
        <w:t>услуги может быть обжаловано в досудебном (внесудебном) порядке</w:t>
      </w:r>
      <w:r w:rsidR="00FB130B" w:rsidRPr="001A4709">
        <w:rPr>
          <w:b w:val="0"/>
          <w:sz w:val="28"/>
          <w:szCs w:val="28"/>
        </w:rPr>
        <w:t xml:space="preserve"> </w:t>
      </w:r>
      <w:r w:rsidR="001005DE" w:rsidRPr="00D40A5F">
        <w:rPr>
          <w:b w:val="0"/>
          <w:sz w:val="28"/>
          <w:szCs w:val="28"/>
        </w:rPr>
        <w:t>путем направления жало</w:t>
      </w:r>
      <w:r w:rsidR="001005DE" w:rsidRPr="00B41C7C">
        <w:rPr>
          <w:b w:val="0"/>
          <w:sz w:val="28"/>
          <w:szCs w:val="28"/>
        </w:rPr>
        <w:t xml:space="preserve">бы </w:t>
      </w:r>
      <w:r w:rsidR="001005DE" w:rsidRPr="00D40A5F">
        <w:rPr>
          <w:b w:val="0"/>
          <w:sz w:val="28"/>
          <w:szCs w:val="28"/>
        </w:rPr>
        <w:t xml:space="preserve">в соответствии с разделом </w:t>
      </w:r>
      <w:r w:rsidR="001005DE" w:rsidRPr="00B41C7C">
        <w:rPr>
          <w:b w:val="0"/>
          <w:sz w:val="28"/>
          <w:szCs w:val="28"/>
          <w:lang w:val="en-US"/>
        </w:rPr>
        <w:t>V</w:t>
      </w:r>
      <w:r w:rsidR="001005DE" w:rsidRPr="00B41C7C">
        <w:rPr>
          <w:b w:val="0"/>
          <w:sz w:val="28"/>
          <w:szCs w:val="28"/>
        </w:rPr>
        <w:t xml:space="preserve"> «</w:t>
      </w:r>
      <w:r w:rsidR="00B41C7C" w:rsidRPr="001A4709">
        <w:rPr>
          <w:b w:val="0"/>
          <w:sz w:val="28"/>
          <w:szCs w:val="28"/>
        </w:rPr>
        <w:t>Досудебный (внесудебный) порядок обжалования решений и действий (бездействия) Администрации</w:t>
      </w:r>
      <w:r w:rsidR="00570F53">
        <w:rPr>
          <w:b w:val="0"/>
          <w:sz w:val="28"/>
          <w:szCs w:val="28"/>
        </w:rPr>
        <w:t>,</w:t>
      </w:r>
      <w:r w:rsidR="00B41C7C" w:rsidRPr="00D40A5F">
        <w:rPr>
          <w:b w:val="0"/>
          <w:sz w:val="28"/>
          <w:szCs w:val="28"/>
        </w:rPr>
        <w:t xml:space="preserve"> </w:t>
      </w:r>
      <w:r w:rsidR="00B41C7C" w:rsidRPr="001A4709">
        <w:rPr>
          <w:b w:val="0"/>
          <w:sz w:val="28"/>
          <w:szCs w:val="28"/>
        </w:rPr>
        <w:t xml:space="preserve">а также должностных лиц, муниципальных служащих </w:t>
      </w:r>
      <w:r w:rsidR="00F603A6">
        <w:rPr>
          <w:b w:val="0"/>
          <w:sz w:val="28"/>
          <w:szCs w:val="28"/>
        </w:rPr>
        <w:br/>
      </w:r>
      <w:r w:rsidR="00B41C7C" w:rsidRPr="001A4709">
        <w:rPr>
          <w:b w:val="0"/>
          <w:sz w:val="28"/>
          <w:szCs w:val="28"/>
        </w:rPr>
        <w:t>и работников</w:t>
      </w:r>
      <w:r w:rsidR="001005DE" w:rsidRPr="00B41C7C">
        <w:rPr>
          <w:b w:val="0"/>
          <w:sz w:val="28"/>
          <w:szCs w:val="28"/>
        </w:rPr>
        <w:t>»</w:t>
      </w:r>
      <w:r w:rsidR="00B41C7C" w:rsidRPr="00B41C7C">
        <w:rPr>
          <w:b w:val="0"/>
          <w:sz w:val="28"/>
          <w:szCs w:val="28"/>
        </w:rPr>
        <w:t xml:space="preserve"> </w:t>
      </w:r>
      <w:r w:rsidR="001005DE" w:rsidRPr="00B41C7C">
        <w:rPr>
          <w:b w:val="0"/>
          <w:sz w:val="28"/>
          <w:szCs w:val="28"/>
        </w:rPr>
        <w:t>Административного регламента</w:t>
      </w:r>
      <w:r w:rsidRPr="00B41C7C">
        <w:rPr>
          <w:b w:val="0"/>
          <w:sz w:val="28"/>
          <w:szCs w:val="28"/>
        </w:rPr>
        <w:t xml:space="preserve">, </w:t>
      </w:r>
      <w:r w:rsidRPr="00D40A5F">
        <w:rPr>
          <w:b w:val="0"/>
          <w:sz w:val="28"/>
          <w:szCs w:val="28"/>
        </w:rPr>
        <w:t xml:space="preserve">а также </w:t>
      </w:r>
      <w:r w:rsidRPr="00B41C7C">
        <w:rPr>
          <w:b w:val="0"/>
          <w:sz w:val="28"/>
          <w:szCs w:val="28"/>
        </w:rPr>
        <w:t xml:space="preserve">в судебном порядке </w:t>
      </w:r>
      <w:r w:rsidR="00F603A6">
        <w:rPr>
          <w:b w:val="0"/>
          <w:sz w:val="28"/>
          <w:szCs w:val="28"/>
        </w:rPr>
        <w:br/>
      </w:r>
      <w:r w:rsidRPr="00B41C7C">
        <w:rPr>
          <w:b w:val="0"/>
          <w:sz w:val="28"/>
          <w:szCs w:val="28"/>
        </w:rPr>
        <w:t>в соответствии с законодательством Российской Федерации.</w:t>
      </w:r>
    </w:p>
    <w:p w14:paraId="6E506422" w14:textId="77777777" w:rsidR="00F51D83" w:rsidRPr="00D66394" w:rsidRDefault="00F51D83" w:rsidP="0002380C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Дополнительно информируем:</w:t>
      </w:r>
    </w:p>
    <w:p w14:paraId="1D1E6D28" w14:textId="6D95C041" w:rsidR="00F51D83" w:rsidRPr="00D66394" w:rsidRDefault="00F51D83" w:rsidP="0002380C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_____ (</w:t>
      </w:r>
      <w:r w:rsidRPr="00D66394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</w:t>
      </w:r>
      <w:r w:rsidR="004A217D">
        <w:rPr>
          <w:b w:val="0"/>
          <w:i/>
          <w:sz w:val="28"/>
          <w:szCs w:val="28"/>
        </w:rPr>
        <w:t xml:space="preserve">муниципальной </w:t>
      </w:r>
      <w:r w:rsidRPr="00D66394">
        <w:rPr>
          <w:b w:val="0"/>
          <w:i/>
          <w:sz w:val="28"/>
          <w:szCs w:val="28"/>
        </w:rPr>
        <w:t>услуги,</w:t>
      </w:r>
      <w:r w:rsidR="00FB130B" w:rsidRPr="001A4709">
        <w:rPr>
          <w:b w:val="0"/>
          <w:i/>
          <w:sz w:val="28"/>
          <w:szCs w:val="28"/>
        </w:rPr>
        <w:t xml:space="preserve"> </w:t>
      </w:r>
      <w:r w:rsidRPr="00D66394">
        <w:rPr>
          <w:b w:val="0"/>
          <w:i/>
          <w:sz w:val="28"/>
          <w:szCs w:val="28"/>
        </w:rPr>
        <w:t xml:space="preserve">а также </w:t>
      </w:r>
      <w:r w:rsidR="005D1BD7" w:rsidRPr="00D66394">
        <w:rPr>
          <w:b w:val="0"/>
          <w:i/>
          <w:sz w:val="28"/>
          <w:szCs w:val="28"/>
        </w:rPr>
        <w:t xml:space="preserve">иная дополнительная информация </w:t>
      </w:r>
      <w:r w:rsidRPr="00D66394">
        <w:rPr>
          <w:b w:val="0"/>
          <w:i/>
          <w:sz w:val="28"/>
          <w:szCs w:val="28"/>
        </w:rPr>
        <w:t>при необходимости</w:t>
      </w:r>
      <w:r w:rsidRPr="00D66394">
        <w:rPr>
          <w:b w:val="0"/>
          <w:sz w:val="28"/>
          <w:szCs w:val="28"/>
        </w:rPr>
        <w:t>)</w:t>
      </w:r>
      <w:r w:rsidR="005D1BD7" w:rsidRPr="00D66394">
        <w:rPr>
          <w:b w:val="0"/>
          <w:sz w:val="28"/>
          <w:szCs w:val="28"/>
        </w:rPr>
        <w:t>.</w:t>
      </w:r>
    </w:p>
    <w:p w14:paraId="334E544D" w14:textId="77777777" w:rsidR="00F51D83" w:rsidRPr="00D66394" w:rsidRDefault="00F51D83" w:rsidP="0002380C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5F04CD5C" w14:textId="77777777" w:rsidR="00F51D83" w:rsidRPr="00D66394" w:rsidRDefault="00362D19" w:rsidP="0002380C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 </w:t>
      </w:r>
      <w:r w:rsidR="00F51D83" w:rsidRPr="00D66394">
        <w:rPr>
          <w:b w:val="0"/>
          <w:sz w:val="28"/>
          <w:szCs w:val="28"/>
        </w:rPr>
        <w:t>__________                                                        __________</w:t>
      </w:r>
    </w:p>
    <w:p w14:paraId="564735E3" w14:textId="24FD7FFE" w:rsidR="00F51D83" w:rsidRPr="00D66394" w:rsidRDefault="00135954" w:rsidP="0002380C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</w:t>
      </w:r>
      <w:r w:rsidR="00F51D83" w:rsidRPr="00D66394">
        <w:rPr>
          <w:b w:val="0"/>
          <w:sz w:val="28"/>
          <w:szCs w:val="28"/>
        </w:rPr>
        <w:t>(уполномоченное                     (подпись,</w:t>
      </w:r>
      <w:r w:rsidR="00A63C59" w:rsidRPr="00D66394">
        <w:rPr>
          <w:b w:val="0"/>
          <w:sz w:val="28"/>
          <w:szCs w:val="28"/>
        </w:rPr>
        <w:t xml:space="preserve"> фамилия, инициалы)</w:t>
      </w:r>
      <w:r w:rsidR="00F51D83" w:rsidRPr="00D66394">
        <w:rPr>
          <w:b w:val="0"/>
          <w:sz w:val="28"/>
          <w:szCs w:val="28"/>
        </w:rPr>
        <w:br/>
        <w:t xml:space="preserve">должностное лицо </w:t>
      </w:r>
      <w:r w:rsidR="00BB1CEC">
        <w:rPr>
          <w:b w:val="0"/>
          <w:sz w:val="28"/>
          <w:szCs w:val="28"/>
        </w:rPr>
        <w:t>Администрации</w:t>
      </w:r>
      <w:r w:rsidR="00F51D83" w:rsidRPr="00D66394">
        <w:rPr>
          <w:b w:val="0"/>
          <w:sz w:val="28"/>
          <w:szCs w:val="28"/>
        </w:rPr>
        <w:t>)</w:t>
      </w:r>
    </w:p>
    <w:p w14:paraId="04EB1BC9" w14:textId="77777777" w:rsidR="00A63C59" w:rsidRPr="00D66394" w:rsidRDefault="00A63C59" w:rsidP="0002380C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4A95AB16" w14:textId="2C23E8D9" w:rsidR="00A63C59" w:rsidRPr="00D66394" w:rsidRDefault="00A63C59" w:rsidP="0002380C">
      <w:pPr>
        <w:pStyle w:val="af3"/>
        <w:spacing w:after="0" w:line="240" w:lineRule="auto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6AD14641" w14:textId="77777777" w:rsidR="000D5843" w:rsidRDefault="000D5843" w:rsidP="0002380C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810E97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719B51C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045CF8F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BF2AC9A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7D447C4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25D21068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4EE29E72" w14:textId="77777777" w:rsidR="007E48B5" w:rsidRDefault="007E48B5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6E548D0" w14:textId="77777777" w:rsidR="007E48B5" w:rsidRDefault="007E48B5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52745C2" w14:textId="77777777" w:rsidR="007E48B5" w:rsidRDefault="007E48B5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83A1087" w14:textId="77777777" w:rsidR="007E48B5" w:rsidRDefault="007E48B5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53CD60EF" w14:textId="3104F2DB" w:rsidR="00200AE0" w:rsidRDefault="00200AE0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lastRenderedPageBreak/>
        <w:t xml:space="preserve">     </w:t>
      </w:r>
      <w:r w:rsidRPr="00D66394">
        <w:rPr>
          <w:rStyle w:val="14"/>
          <w:b w:val="0"/>
          <w:sz w:val="28"/>
          <w:szCs w:val="28"/>
        </w:rPr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 xml:space="preserve"> № 3</w:t>
      </w:r>
    </w:p>
    <w:p w14:paraId="090C8499" w14:textId="54CD91F4" w:rsidR="00200AE0" w:rsidRDefault="007E48B5" w:rsidP="001E0DDA">
      <w:pPr>
        <w:pStyle w:val="2-"/>
      </w:pPr>
      <w:r>
        <w:t>к Административному регламенту</w:t>
      </w:r>
    </w:p>
    <w:p w14:paraId="6D651980" w14:textId="77777777" w:rsidR="007E48B5" w:rsidRPr="00661DD5" w:rsidRDefault="007E48B5" w:rsidP="001E0DDA">
      <w:pPr>
        <w:pStyle w:val="2-"/>
      </w:pPr>
    </w:p>
    <w:p w14:paraId="4523BA68" w14:textId="37ABCF00" w:rsidR="00DB1302" w:rsidRPr="00D66394" w:rsidRDefault="00DB1302" w:rsidP="00A44F4D">
      <w:pPr>
        <w:pStyle w:val="22"/>
        <w:spacing w:after="0"/>
        <w:outlineLvl w:val="1"/>
        <w:rPr>
          <w:b w:val="0"/>
          <w:sz w:val="28"/>
          <w:szCs w:val="28"/>
          <w:lang w:eastAsia="ar-SA"/>
        </w:rPr>
      </w:pPr>
      <w:bookmarkStart w:id="67" w:name="_Toc103859693"/>
      <w:bookmarkStart w:id="68" w:name="_Hlk103424199"/>
      <w:r w:rsidRPr="00D66394">
        <w:rPr>
          <w:b w:val="0"/>
          <w:sz w:val="28"/>
          <w:szCs w:val="28"/>
          <w:lang w:eastAsia="ar-SA"/>
        </w:rPr>
        <w:t>Перечень нормативных правовых актов</w:t>
      </w:r>
      <w:r w:rsidR="000B2818" w:rsidRPr="00D66394">
        <w:rPr>
          <w:b w:val="0"/>
          <w:sz w:val="28"/>
          <w:szCs w:val="28"/>
          <w:lang w:eastAsia="ar-SA"/>
        </w:rPr>
        <w:t xml:space="preserve"> </w:t>
      </w:r>
      <w:r w:rsidR="000B2818" w:rsidRPr="00D66394">
        <w:rPr>
          <w:b w:val="0"/>
          <w:sz w:val="28"/>
          <w:szCs w:val="28"/>
          <w:lang w:eastAsia="ar-SA"/>
        </w:rPr>
        <w:br/>
        <w:t xml:space="preserve">Российской Федерации, </w:t>
      </w:r>
      <w:r w:rsidR="00A102CF">
        <w:rPr>
          <w:b w:val="0"/>
          <w:sz w:val="28"/>
          <w:szCs w:val="28"/>
          <w:lang w:eastAsia="ar-SA"/>
        </w:rPr>
        <w:t xml:space="preserve">нормативных правовых актов </w:t>
      </w:r>
      <w:r w:rsidR="00A102CF">
        <w:rPr>
          <w:b w:val="0"/>
          <w:sz w:val="28"/>
          <w:szCs w:val="28"/>
          <w:lang w:eastAsia="ar-SA"/>
        </w:rPr>
        <w:br/>
      </w:r>
      <w:r w:rsidR="000B2818" w:rsidRPr="00D66394">
        <w:rPr>
          <w:b w:val="0"/>
          <w:sz w:val="28"/>
          <w:szCs w:val="28"/>
          <w:lang w:eastAsia="ar-SA"/>
        </w:rPr>
        <w:t>Московской области</w:t>
      </w:r>
      <w:r w:rsidRPr="00D66394">
        <w:rPr>
          <w:b w:val="0"/>
          <w:sz w:val="28"/>
          <w:szCs w:val="28"/>
          <w:lang w:eastAsia="ar-SA"/>
        </w:rPr>
        <w:t>,</w:t>
      </w:r>
      <w:r w:rsidR="00BB1CEC">
        <w:rPr>
          <w:b w:val="0"/>
          <w:sz w:val="28"/>
          <w:szCs w:val="28"/>
          <w:lang w:eastAsia="ar-SA"/>
        </w:rPr>
        <w:t xml:space="preserve"> </w:t>
      </w:r>
      <w:r w:rsidR="00276FC5">
        <w:rPr>
          <w:b w:val="0"/>
          <w:sz w:val="28"/>
          <w:szCs w:val="28"/>
          <w:lang w:eastAsia="ar-SA"/>
        </w:rPr>
        <w:t xml:space="preserve">муниципальных правовых актов </w:t>
      </w:r>
      <w:r w:rsidR="00BB1CEC">
        <w:rPr>
          <w:b w:val="0"/>
          <w:sz w:val="28"/>
          <w:szCs w:val="28"/>
          <w:lang w:eastAsia="ar-SA"/>
        </w:rPr>
        <w:t>муниципального образования Московской области</w:t>
      </w:r>
      <w:r w:rsidR="004D02EC">
        <w:rPr>
          <w:b w:val="0"/>
          <w:sz w:val="28"/>
          <w:szCs w:val="28"/>
          <w:lang w:eastAsia="ar-SA"/>
        </w:rPr>
        <w:t>,</w:t>
      </w:r>
      <w:bookmarkEnd w:id="67"/>
      <w:r w:rsidR="00BB1CEC">
        <w:rPr>
          <w:b w:val="0"/>
          <w:sz w:val="28"/>
          <w:szCs w:val="28"/>
          <w:lang w:eastAsia="ar-SA"/>
        </w:rPr>
        <w:t xml:space="preserve"> </w:t>
      </w:r>
      <w:bookmarkStart w:id="69" w:name="_Toc103694615"/>
      <w:bookmarkStart w:id="70" w:name="_Toc103859694"/>
      <w:r w:rsidRPr="00D66394">
        <w:rPr>
          <w:b w:val="0"/>
          <w:sz w:val="28"/>
          <w:szCs w:val="28"/>
          <w:lang w:eastAsia="ar-SA"/>
        </w:rPr>
        <w:t xml:space="preserve">регулирующих предоставление </w:t>
      </w:r>
      <w:r w:rsidR="00FF41D7">
        <w:rPr>
          <w:b w:val="0"/>
          <w:sz w:val="28"/>
          <w:szCs w:val="28"/>
          <w:lang w:eastAsia="ar-SA"/>
        </w:rPr>
        <w:t xml:space="preserve">муниципальной </w:t>
      </w:r>
      <w:r w:rsidRPr="00D66394">
        <w:rPr>
          <w:b w:val="0"/>
          <w:sz w:val="28"/>
          <w:szCs w:val="28"/>
          <w:lang w:eastAsia="ar-SA"/>
        </w:rPr>
        <w:t>услуги</w:t>
      </w:r>
      <w:bookmarkEnd w:id="68"/>
      <w:bookmarkEnd w:id="69"/>
      <w:bookmarkEnd w:id="70"/>
    </w:p>
    <w:p w14:paraId="06B30359" w14:textId="77777777" w:rsidR="00DB1302" w:rsidRPr="00D66394" w:rsidRDefault="00DB1302" w:rsidP="001E0DDA">
      <w:pPr>
        <w:pStyle w:val="2-"/>
        <w:rPr>
          <w:lang w:eastAsia="ar-SA"/>
        </w:rPr>
      </w:pPr>
    </w:p>
    <w:p w14:paraId="1C941F76" w14:textId="77777777" w:rsidR="00DB1302" w:rsidRPr="00D66394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bCs/>
          <w:sz w:val="28"/>
          <w:szCs w:val="28"/>
        </w:rPr>
        <w:t>1. Конституция Российской Федерации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7B932" w14:textId="77777777" w:rsidR="00DB1302" w:rsidRPr="00D66394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4BC16429" w14:textId="393D1BC7" w:rsidR="00BB1CEC" w:rsidRDefault="00DB1302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 xml:space="preserve">3. </w:t>
      </w:r>
      <w:r w:rsidR="00BB1CEC" w:rsidRPr="00BB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BB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12CC1C" w14:textId="3C29204E" w:rsidR="00BB1CEC" w:rsidRDefault="00BB1CEC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B1CEC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D8B05E" w14:textId="1C891DFE" w:rsidR="00DB1302" w:rsidRPr="00D66394" w:rsidRDefault="00EA1260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="00DB1302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 1228 «Об утверждении Правил разработки и утверждения административных регламентов предоставления государственных услуг,</w:t>
      </w:r>
      <w:r w:rsidR="004D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21F2F412" w14:textId="4CC23AB8" w:rsidR="00DB1302" w:rsidRPr="00D66394" w:rsidRDefault="00EA1260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1CEC" w:rsidRPr="00D66394">
        <w:rPr>
          <w:rFonts w:ascii="Times New Roman" w:hAnsi="Times New Roman" w:cs="Times New Roman"/>
          <w:sz w:val="28"/>
          <w:szCs w:val="28"/>
        </w:rPr>
        <w:t>.</w:t>
      </w:r>
      <w:r w:rsidR="00BB1C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DB1302" w:rsidRPr="00D66394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</w:t>
      </w:r>
      <w:r w:rsidR="004D02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008A1BED" w14:textId="6AE49214" w:rsidR="00FF0124" w:rsidRPr="00D66394" w:rsidRDefault="00EA1260" w:rsidP="00FF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1CEC" w:rsidRPr="00D66394">
        <w:rPr>
          <w:rFonts w:ascii="Times New Roman" w:hAnsi="Times New Roman" w:cs="Times New Roman"/>
          <w:sz w:val="28"/>
          <w:szCs w:val="28"/>
        </w:rPr>
        <w:t>.</w:t>
      </w:r>
      <w:r w:rsidR="00BB1C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D5E0E37" w14:textId="65DBEDE2" w:rsidR="00FF0124" w:rsidRPr="00D66394" w:rsidRDefault="00EA1260" w:rsidP="00FF012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B1CEC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1CEC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0124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2C5439E3" w14:textId="305C7C90" w:rsidR="00DB1302" w:rsidRPr="00D66394" w:rsidRDefault="00EA1260" w:rsidP="001A47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B1CEC" w:rsidRPr="007E7C7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от 04.05.2016 № 37/2016-ОЗ </w:t>
      </w:r>
      <w:r w:rsidR="000B2818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«Кодекс Московской области об административных правонарушениях».</w:t>
      </w:r>
    </w:p>
    <w:p w14:paraId="363D799B" w14:textId="0698CC3C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Московской области от 2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2.10.2009 № 121/2009-ОЗ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обеспечении беспрепятственного доступа инвалидов и маломобильных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 населения к объектам социальной, транспортной и инженерной инфраструктур в Московской области»</w:t>
      </w:r>
      <w:r w:rsidR="00DB1302" w:rsidRPr="00D66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EC7EA9F" w14:textId="1A612819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601/33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2A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 w:rsidR="002A44C1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68096BA" w14:textId="2A39CD3A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31.10.2018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792/37 «Об утверждении требований к форматам заявлений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4D0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D66394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2E23238E" w14:textId="67687F49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16.04.2015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253/14 «Об утверждении Порядка осуществления контроля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353E815D" w14:textId="3859E1BF" w:rsidR="00280CEB" w:rsidRDefault="00756821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1260"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24183"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CEB"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01.07.2014 </w:t>
      </w:r>
      <w:r w:rsidR="00280CEB" w:rsidRPr="0002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514/26 «О Московской областной межведомственной комиссии по вопросам потребительского рынка».</w:t>
      </w:r>
    </w:p>
    <w:p w14:paraId="1517CB17" w14:textId="4890CD3C" w:rsidR="00DB1302" w:rsidRPr="00D66394" w:rsidRDefault="00280CEB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в Московской области».</w:t>
      </w:r>
    </w:p>
    <w:p w14:paraId="4CD6F64A" w14:textId="06023821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80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10-121/РВ «Об утверждении Положения об осуществлении контроля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1A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80D9A4" w14:textId="32944A79" w:rsidR="00DB1302" w:rsidRDefault="00BB1CEC" w:rsidP="001A47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80CEB" w:rsidRPr="00CD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D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</w:t>
      </w:r>
      <w:r w:rsidRPr="00CD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14:paraId="74FE00F6" w14:textId="2EDFCE53" w:rsidR="00200AE0" w:rsidRPr="00D66394" w:rsidRDefault="00200AE0" w:rsidP="001A470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="00FE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Люберцы Московской области от 22.09.2022 № 3802-ПА «Об утверждении Порядка предоставления муниципальной преференции путем предоставления субъекта</w:t>
      </w:r>
      <w:r w:rsidR="0067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E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малого или среднего предпринимательств</w:t>
      </w:r>
      <w:r w:rsidR="007E4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для размещения нестационарных торговых объектов без проведения торгов на льготных условиях при организации мобильной торговли на территории городского округа Люберцы».</w:t>
      </w:r>
    </w:p>
    <w:p w14:paraId="724697E6" w14:textId="77777777" w:rsidR="00100308" w:rsidRDefault="00100308" w:rsidP="001E0DDA">
      <w:pPr>
        <w:pStyle w:val="2-"/>
      </w:pPr>
    </w:p>
    <w:p w14:paraId="378CDFBE" w14:textId="77777777" w:rsidR="00D9500D" w:rsidRDefault="00D9500D" w:rsidP="001E0DDA">
      <w:pPr>
        <w:pStyle w:val="2-"/>
      </w:pPr>
    </w:p>
    <w:p w14:paraId="69B53304" w14:textId="77777777" w:rsidR="00D9500D" w:rsidRDefault="00D9500D" w:rsidP="001E0DDA">
      <w:pPr>
        <w:pStyle w:val="2-"/>
      </w:pPr>
    </w:p>
    <w:p w14:paraId="3E0978D9" w14:textId="77777777" w:rsidR="00D9500D" w:rsidRDefault="00D9500D" w:rsidP="001E0DDA">
      <w:pPr>
        <w:pStyle w:val="2-"/>
      </w:pPr>
    </w:p>
    <w:p w14:paraId="4342B144" w14:textId="77777777" w:rsidR="00D9500D" w:rsidRDefault="00D9500D" w:rsidP="001E0DDA">
      <w:pPr>
        <w:pStyle w:val="2-"/>
      </w:pPr>
    </w:p>
    <w:p w14:paraId="15E39D92" w14:textId="77777777" w:rsidR="00D9500D" w:rsidRDefault="00D9500D" w:rsidP="001E0DDA">
      <w:pPr>
        <w:pStyle w:val="2-"/>
      </w:pPr>
    </w:p>
    <w:p w14:paraId="7AB2AA88" w14:textId="77777777" w:rsidR="00D459CA" w:rsidRDefault="00D459CA" w:rsidP="001E0DDA">
      <w:pPr>
        <w:pStyle w:val="2-"/>
      </w:pPr>
    </w:p>
    <w:p w14:paraId="334512FA" w14:textId="77777777" w:rsidR="00D459CA" w:rsidRDefault="00D459CA" w:rsidP="001E0DDA">
      <w:pPr>
        <w:pStyle w:val="2-"/>
      </w:pPr>
    </w:p>
    <w:p w14:paraId="7BF5C620" w14:textId="77777777" w:rsidR="00D459CA" w:rsidRDefault="00D459CA" w:rsidP="001E0DDA">
      <w:pPr>
        <w:pStyle w:val="2-"/>
      </w:pPr>
    </w:p>
    <w:p w14:paraId="1EBEBA81" w14:textId="77777777" w:rsidR="00D459CA" w:rsidRDefault="00D459CA" w:rsidP="001E0DDA">
      <w:pPr>
        <w:pStyle w:val="2-"/>
      </w:pPr>
    </w:p>
    <w:p w14:paraId="1605AA87" w14:textId="77777777" w:rsidR="00D459CA" w:rsidRDefault="00D459CA" w:rsidP="001E0DDA">
      <w:pPr>
        <w:pStyle w:val="2-"/>
      </w:pPr>
    </w:p>
    <w:p w14:paraId="726BB157" w14:textId="77777777" w:rsidR="00D459CA" w:rsidRDefault="00D459CA" w:rsidP="001E0DDA">
      <w:pPr>
        <w:pStyle w:val="2-"/>
      </w:pPr>
    </w:p>
    <w:p w14:paraId="287F4E91" w14:textId="77777777" w:rsidR="00D459CA" w:rsidRDefault="00D459CA" w:rsidP="001E0DDA">
      <w:pPr>
        <w:pStyle w:val="2-"/>
      </w:pPr>
    </w:p>
    <w:p w14:paraId="36F5E32C" w14:textId="77777777" w:rsidR="00D459CA" w:rsidRDefault="00D459CA" w:rsidP="001E0DDA">
      <w:pPr>
        <w:pStyle w:val="2-"/>
      </w:pPr>
    </w:p>
    <w:p w14:paraId="1218E84D" w14:textId="77777777" w:rsidR="00D459CA" w:rsidRDefault="00D459CA" w:rsidP="001E0DDA">
      <w:pPr>
        <w:pStyle w:val="2-"/>
      </w:pPr>
    </w:p>
    <w:p w14:paraId="6094993A" w14:textId="77777777" w:rsidR="00D459CA" w:rsidRDefault="00D459CA" w:rsidP="001E0DDA">
      <w:pPr>
        <w:pStyle w:val="2-"/>
      </w:pPr>
    </w:p>
    <w:p w14:paraId="3FC73C4F" w14:textId="77777777" w:rsidR="00D459CA" w:rsidRDefault="00D459CA" w:rsidP="001E0DDA">
      <w:pPr>
        <w:pStyle w:val="2-"/>
      </w:pPr>
    </w:p>
    <w:p w14:paraId="59616E4D" w14:textId="77777777" w:rsidR="00D459CA" w:rsidRDefault="00D459CA" w:rsidP="001E0DDA">
      <w:pPr>
        <w:pStyle w:val="2-"/>
      </w:pPr>
    </w:p>
    <w:p w14:paraId="09D16461" w14:textId="77777777" w:rsidR="00D459CA" w:rsidRDefault="00D459CA" w:rsidP="001E0DDA">
      <w:pPr>
        <w:pStyle w:val="2-"/>
      </w:pPr>
    </w:p>
    <w:p w14:paraId="4104A000" w14:textId="77777777" w:rsidR="00D459CA" w:rsidRDefault="00D459CA" w:rsidP="001E0DDA">
      <w:pPr>
        <w:pStyle w:val="2-"/>
      </w:pPr>
    </w:p>
    <w:p w14:paraId="697AF3C5" w14:textId="77777777" w:rsidR="00D459CA" w:rsidRDefault="00D459CA" w:rsidP="001E0DDA">
      <w:pPr>
        <w:pStyle w:val="2-"/>
      </w:pPr>
    </w:p>
    <w:p w14:paraId="2CE6A941" w14:textId="77777777" w:rsidR="00D459CA" w:rsidRDefault="00D459CA" w:rsidP="001E0DDA">
      <w:pPr>
        <w:pStyle w:val="2-"/>
      </w:pPr>
    </w:p>
    <w:p w14:paraId="27F7F08A" w14:textId="77777777" w:rsidR="00D459CA" w:rsidRDefault="00D459CA" w:rsidP="001E0DDA">
      <w:pPr>
        <w:pStyle w:val="2-"/>
      </w:pPr>
    </w:p>
    <w:p w14:paraId="6DD3B45F" w14:textId="77777777" w:rsidR="00D459CA" w:rsidRDefault="00D459CA" w:rsidP="001E0DDA">
      <w:pPr>
        <w:pStyle w:val="2-"/>
      </w:pPr>
    </w:p>
    <w:p w14:paraId="6DBBA356" w14:textId="77777777" w:rsidR="00D459CA" w:rsidRDefault="00D459CA" w:rsidP="001E0DDA">
      <w:pPr>
        <w:pStyle w:val="2-"/>
      </w:pPr>
    </w:p>
    <w:p w14:paraId="5275F9A0" w14:textId="77777777" w:rsidR="00D459CA" w:rsidRDefault="00D459CA" w:rsidP="001E0DDA">
      <w:pPr>
        <w:pStyle w:val="2-"/>
      </w:pPr>
    </w:p>
    <w:p w14:paraId="12F651CF" w14:textId="77777777" w:rsidR="00D459CA" w:rsidRDefault="00D459CA" w:rsidP="001E0DDA">
      <w:pPr>
        <w:pStyle w:val="2-"/>
      </w:pPr>
    </w:p>
    <w:p w14:paraId="259E4D54" w14:textId="77777777" w:rsidR="0003179D" w:rsidRDefault="0003179D" w:rsidP="001E0DDA">
      <w:pPr>
        <w:pStyle w:val="2-"/>
      </w:pPr>
    </w:p>
    <w:p w14:paraId="177BB590" w14:textId="77777777" w:rsidR="0003179D" w:rsidRDefault="0003179D" w:rsidP="001E0DDA">
      <w:pPr>
        <w:pStyle w:val="2-"/>
      </w:pPr>
    </w:p>
    <w:p w14:paraId="2197268A" w14:textId="77777777" w:rsidR="0003179D" w:rsidRDefault="0003179D" w:rsidP="001E0DDA">
      <w:pPr>
        <w:pStyle w:val="2-"/>
      </w:pPr>
    </w:p>
    <w:p w14:paraId="5AFB064A" w14:textId="77777777" w:rsidR="007E48B5" w:rsidRDefault="007E48B5" w:rsidP="001E0DDA">
      <w:pPr>
        <w:pStyle w:val="2-"/>
      </w:pPr>
    </w:p>
    <w:p w14:paraId="6B2D314D" w14:textId="77777777" w:rsidR="007E48B5" w:rsidRDefault="007E48B5" w:rsidP="001E0DDA">
      <w:pPr>
        <w:pStyle w:val="2-"/>
      </w:pPr>
    </w:p>
    <w:p w14:paraId="0A536C88" w14:textId="77777777" w:rsidR="00410FF0" w:rsidRDefault="00410FF0" w:rsidP="001E0DDA">
      <w:pPr>
        <w:pStyle w:val="2-"/>
      </w:pPr>
    </w:p>
    <w:p w14:paraId="6E185F10" w14:textId="7B4B4652" w:rsidR="00200AE0" w:rsidRDefault="00FE531D" w:rsidP="00200AE0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lastRenderedPageBreak/>
        <w:t xml:space="preserve">   </w:t>
      </w:r>
      <w:r w:rsidR="00200AE0" w:rsidRPr="00D66394">
        <w:rPr>
          <w:rStyle w:val="14"/>
          <w:b w:val="0"/>
          <w:sz w:val="28"/>
          <w:szCs w:val="28"/>
        </w:rPr>
        <w:t xml:space="preserve">Приложение </w:t>
      </w:r>
      <w:r w:rsidR="00200AE0">
        <w:rPr>
          <w:rStyle w:val="14"/>
          <w:b w:val="0"/>
          <w:sz w:val="28"/>
          <w:szCs w:val="28"/>
          <w:lang w:val="ru-RU"/>
        </w:rPr>
        <w:t xml:space="preserve"> № 4</w:t>
      </w:r>
    </w:p>
    <w:p w14:paraId="07E43495" w14:textId="3FC950CE" w:rsidR="00200AE0" w:rsidRPr="00661DD5" w:rsidRDefault="00200AE0" w:rsidP="007E48B5">
      <w:pPr>
        <w:pStyle w:val="2-"/>
      </w:pPr>
      <w:r w:rsidRPr="00661DD5">
        <w:t xml:space="preserve">к Административному регламенту, </w:t>
      </w:r>
    </w:p>
    <w:p w14:paraId="796606EB" w14:textId="77777777" w:rsidR="00D9500D" w:rsidRDefault="00D9500D" w:rsidP="00D9500D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5A24614D" w14:textId="77777777" w:rsidR="00D9500D" w:rsidRPr="00D66394" w:rsidRDefault="00D9500D" w:rsidP="00D9500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71" w:name="_Toc103859698"/>
      <w:r w:rsidRPr="00D66394">
        <w:rPr>
          <w:rStyle w:val="23"/>
          <w:sz w:val="28"/>
          <w:szCs w:val="28"/>
        </w:rPr>
        <w:t>Форма запроса</w:t>
      </w:r>
      <w:bookmarkEnd w:id="71"/>
      <w:r w:rsidRPr="00D66394">
        <w:rPr>
          <w:rStyle w:val="23"/>
          <w:sz w:val="28"/>
          <w:szCs w:val="28"/>
        </w:rPr>
        <w:t xml:space="preserve"> </w:t>
      </w:r>
      <w:r>
        <w:rPr>
          <w:rStyle w:val="23"/>
          <w:sz w:val="28"/>
          <w:szCs w:val="28"/>
        </w:rPr>
        <w:t>о предоставлении муниципальной услуги</w:t>
      </w:r>
    </w:p>
    <w:p w14:paraId="40B5B172" w14:textId="77777777" w:rsidR="00D9500D" w:rsidRPr="00D66394" w:rsidRDefault="00D9500D" w:rsidP="00D9500D">
      <w:pPr>
        <w:pStyle w:val="af3"/>
        <w:spacing w:after="0"/>
        <w:rPr>
          <w:sz w:val="28"/>
          <w:szCs w:val="28"/>
        </w:rPr>
      </w:pPr>
    </w:p>
    <w:p w14:paraId="15654087" w14:textId="77777777" w:rsidR="00D9500D" w:rsidRPr="00D66394" w:rsidRDefault="00D9500D" w:rsidP="00D9500D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_____ (</w:t>
      </w:r>
      <w:r w:rsidRPr="00D66394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указать полное наименование </w:t>
      </w:r>
    </w:p>
    <w:p w14:paraId="686933E9" w14:textId="77777777" w:rsidR="00D9500D" w:rsidRPr="00D66394" w:rsidRDefault="00D9500D" w:rsidP="00D9500D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Администрации</w:t>
      </w:r>
      <w:r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26F96CAE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ФИО (последнее </w:t>
      </w:r>
    </w:p>
    <w:p w14:paraId="49CB0C6D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при наличии) – для </w:t>
      </w:r>
    </w:p>
    <w:p w14:paraId="0DA89ACD" w14:textId="77777777" w:rsidR="00D9500D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физического лица и 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индивидуального </w:t>
      </w:r>
    </w:p>
    <w:p w14:paraId="18475EDA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предпринимателя </w:t>
      </w:r>
    </w:p>
    <w:p w14:paraId="050E8367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или полное наименование – для </w:t>
      </w:r>
    </w:p>
    <w:p w14:paraId="18D3AE5C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675C3860" w14:textId="77777777" w:rsidR="002A0E0F" w:rsidRPr="00D66394" w:rsidRDefault="002A0E0F" w:rsidP="002A0E0F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</w:p>
    <w:p w14:paraId="0BD4ABC8" w14:textId="57EBA74C" w:rsidR="00D9500D" w:rsidRPr="00D66394" w:rsidRDefault="002A0E0F" w:rsidP="002A0E0F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представителя заявителя                                                            </w:t>
      </w:r>
    </w:p>
    <w:p w14:paraId="78CEDF82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336185D9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удостоверяющего личность заявителя, </w:t>
      </w:r>
    </w:p>
    <w:p w14:paraId="3F58A6D4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704FA6B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почтовый адрес </w:t>
      </w:r>
    </w:p>
    <w:p w14:paraId="2507A7D3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(при необходимости), адрес </w:t>
      </w:r>
    </w:p>
    <w:p w14:paraId="31BE1209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электронной почты и контактный </w:t>
      </w:r>
    </w:p>
    <w:p w14:paraId="63C6A894" w14:textId="77777777" w:rsidR="00D9500D" w:rsidRPr="00D6639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73E1047" w14:textId="77777777" w:rsidR="00D9500D" w:rsidRDefault="00D9500D" w:rsidP="00D9500D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03035DD2" w14:textId="77777777" w:rsidR="00D9500D" w:rsidRPr="00D66394" w:rsidRDefault="00D9500D" w:rsidP="00D9500D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3332F597" w14:textId="7EA530A8" w:rsidR="00D9500D" w:rsidRPr="00870D84" w:rsidRDefault="008556BA" w:rsidP="006A18FA">
      <w:pPr>
        <w:suppressAutoHyphens/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>
        <w:rPr>
          <w:rFonts w:ascii="Times New Roman" w:hAnsi="Times New Roman" w:cs="Times New Roman"/>
          <w:bCs/>
          <w:sz w:val="28"/>
          <w:szCs w:val="28"/>
          <w:lang w:eastAsia="zh-CN" w:bidi="en-US"/>
        </w:rPr>
        <w:t>З</w:t>
      </w:r>
      <w:r w:rsidR="00C5545E">
        <w:rPr>
          <w:rFonts w:ascii="Times New Roman" w:hAnsi="Times New Roman" w:cs="Times New Roman"/>
          <w:bCs/>
          <w:sz w:val="28"/>
          <w:szCs w:val="28"/>
          <w:lang w:eastAsia="zh-CN" w:bidi="en-US"/>
        </w:rPr>
        <w:t>апрос</w:t>
      </w:r>
      <w:r w:rsidR="00D9500D" w:rsidRPr="00870D84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 о предоставлении муниципальной услуги</w:t>
      </w:r>
    </w:p>
    <w:p w14:paraId="45047374" w14:textId="020B6274" w:rsidR="00D9500D" w:rsidRPr="00870D84" w:rsidRDefault="0058111F" w:rsidP="006A18FA">
      <w:pPr>
        <w:suppressAutoHyphens/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6BE4" w:rsidRPr="003E6F02">
        <w:rPr>
          <w:rFonts w:ascii="Times New Roman" w:hAnsi="Times New Roman" w:cs="Times New Roman"/>
          <w:sz w:val="28"/>
          <w:szCs w:val="28"/>
        </w:rPr>
        <w:t xml:space="preserve">Включение мест под размещение </w:t>
      </w:r>
      <w:r w:rsidR="003C6BE4">
        <w:rPr>
          <w:rFonts w:ascii="Times New Roman" w:hAnsi="Times New Roman" w:cs="Times New Roman"/>
          <w:sz w:val="28"/>
          <w:szCs w:val="28"/>
        </w:rPr>
        <w:t>мобильных</w:t>
      </w:r>
      <w:r w:rsidR="003C6BE4" w:rsidRPr="003E6F02">
        <w:rPr>
          <w:rFonts w:ascii="Times New Roman" w:hAnsi="Times New Roman" w:cs="Times New Roman"/>
          <w:sz w:val="28"/>
          <w:szCs w:val="28"/>
        </w:rPr>
        <w:t xml:space="preserve"> торговых объектов </w:t>
      </w:r>
      <w:r w:rsidR="003C6BE4" w:rsidRPr="003E6F02">
        <w:rPr>
          <w:rFonts w:ascii="Times New Roman" w:hAnsi="Times New Roman" w:cs="Times New Roman"/>
          <w:sz w:val="28"/>
          <w:szCs w:val="28"/>
        </w:rPr>
        <w:br/>
        <w:t xml:space="preserve">в схему размещения </w:t>
      </w:r>
      <w:r w:rsidR="003C6BE4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3C6BE4" w:rsidRPr="003E6F0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FE531D">
        <w:rPr>
          <w:rFonts w:ascii="Times New Roman" w:hAnsi="Times New Roman" w:cs="Times New Roman"/>
          <w:sz w:val="28"/>
          <w:szCs w:val="28"/>
        </w:rPr>
        <w:t xml:space="preserve"> городской округ Люберцы </w:t>
      </w:r>
      <w:r w:rsidR="003C6BE4" w:rsidRPr="003E6F02">
        <w:rPr>
          <w:rFonts w:ascii="Times New Roman" w:hAnsi="Times New Roman" w:cs="Times New Roman"/>
          <w:sz w:val="28"/>
          <w:szCs w:val="28"/>
        </w:rPr>
        <w:t xml:space="preserve"> Московской области на основании предложений физических, юридических лиц,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6CE1290" w14:textId="77777777" w:rsidR="00D9500D" w:rsidRPr="00870D84" w:rsidRDefault="00D9500D" w:rsidP="00D9500D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4F433C35" w14:textId="4F20EF4C" w:rsidR="00D9500D" w:rsidRPr="00870D84" w:rsidRDefault="003C6BE4" w:rsidP="00FE531D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муниципальную услугу: «</w:t>
      </w:r>
      <w:r w:rsidRPr="003C6BE4">
        <w:rPr>
          <w:rFonts w:ascii="Times New Roman" w:hAnsi="Times New Roman" w:cs="Times New Roman"/>
          <w:sz w:val="28"/>
          <w:szCs w:val="28"/>
        </w:rPr>
        <w:t xml:space="preserve">Включение мест </w:t>
      </w:r>
      <w:r w:rsidR="006A18FA">
        <w:rPr>
          <w:rFonts w:ascii="Times New Roman" w:hAnsi="Times New Roman" w:cs="Times New Roman"/>
          <w:sz w:val="28"/>
          <w:szCs w:val="28"/>
        </w:rPr>
        <w:br/>
      </w:r>
      <w:r w:rsidRPr="003C6BE4">
        <w:rPr>
          <w:rFonts w:ascii="Times New Roman" w:hAnsi="Times New Roman" w:cs="Times New Roman"/>
          <w:sz w:val="28"/>
          <w:szCs w:val="28"/>
        </w:rPr>
        <w:t xml:space="preserve">под размещение мобильных торговых объектов в схему размещения нестационарных торговых объектов на территории муниципального образования </w:t>
      </w:r>
      <w:r w:rsidR="00FE531D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Pr="003C6BE4">
        <w:rPr>
          <w:rFonts w:ascii="Times New Roman" w:hAnsi="Times New Roman" w:cs="Times New Roman"/>
          <w:sz w:val="28"/>
          <w:szCs w:val="28"/>
        </w:rPr>
        <w:t>Московской области на основании предложений физических, юридических лиц,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по включению </w:t>
      </w:r>
      <w:r w:rsidR="008527EA" w:rsidRPr="00870D84">
        <w:rPr>
          <w:rFonts w:ascii="Times New Roman" w:eastAsia="Calibri" w:hAnsi="Times New Roman" w:cs="Times New Roman"/>
          <w:sz w:val="28"/>
          <w:szCs w:val="28"/>
        </w:rPr>
        <w:t>мест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527EA" w:rsidRPr="00870D84">
        <w:rPr>
          <w:rFonts w:ascii="Times New Roman" w:eastAsia="Calibri" w:hAnsi="Times New Roman" w:cs="Times New Roman"/>
          <w:sz w:val="28"/>
          <w:szCs w:val="28"/>
        </w:rPr>
        <w:t xml:space="preserve"> под размещение </w:t>
      </w:r>
      <w:r>
        <w:rPr>
          <w:rFonts w:ascii="Times New Roman" w:eastAsia="Calibri" w:hAnsi="Times New Roman" w:cs="Times New Roman"/>
          <w:sz w:val="28"/>
          <w:szCs w:val="28"/>
        </w:rPr>
        <w:t>мобильного</w:t>
      </w:r>
      <w:r w:rsidR="008527EA" w:rsidRPr="00870D84">
        <w:rPr>
          <w:rFonts w:ascii="Times New Roman" w:eastAsia="Calibri" w:hAnsi="Times New Roman" w:cs="Times New Roman"/>
          <w:sz w:val="28"/>
          <w:szCs w:val="28"/>
        </w:rPr>
        <w:t xml:space="preserve"> торгов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="008527EA" w:rsidRPr="00870D84">
        <w:rPr>
          <w:rFonts w:ascii="Times New Roman" w:eastAsia="Calibri" w:hAnsi="Times New Roman" w:cs="Times New Roman"/>
          <w:sz w:val="28"/>
          <w:szCs w:val="28"/>
        </w:rPr>
        <w:t>объект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527EA" w:rsidRPr="00870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0C4D">
        <w:rPr>
          <w:rFonts w:ascii="Times New Roman" w:eastAsia="Calibri" w:hAnsi="Times New Roman" w:cs="Times New Roman"/>
          <w:sz w:val="28"/>
          <w:szCs w:val="28"/>
        </w:rPr>
        <w:t xml:space="preserve">(далее – МТО) </w:t>
      </w:r>
      <w:r w:rsidR="008527EA" w:rsidRPr="00870D84">
        <w:rPr>
          <w:rFonts w:ascii="Times New Roman" w:eastAsia="Calibri" w:hAnsi="Times New Roman" w:cs="Times New Roman"/>
          <w:sz w:val="28"/>
          <w:szCs w:val="28"/>
        </w:rPr>
        <w:t xml:space="preserve">в схему размещения </w:t>
      </w:r>
      <w:r w:rsidR="007243EA">
        <w:rPr>
          <w:rFonts w:ascii="Times New Roman" w:eastAsia="Calibri" w:hAnsi="Times New Roman" w:cs="Times New Roman"/>
          <w:sz w:val="28"/>
          <w:szCs w:val="28"/>
        </w:rPr>
        <w:t xml:space="preserve">нестационарных </w:t>
      </w:r>
      <w:r w:rsidR="007243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торговых объектов на территории </w:t>
      </w:r>
      <w:r w:rsidR="00FE531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городской округ Люберцы </w:t>
      </w:r>
      <w:r w:rsidR="007243EA">
        <w:rPr>
          <w:rFonts w:ascii="Times New Roman" w:eastAsia="Calibri" w:hAnsi="Times New Roman" w:cs="Times New Roman"/>
          <w:sz w:val="28"/>
          <w:szCs w:val="28"/>
        </w:rPr>
        <w:t>Московской области (</w:t>
      </w:r>
      <w:r w:rsidR="00C5545E">
        <w:rPr>
          <w:rFonts w:ascii="Times New Roman" w:eastAsia="Calibri" w:hAnsi="Times New Roman" w:cs="Times New Roman"/>
          <w:sz w:val="28"/>
          <w:szCs w:val="28"/>
        </w:rPr>
        <w:t xml:space="preserve">далее – </w:t>
      </w:r>
      <w:r w:rsidR="000B0C4D">
        <w:rPr>
          <w:rFonts w:ascii="Times New Roman" w:eastAsia="Calibri" w:hAnsi="Times New Roman" w:cs="Times New Roman"/>
          <w:sz w:val="28"/>
          <w:szCs w:val="28"/>
        </w:rPr>
        <w:t>М</w:t>
      </w:r>
      <w:r w:rsidR="00C5545E">
        <w:rPr>
          <w:rFonts w:ascii="Times New Roman" w:eastAsia="Calibri" w:hAnsi="Times New Roman" w:cs="Times New Roman"/>
          <w:sz w:val="28"/>
          <w:szCs w:val="28"/>
        </w:rPr>
        <w:t>ТО):</w:t>
      </w:r>
    </w:p>
    <w:p w14:paraId="3B629484" w14:textId="6610DE04" w:rsidR="00690AC2" w:rsidRDefault="00690AC2" w:rsidP="003C6BE4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          </w:t>
      </w:r>
      <w:r w:rsidR="003C6BE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по адресу места размещения_____</w:t>
      </w:r>
      <w:r w:rsidR="007E7EBD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</w:t>
      </w:r>
      <w:r w:rsidR="003C6BE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</w:t>
      </w:r>
      <w:r w:rsidR="008527EA" w:rsidRPr="00870D8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</w:t>
      </w:r>
      <w:r w:rsidR="002C49BC" w:rsidRPr="00870D8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1F2C13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</w:t>
      </w:r>
      <w:r w:rsidR="006C5D5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,</w:t>
      </w:r>
    </w:p>
    <w:p w14:paraId="17C50711" w14:textId="302239E3" w:rsidR="00690AC2" w:rsidRDefault="003C6BE4" w:rsidP="00690AC2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 w:bidi="en-US"/>
        </w:rPr>
        <w:t>GPS</w:t>
      </w:r>
      <w:r w:rsidRPr="003C6BE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координатами</w:t>
      </w:r>
      <w:r w:rsidR="002B14ED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</w:t>
      </w:r>
      <w:r w:rsidR="00C83013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</w:t>
      </w:r>
      <w:r w:rsidR="001F2C13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</w:t>
      </w:r>
      <w:r w:rsidR="006C5D5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,</w:t>
      </w:r>
    </w:p>
    <w:p w14:paraId="3037FB7A" w14:textId="3EC16EA6" w:rsidR="00690AC2" w:rsidRPr="00D13A2A" w:rsidRDefault="006C5D5E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ф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орм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ой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собственности земельного участка под МТО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</w:t>
      </w:r>
      <w:r w:rsidR="00C649C8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,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</w:p>
    <w:p w14:paraId="6EB754AE" w14:textId="366A1945" w:rsidR="00690AC2" w:rsidRPr="00870D84" w:rsidRDefault="00870896" w:rsidP="00690AC2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в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ид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ом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разрешенного использования земельного участка ____________</w:t>
      </w:r>
      <w:r w:rsidR="00C649C8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,</w:t>
      </w:r>
    </w:p>
    <w:p w14:paraId="0F065664" w14:textId="502ABD57" w:rsidR="00690AC2" w:rsidRDefault="00870896" w:rsidP="00690AC2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к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адастров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ым 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ом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земельного участка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="00C649C8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</w:t>
      </w:r>
      <w:r w:rsidR="008D310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.</w:t>
      </w:r>
    </w:p>
    <w:p w14:paraId="141C9D2F" w14:textId="451A7AD6" w:rsidR="0058111F" w:rsidRDefault="00690AC2" w:rsidP="00466C3D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Вид МТО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(</w:t>
      </w:r>
      <w:r w:rsidR="008D3106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</w:t>
      </w:r>
      <w:r w:rsidRPr="00690AC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один </w:t>
      </w:r>
      <w:r w:rsidR="008D3106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</w:r>
      <w:r w:rsidRPr="00690AC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из видов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МТО</w:t>
      </w:r>
      <w:r w:rsidRPr="00690AC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: </w:t>
      </w:r>
      <w:r w:rsidR="00253E33" w:rsidRPr="00690AC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передвижное сооружение</w:t>
      </w:r>
      <w:r w:rsidR="000662A8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="000662A8" w:rsidRPr="00690AC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(изотермическая емкость, цистерна</w:t>
      </w:r>
      <w:r w:rsidR="000662A8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 прочие передвижные объекты</w:t>
      </w:r>
      <w:r w:rsidR="000662A8" w:rsidRPr="00690AC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)</w:t>
      </w:r>
      <w:r w:rsidR="00253E33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  <w:r w:rsidR="00253E33" w:rsidRPr="00690AC2" w:rsidDel="008D3106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="008D3106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м</w:t>
      </w:r>
      <w:r w:rsidRPr="00690AC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обильный пункт быстрого питания</w:t>
      </w:r>
      <w:r w:rsidR="003B52A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(передвижное сооружение (автокафе)</w:t>
      </w:r>
      <w:r w:rsidRPr="00690AC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, </w:t>
      </w:r>
      <w:r w:rsidR="00253E33" w:rsidRPr="00690AC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объект мобильной торговли</w:t>
      </w:r>
      <w:r w:rsidR="00253E33" w:rsidRPr="00690AC2" w:rsidDel="00253E33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="00871DE3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(автомагазин, автолавка, иное специально оборудованное для осуществления розничной торговли транспортное средство</w:t>
      </w:r>
      <w:r w:rsidRPr="00690AC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)</w:t>
      </w:r>
      <w:r w:rsidR="00797B3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="000B0C4D">
        <w:rPr>
          <w:rFonts w:ascii="Times New Roman" w:eastAsia="Calibri" w:hAnsi="Times New Roman" w:cs="Times New Roman"/>
          <w:sz w:val="28"/>
          <w:szCs w:val="28"/>
        </w:rPr>
        <w:t>со специализацией М</w:t>
      </w:r>
      <w:r w:rsidR="003C6BE4">
        <w:rPr>
          <w:rFonts w:ascii="Times New Roman" w:eastAsia="Calibri" w:hAnsi="Times New Roman" w:cs="Times New Roman"/>
          <w:sz w:val="28"/>
          <w:szCs w:val="28"/>
        </w:rPr>
        <w:t>ТО</w:t>
      </w:r>
      <w:r w:rsidR="00FA02E5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797B34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FA02E5">
        <w:rPr>
          <w:rFonts w:ascii="Times New Roman" w:eastAsia="Calibri" w:hAnsi="Times New Roman" w:cs="Times New Roman"/>
          <w:sz w:val="28"/>
          <w:szCs w:val="28"/>
        </w:rPr>
        <w:t>_______</w:t>
      </w:r>
      <w:r w:rsidR="0058111F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797B34">
        <w:rPr>
          <w:rFonts w:ascii="Times New Roman" w:eastAsia="Calibri" w:hAnsi="Times New Roman" w:cs="Times New Roman"/>
          <w:sz w:val="28"/>
          <w:szCs w:val="28"/>
        </w:rPr>
        <w:t>*.</w:t>
      </w:r>
    </w:p>
    <w:p w14:paraId="62B9EE21" w14:textId="23E74E84" w:rsidR="002C49BC" w:rsidRPr="00870D84" w:rsidRDefault="0058111F" w:rsidP="002C49B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690AC2">
        <w:rPr>
          <w:rFonts w:ascii="Times New Roman" w:eastAsia="Calibri" w:hAnsi="Times New Roman" w:cs="Times New Roman"/>
          <w:sz w:val="16"/>
          <w:szCs w:val="16"/>
        </w:rPr>
        <w:t>(указать одну из специализаций М</w:t>
      </w:r>
      <w:r w:rsidRPr="0058111F">
        <w:rPr>
          <w:rFonts w:ascii="Times New Roman" w:eastAsia="Calibri" w:hAnsi="Times New Roman" w:cs="Times New Roman"/>
          <w:sz w:val="16"/>
          <w:szCs w:val="16"/>
        </w:rPr>
        <w:t>ТО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4BB37832" w14:textId="77777777" w:rsidR="00586B24" w:rsidRDefault="00586B24" w:rsidP="00D9500D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 Поля в запросе, обязательные для заполнения.</w:t>
      </w:r>
    </w:p>
    <w:p w14:paraId="38FE6100" w14:textId="403D7FB5" w:rsidR="00D9500D" w:rsidRPr="00870D84" w:rsidRDefault="00C5545E" w:rsidP="00D9500D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 з</w:t>
      </w:r>
      <w:r w:rsidR="0058111F">
        <w:rPr>
          <w:rFonts w:ascii="Times New Roman" w:eastAsia="Times New Roman" w:hAnsi="Times New Roman" w:cs="Times New Roman"/>
          <w:sz w:val="28"/>
          <w:szCs w:val="28"/>
          <w:lang w:eastAsia="zh-CN"/>
        </w:rPr>
        <w:t>апросу прилагаю (</w:t>
      </w:r>
      <w:r w:rsidR="0058111F" w:rsidRPr="0058111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указывается перечень документов, необходимых для предоставления муниципальной услуги, которые предоставляются заявителем</w:t>
      </w:r>
      <w:r w:rsidR="0058111F"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14:paraId="11DC223B" w14:textId="77777777" w:rsidR="00D9500D" w:rsidRPr="00870D84" w:rsidRDefault="00D9500D" w:rsidP="00D9500D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70D8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4519F41F" w14:textId="77777777" w:rsidR="00D9500D" w:rsidRPr="00870D84" w:rsidRDefault="00D9500D" w:rsidP="00D9500D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70D8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0FB71611" w14:textId="77777777" w:rsidR="00D9500D" w:rsidRPr="00870D84" w:rsidRDefault="00D9500D" w:rsidP="00D9500D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870D8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14:paraId="7DD6449E" w14:textId="77777777" w:rsidR="00D9500D" w:rsidRPr="00D66394" w:rsidRDefault="00D9500D" w:rsidP="00D9500D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20135551" w14:textId="77777777" w:rsidR="00D9500D" w:rsidRPr="00D66394" w:rsidRDefault="00D9500D" w:rsidP="00D9500D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427"/>
        <w:gridCol w:w="2491"/>
        <w:gridCol w:w="490"/>
        <w:gridCol w:w="2951"/>
      </w:tblGrid>
      <w:tr w:rsidR="00D9500D" w:rsidRPr="00D66394" w14:paraId="6C945228" w14:textId="77777777" w:rsidTr="00B12CF8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20BCB7E7" w14:textId="77777777" w:rsidR="00D9500D" w:rsidRPr="00D66394" w:rsidRDefault="00D9500D" w:rsidP="00B12CF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02E7EA98" w14:textId="77777777" w:rsidR="00D9500D" w:rsidRPr="00D66394" w:rsidRDefault="00D9500D" w:rsidP="00B12CF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61F7C3F" w14:textId="77777777" w:rsidR="00D9500D" w:rsidRPr="00D66394" w:rsidRDefault="00D9500D" w:rsidP="00B12CF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50EE4B1D" w14:textId="77777777" w:rsidR="00D9500D" w:rsidRPr="00D66394" w:rsidRDefault="00D9500D" w:rsidP="00B12CF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0C47A4A" w14:textId="77777777" w:rsidR="00D9500D" w:rsidRPr="00D66394" w:rsidRDefault="00D9500D" w:rsidP="00B12CF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1120AA3E" w14:textId="77777777" w:rsidR="00D9500D" w:rsidRPr="00D66394" w:rsidRDefault="00D9500D" w:rsidP="00D9500D">
      <w:pPr>
        <w:pStyle w:val="11"/>
        <w:numPr>
          <w:ilvl w:val="0"/>
          <w:numId w:val="0"/>
        </w:numPr>
        <w:ind w:firstLine="709"/>
        <w:jc w:val="right"/>
      </w:pPr>
      <w:r w:rsidRPr="00D66394">
        <w:rPr>
          <w:rFonts w:eastAsia="MS Mincho"/>
          <w:lang w:eastAsia="zh-CN" w:bidi="en-US"/>
        </w:rPr>
        <w:t>Дата «___» __________ 20___</w:t>
      </w:r>
    </w:p>
    <w:p w14:paraId="5D537C21" w14:textId="77777777" w:rsidR="00D9500D" w:rsidRPr="00D66394" w:rsidRDefault="00D9500D" w:rsidP="00D9500D">
      <w:pPr>
        <w:pStyle w:val="11"/>
        <w:numPr>
          <w:ilvl w:val="0"/>
          <w:numId w:val="0"/>
        </w:numPr>
        <w:ind w:firstLine="709"/>
      </w:pPr>
    </w:p>
    <w:p w14:paraId="66CDE3BD" w14:textId="77777777" w:rsidR="00D9500D" w:rsidRPr="00D66394" w:rsidRDefault="00D9500D" w:rsidP="00D9500D">
      <w:pPr>
        <w:pStyle w:val="11"/>
        <w:numPr>
          <w:ilvl w:val="0"/>
          <w:numId w:val="0"/>
        </w:numPr>
        <w:ind w:firstLine="709"/>
      </w:pPr>
    </w:p>
    <w:p w14:paraId="0B6631E3" w14:textId="77777777" w:rsidR="00D9500D" w:rsidRDefault="00D9500D" w:rsidP="001E0DDA">
      <w:pPr>
        <w:pStyle w:val="2-"/>
      </w:pPr>
    </w:p>
    <w:p w14:paraId="79812589" w14:textId="77777777" w:rsidR="00EA1260" w:rsidRPr="00C5545E" w:rsidRDefault="00EA1260" w:rsidP="001E0DDA">
      <w:pPr>
        <w:pStyle w:val="2-"/>
        <w:sectPr w:rsidR="00EA1260" w:rsidRPr="00C5545E" w:rsidSect="00463E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92B2BE0" w14:textId="62E8A028" w:rsidR="001E0DDA" w:rsidRDefault="00672550" w:rsidP="001E0DDA">
      <w:pPr>
        <w:pStyle w:val="af5"/>
        <w:spacing w:after="0"/>
        <w:ind w:firstLine="9781"/>
        <w:jc w:val="left"/>
        <w:rPr>
          <w:rStyle w:val="14"/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lastRenderedPageBreak/>
        <w:t xml:space="preserve">   </w:t>
      </w:r>
      <w:r w:rsidR="001E0DDA">
        <w:rPr>
          <w:rStyle w:val="14"/>
          <w:b w:val="0"/>
          <w:sz w:val="28"/>
          <w:szCs w:val="28"/>
          <w:lang w:val="ru-RU"/>
        </w:rPr>
        <w:t xml:space="preserve">  </w:t>
      </w:r>
      <w:r w:rsidR="001E0DDA" w:rsidRPr="00D66394">
        <w:rPr>
          <w:rStyle w:val="14"/>
          <w:b w:val="0"/>
          <w:sz w:val="28"/>
          <w:szCs w:val="28"/>
        </w:rPr>
        <w:t xml:space="preserve">Приложение </w:t>
      </w:r>
      <w:r w:rsidR="001E0DDA">
        <w:rPr>
          <w:rStyle w:val="14"/>
          <w:b w:val="0"/>
          <w:sz w:val="28"/>
          <w:szCs w:val="28"/>
          <w:lang w:val="ru-RU"/>
        </w:rPr>
        <w:t xml:space="preserve"> № 5</w:t>
      </w:r>
    </w:p>
    <w:p w14:paraId="1141C227" w14:textId="77AA2D5A" w:rsidR="001E0DDA" w:rsidRDefault="001E0DDA" w:rsidP="007E48B5">
      <w:pPr>
        <w:pStyle w:val="2-"/>
        <w:ind w:left="9072"/>
      </w:pPr>
      <w:r w:rsidRPr="00661DD5">
        <w:t xml:space="preserve">к Административному </w:t>
      </w:r>
      <w:r w:rsidR="007E48B5">
        <w:t>регламенту</w:t>
      </w:r>
    </w:p>
    <w:p w14:paraId="569AD453" w14:textId="77777777" w:rsidR="007E48B5" w:rsidRPr="00661DD5" w:rsidRDefault="007E48B5" w:rsidP="007E48B5">
      <w:pPr>
        <w:pStyle w:val="2-"/>
        <w:ind w:left="9072"/>
      </w:pPr>
    </w:p>
    <w:p w14:paraId="323699F7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73BD6AED" w14:textId="138B4140" w:rsidR="00940DC9" w:rsidRDefault="00940DC9" w:rsidP="00A44F4D">
      <w:pPr>
        <w:pStyle w:val="11"/>
        <w:numPr>
          <w:ilvl w:val="0"/>
          <w:numId w:val="0"/>
        </w:numPr>
        <w:jc w:val="center"/>
        <w:outlineLvl w:val="1"/>
      </w:pPr>
      <w:bookmarkStart w:id="72" w:name="_Toc103859702"/>
      <w:r w:rsidRPr="00D66394">
        <w:t>Требования к представлению документов</w:t>
      </w:r>
      <w:r w:rsidR="00D33CA9" w:rsidRPr="00D66394">
        <w:t xml:space="preserve"> (категорий документов)</w:t>
      </w:r>
      <w:r w:rsidRPr="00D66394">
        <w:t xml:space="preserve">, </w:t>
      </w:r>
      <w:r w:rsidRPr="00D66394">
        <w:br/>
        <w:t xml:space="preserve">необходимых для предоставления </w:t>
      </w:r>
      <w:r w:rsidR="00C02C0F">
        <w:t xml:space="preserve">муниципальной </w:t>
      </w:r>
      <w:r w:rsidRPr="00D66394">
        <w:t>услуги</w:t>
      </w:r>
      <w:bookmarkEnd w:id="72"/>
      <w:r w:rsidRPr="00D66394">
        <w:t xml:space="preserve"> </w:t>
      </w:r>
    </w:p>
    <w:p w14:paraId="7793A63F" w14:textId="4B677006" w:rsidR="003E77B1" w:rsidRDefault="003E77B1" w:rsidP="00A44F4D">
      <w:pPr>
        <w:pStyle w:val="11"/>
        <w:numPr>
          <w:ilvl w:val="0"/>
          <w:numId w:val="0"/>
        </w:numPr>
        <w:jc w:val="center"/>
        <w:outlineLvl w:val="1"/>
      </w:pPr>
    </w:p>
    <w:tbl>
      <w:tblPr>
        <w:tblStyle w:val="af7"/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47"/>
        <w:gridCol w:w="2915"/>
        <w:gridCol w:w="3746"/>
        <w:gridCol w:w="2350"/>
        <w:gridCol w:w="3260"/>
      </w:tblGrid>
      <w:tr w:rsidR="008D0380" w:rsidRPr="00D66394" w14:paraId="2BE99392" w14:textId="77777777" w:rsidTr="00D02E2A">
        <w:trPr>
          <w:trHeight w:val="1380"/>
        </w:trPr>
        <w:tc>
          <w:tcPr>
            <w:tcW w:w="2047" w:type="dxa"/>
            <w:vAlign w:val="center"/>
          </w:tcPr>
          <w:p w14:paraId="4CBC890E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Категория </w:t>
            </w:r>
            <w:r w:rsidRPr="00D66394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915" w:type="dxa"/>
            <w:vAlign w:val="center"/>
          </w:tcPr>
          <w:p w14:paraId="77E2A963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vAlign w:val="center"/>
          </w:tcPr>
          <w:p w14:paraId="4D8929DC" w14:textId="6052DEBC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подаче </w:t>
            </w:r>
            <w:r w:rsidRPr="001F46BC">
              <w:rPr>
                <w:sz w:val="24"/>
                <w:szCs w:val="24"/>
              </w:rPr>
              <w:br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2350" w:type="dxa"/>
            <w:vAlign w:val="center"/>
          </w:tcPr>
          <w:p w14:paraId="2217B02B" w14:textId="77777777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электронной подаче </w:t>
            </w:r>
          </w:p>
          <w:p w14:paraId="01CE33E5" w14:textId="0DA08E56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260" w:type="dxa"/>
            <w:vAlign w:val="center"/>
          </w:tcPr>
          <w:p w14:paraId="5EA99C99" w14:textId="00C52D0A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При подаче</w:t>
            </w:r>
            <w:r>
              <w:rPr>
                <w:sz w:val="24"/>
                <w:szCs w:val="24"/>
              </w:rPr>
              <w:t xml:space="preserve"> иными</w:t>
            </w:r>
            <w:r w:rsidRPr="001F46BC"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br/>
              <w:t xml:space="preserve">способами </w:t>
            </w:r>
            <w:r w:rsidRPr="001F46BC">
              <w:rPr>
                <w:sz w:val="24"/>
                <w:szCs w:val="24"/>
              </w:rPr>
              <w:br/>
            </w:r>
            <w:r w:rsidRPr="001A4709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A7588A" w:rsidRPr="00D66394" w14:paraId="1D050C4C" w14:textId="77777777" w:rsidTr="00D02E2A">
        <w:tc>
          <w:tcPr>
            <w:tcW w:w="14318" w:type="dxa"/>
            <w:gridSpan w:val="5"/>
            <w:vAlign w:val="center"/>
          </w:tcPr>
          <w:p w14:paraId="1144F203" w14:textId="3BBB4F4A" w:rsidR="00A7588A" w:rsidRPr="001F46BC" w:rsidRDefault="00A7588A" w:rsidP="001A4709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Pr="001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8D0380" w:rsidRPr="00D66394" w14:paraId="4CC4177E" w14:textId="77777777" w:rsidTr="00D02E2A">
        <w:tc>
          <w:tcPr>
            <w:tcW w:w="4962" w:type="dxa"/>
            <w:gridSpan w:val="2"/>
            <w:vAlign w:val="center"/>
          </w:tcPr>
          <w:p w14:paraId="65B583B8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vAlign w:val="center"/>
          </w:tcPr>
          <w:p w14:paraId="7F8B07F3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2350" w:type="dxa"/>
            <w:vAlign w:val="center"/>
          </w:tcPr>
          <w:p w14:paraId="625E790B" w14:textId="405A270A" w:rsidR="008D0380" w:rsidRPr="001A4709" w:rsidRDefault="008D0380" w:rsidP="001A4709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260" w:type="dxa"/>
            <w:vAlign w:val="center"/>
          </w:tcPr>
          <w:p w14:paraId="6802C172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D66394" w14:paraId="2A7C9034" w14:textId="77777777" w:rsidTr="00D02E2A">
        <w:tc>
          <w:tcPr>
            <w:tcW w:w="2047" w:type="dxa"/>
            <w:vMerge w:val="restart"/>
            <w:vAlign w:val="center"/>
          </w:tcPr>
          <w:p w14:paraId="19C617E4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915" w:type="dxa"/>
            <w:vAlign w:val="center"/>
          </w:tcPr>
          <w:p w14:paraId="5F8F3482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vAlign w:val="center"/>
          </w:tcPr>
          <w:p w14:paraId="13DE3F4A" w14:textId="481A5F45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0" w:type="dxa"/>
            <w:vAlign w:val="center"/>
          </w:tcPr>
          <w:p w14:paraId="28F43D26" w14:textId="2E4BF995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1F46BC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1F46BC">
              <w:rPr>
                <w:sz w:val="24"/>
                <w:szCs w:val="24"/>
              </w:rPr>
              <w:br/>
              <w:t xml:space="preserve">в федеральной государственной </w:t>
            </w:r>
            <w:r w:rsidRPr="001F46BC">
              <w:rPr>
                <w:sz w:val="24"/>
                <w:szCs w:val="24"/>
              </w:rPr>
              <w:lastRenderedPageBreak/>
              <w:t xml:space="preserve">информационной системе </w:t>
            </w:r>
            <w:r w:rsidRPr="001F46BC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1F46BC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1F46BC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1F46BC">
              <w:rPr>
                <w:sz w:val="24"/>
                <w:szCs w:val="24"/>
              </w:rPr>
              <w:br/>
              <w:t xml:space="preserve">и муниципальных услуг </w:t>
            </w:r>
            <w:r w:rsidRPr="001F46BC">
              <w:rPr>
                <w:sz w:val="24"/>
                <w:szCs w:val="24"/>
              </w:rPr>
              <w:br/>
              <w:t xml:space="preserve">в электронной форме» </w:t>
            </w:r>
            <w:r w:rsidRPr="001F46BC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260" w:type="dxa"/>
            <w:vAlign w:val="center"/>
          </w:tcPr>
          <w:p w14:paraId="3CDAA1C3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08EC6325" w14:textId="77777777" w:rsidTr="00D02E2A">
        <w:tc>
          <w:tcPr>
            <w:tcW w:w="2047" w:type="dxa"/>
            <w:vMerge/>
            <w:vAlign w:val="center"/>
          </w:tcPr>
          <w:p w14:paraId="07B4F6FB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 w14:paraId="4473B7BA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vAlign w:val="center"/>
          </w:tcPr>
          <w:p w14:paraId="265C2B6B" w14:textId="5BD3F2FC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0" w:type="dxa"/>
            <w:vAlign w:val="center"/>
          </w:tcPr>
          <w:p w14:paraId="7D40956F" w14:textId="5A26F208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260" w:type="dxa"/>
            <w:vAlign w:val="center"/>
          </w:tcPr>
          <w:p w14:paraId="31B1B152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65325AD2" w14:textId="77777777" w:rsidTr="00D02E2A">
        <w:tc>
          <w:tcPr>
            <w:tcW w:w="2047" w:type="dxa"/>
            <w:vMerge/>
          </w:tcPr>
          <w:p w14:paraId="6FA43970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 w14:paraId="0A3C63F8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vAlign w:val="center"/>
          </w:tcPr>
          <w:p w14:paraId="49D3D252" w14:textId="22F09AD8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0" w:type="dxa"/>
            <w:vAlign w:val="center"/>
          </w:tcPr>
          <w:p w14:paraId="37C3D4CA" w14:textId="11D8178C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260" w:type="dxa"/>
            <w:vAlign w:val="center"/>
          </w:tcPr>
          <w:p w14:paraId="6EC70C5E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3937FB17" w14:textId="77777777" w:rsidTr="00D02E2A">
        <w:tc>
          <w:tcPr>
            <w:tcW w:w="2047" w:type="dxa"/>
            <w:vMerge/>
          </w:tcPr>
          <w:p w14:paraId="57D3210D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 w14:paraId="59A7C5BD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vAlign w:val="center"/>
          </w:tcPr>
          <w:p w14:paraId="1459D195" w14:textId="22FE9D96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0" w:type="dxa"/>
            <w:vAlign w:val="center"/>
          </w:tcPr>
          <w:p w14:paraId="6568B112" w14:textId="6345868F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260" w:type="dxa"/>
            <w:vAlign w:val="center"/>
          </w:tcPr>
          <w:p w14:paraId="7C5DE570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72395680" w14:textId="77777777" w:rsidTr="00D02E2A">
        <w:tc>
          <w:tcPr>
            <w:tcW w:w="2047" w:type="dxa"/>
            <w:vMerge/>
          </w:tcPr>
          <w:p w14:paraId="33A86F82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 w14:paraId="7976AA2F" w14:textId="59978A42" w:rsidR="008D0380" w:rsidRPr="00D66394" w:rsidRDefault="008D0380" w:rsidP="00B226DE">
            <w:pPr>
              <w:suppressAutoHyphens/>
              <w:jc w:val="both"/>
              <w:rPr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лица без гражданства</w:t>
            </w:r>
          </w:p>
        </w:tc>
        <w:tc>
          <w:tcPr>
            <w:tcW w:w="3746" w:type="dxa"/>
            <w:vAlign w:val="center"/>
          </w:tcPr>
          <w:p w14:paraId="586BD3F2" w14:textId="4981B6D9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0" w:type="dxa"/>
            <w:vAlign w:val="center"/>
          </w:tcPr>
          <w:p w14:paraId="3A79F4E4" w14:textId="26AC79EF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260" w:type="dxa"/>
            <w:vAlign w:val="center"/>
          </w:tcPr>
          <w:p w14:paraId="73B49808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143C40" w14:paraId="03881EE8" w14:textId="77777777" w:rsidTr="00D02E2A">
        <w:tc>
          <w:tcPr>
            <w:tcW w:w="2047" w:type="dxa"/>
            <w:vAlign w:val="center"/>
          </w:tcPr>
          <w:p w14:paraId="1CB86669" w14:textId="77777777" w:rsidR="008D0380" w:rsidRPr="00143C40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915" w:type="dxa"/>
            <w:vAlign w:val="center"/>
          </w:tcPr>
          <w:p w14:paraId="5C4C13F9" w14:textId="63BE78CC" w:rsidR="008D0380" w:rsidRPr="00143C40" w:rsidRDefault="008D0380" w:rsidP="00466C3D">
            <w:pPr>
              <w:jc w:val="both"/>
              <w:rPr>
                <w:sz w:val="24"/>
                <w:szCs w:val="24"/>
              </w:rPr>
            </w:pPr>
            <w:r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  <w:r w:rsidR="007E7201"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иной документ,</w:t>
            </w:r>
            <w:r w:rsid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подтверждающий </w:t>
            </w:r>
            <w:r w:rsidR="007E7201"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 представителя заявителя в соответствии с законодательством Российской Федерации</w:t>
            </w:r>
            <w:r w:rsidR="00143C40"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="00143C40" w:rsidRPr="00466C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ротокол (выписка из протокола) общего собрания акционеров об избрании директора (генерального директора) акционерного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общества</w:t>
            </w:r>
            <w:r w:rsidR="00143C40" w:rsidRPr="00466C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;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выписка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других); приказ о назначении руководителя юридического лица; договор с коммерческим представителем, содержащий указание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на его полномочия;  </w:t>
            </w:r>
            <w:r w:rsidR="00143C40" w:rsidRPr="00466C3D">
              <w:rPr>
                <w:rFonts w:ascii="Times New Roman" w:hAnsi="Times New Roman"/>
                <w:iCs/>
                <w:sz w:val="24"/>
                <w:szCs w:val="24"/>
              </w:rPr>
              <w:t>решение о назначении или об избрании либо приказ о назначении физического лица на должность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3746" w:type="dxa"/>
            <w:vAlign w:val="center"/>
          </w:tcPr>
          <w:p w14:paraId="6DA71EEE" w14:textId="7F321CCB" w:rsidR="008D0380" w:rsidRPr="00143C4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43C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350" w:type="dxa"/>
            <w:vAlign w:val="center"/>
          </w:tcPr>
          <w:p w14:paraId="0F8985A6" w14:textId="7207303C" w:rsidR="008D0380" w:rsidRPr="00143C4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43C4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260" w:type="dxa"/>
            <w:vAlign w:val="center"/>
          </w:tcPr>
          <w:p w14:paraId="29D8F6FD" w14:textId="77777777" w:rsidR="008D0380" w:rsidRPr="00143C40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556BA" w:rsidRPr="00D66394" w14:paraId="12D013EF" w14:textId="77777777" w:rsidTr="00D02E2A">
        <w:tc>
          <w:tcPr>
            <w:tcW w:w="2047" w:type="dxa"/>
            <w:vAlign w:val="center"/>
          </w:tcPr>
          <w:p w14:paraId="15774142" w14:textId="5E5445C4" w:rsidR="008556BA" w:rsidRPr="00D66394" w:rsidRDefault="008556BA" w:rsidP="008556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Фотография места разме</w:t>
            </w:r>
            <w:r w:rsidR="00F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 четырех сторон (север, юг, запад, восток)</w:t>
            </w:r>
          </w:p>
        </w:tc>
        <w:tc>
          <w:tcPr>
            <w:tcW w:w="2915" w:type="dxa"/>
          </w:tcPr>
          <w:p w14:paraId="1B0F502E" w14:textId="615F4E44" w:rsidR="008556BA" w:rsidRPr="00D66394" w:rsidRDefault="008556BA" w:rsidP="008556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</w:t>
            </w:r>
          </w:p>
        </w:tc>
        <w:tc>
          <w:tcPr>
            <w:tcW w:w="3746" w:type="dxa"/>
          </w:tcPr>
          <w:p w14:paraId="3583A7F6" w14:textId="204A7659" w:rsidR="008556BA" w:rsidRPr="001F46BC" w:rsidRDefault="008556BA" w:rsidP="008556BA">
            <w:pPr>
              <w:pStyle w:val="11"/>
              <w:numPr>
                <w:ilvl w:val="0"/>
                <w:numId w:val="0"/>
              </w:numPr>
              <w:suppressAutoHyphens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556BA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</w:tc>
        <w:tc>
          <w:tcPr>
            <w:tcW w:w="2350" w:type="dxa"/>
          </w:tcPr>
          <w:p w14:paraId="16CF6B80" w14:textId="63AB0088" w:rsidR="008556BA" w:rsidRPr="001F46BC" w:rsidRDefault="008556BA" w:rsidP="008556BA">
            <w:pPr>
              <w:pStyle w:val="11"/>
              <w:numPr>
                <w:ilvl w:val="0"/>
                <w:numId w:val="0"/>
              </w:numPr>
              <w:suppressAutoHyphens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556BA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260" w:type="dxa"/>
          </w:tcPr>
          <w:p w14:paraId="2E5BCCE4" w14:textId="32405732" w:rsidR="008556BA" w:rsidRPr="008556BA" w:rsidRDefault="008556BA" w:rsidP="008556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</w:tbl>
    <w:p w14:paraId="697BCF70" w14:textId="77777777" w:rsidR="00C953E6" w:rsidRPr="00D66394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D66394" w:rsidSect="00463E57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58F0EB39" w14:textId="514D1043" w:rsidR="00023BC4" w:rsidRDefault="00023BC4" w:rsidP="00750D9D">
      <w:pPr>
        <w:pStyle w:val="af5"/>
        <w:spacing w:after="0" w:line="276" w:lineRule="auto"/>
        <w:ind w:firstLine="5387"/>
        <w:jc w:val="left"/>
        <w:rPr>
          <w:rStyle w:val="14"/>
          <w:b w:val="0"/>
          <w:bCs/>
          <w:iCs/>
          <w:sz w:val="28"/>
          <w:szCs w:val="28"/>
          <w:lang w:val="ru-RU"/>
        </w:rPr>
      </w:pPr>
    </w:p>
    <w:p w14:paraId="21C6639B" w14:textId="5BF36F20" w:rsidR="00672550" w:rsidRPr="00672550" w:rsidRDefault="00672550" w:rsidP="00672550">
      <w:pPr>
        <w:pStyle w:val="af5"/>
        <w:spacing w:after="0"/>
        <w:ind w:left="4536"/>
        <w:jc w:val="center"/>
        <w:rPr>
          <w:rStyle w:val="14"/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 xml:space="preserve">    </w:t>
      </w:r>
      <w:r w:rsidRPr="00672550">
        <w:rPr>
          <w:rStyle w:val="14"/>
          <w:b w:val="0"/>
          <w:sz w:val="28"/>
          <w:szCs w:val="28"/>
          <w:lang w:val="ru-RU"/>
        </w:rPr>
        <w:t xml:space="preserve">Приложение  № </w:t>
      </w:r>
      <w:r w:rsidR="00D02E2A">
        <w:rPr>
          <w:rStyle w:val="14"/>
          <w:b w:val="0"/>
          <w:sz w:val="28"/>
          <w:szCs w:val="28"/>
          <w:lang w:val="ru-RU"/>
        </w:rPr>
        <w:t>6</w:t>
      </w:r>
    </w:p>
    <w:p w14:paraId="58DE0AF5" w14:textId="563FA3FE" w:rsidR="00023BC4" w:rsidRPr="00D66394" w:rsidRDefault="00D02E2A" w:rsidP="00D02E2A">
      <w:pPr>
        <w:pStyle w:val="af5"/>
        <w:spacing w:after="0"/>
        <w:ind w:left="4536"/>
        <w:jc w:val="both"/>
        <w:rPr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 xml:space="preserve">к Административному регламенту </w:t>
      </w:r>
    </w:p>
    <w:p w14:paraId="28FF70D3" w14:textId="77777777" w:rsidR="00023BC4" w:rsidRPr="00750D9D" w:rsidRDefault="00023BC4" w:rsidP="001E0DDA">
      <w:pPr>
        <w:pStyle w:val="2-"/>
      </w:pPr>
    </w:p>
    <w:p w14:paraId="56C3D9A7" w14:textId="77777777" w:rsidR="00BB7B56" w:rsidRPr="00D66394" w:rsidRDefault="00BB7B56" w:rsidP="00BB7B56">
      <w:pPr>
        <w:pStyle w:val="af3"/>
        <w:rPr>
          <w:rStyle w:val="23"/>
        </w:rPr>
      </w:pPr>
      <w:bookmarkStart w:id="73" w:name="_Hlk20901273"/>
    </w:p>
    <w:p w14:paraId="3281B356" w14:textId="77777777" w:rsidR="00DD7E9C" w:rsidRPr="00D66394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74" w:name="_Toc103859706"/>
      <w:r w:rsidRPr="00D66394">
        <w:rPr>
          <w:rStyle w:val="23"/>
          <w:sz w:val="28"/>
          <w:szCs w:val="28"/>
        </w:rPr>
        <w:t>Форма решения об отказе в приеме документов,</w:t>
      </w:r>
      <w:bookmarkEnd w:id="74"/>
      <w:r w:rsidRPr="00D66394">
        <w:rPr>
          <w:rStyle w:val="23"/>
          <w:sz w:val="28"/>
          <w:szCs w:val="28"/>
        </w:rPr>
        <w:t xml:space="preserve"> </w:t>
      </w:r>
    </w:p>
    <w:p w14:paraId="34C9B1A6" w14:textId="33392DE1" w:rsidR="00BB7B56" w:rsidRPr="00D66394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75" w:name="_Toc103694628"/>
      <w:bookmarkStart w:id="76" w:name="_Toc103859707"/>
      <w:r w:rsidRPr="00D66394">
        <w:rPr>
          <w:rStyle w:val="23"/>
          <w:sz w:val="28"/>
          <w:szCs w:val="28"/>
        </w:rPr>
        <w:t xml:space="preserve">необходимых для предоставления </w:t>
      </w:r>
      <w:r w:rsidR="00D24FA2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75"/>
      <w:bookmarkEnd w:id="76"/>
    </w:p>
    <w:p w14:paraId="38B10B1E" w14:textId="77777777" w:rsidR="00DD7E9C" w:rsidRPr="00D66394" w:rsidRDefault="00DD7E9C" w:rsidP="00DD7E9C">
      <w:pPr>
        <w:pStyle w:val="af3"/>
        <w:spacing w:after="0"/>
        <w:rPr>
          <w:sz w:val="28"/>
          <w:szCs w:val="28"/>
        </w:rPr>
      </w:pPr>
    </w:p>
    <w:bookmarkEnd w:id="73"/>
    <w:p w14:paraId="7B044141" w14:textId="5CED3F25" w:rsidR="00BB7B56" w:rsidRPr="00D66394" w:rsidRDefault="00BB7B56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(</w:t>
      </w:r>
      <w:r w:rsidR="003F7224" w:rsidRPr="00D66394">
        <w:rPr>
          <w:rFonts w:ascii="Times New Roman" w:hAnsi="Times New Roman" w:cs="Times New Roman"/>
          <w:sz w:val="28"/>
          <w:szCs w:val="28"/>
        </w:rPr>
        <w:t>о</w:t>
      </w:r>
      <w:r w:rsidRPr="00D66394">
        <w:rPr>
          <w:rFonts w:ascii="Times New Roman" w:hAnsi="Times New Roman" w:cs="Times New Roman"/>
          <w:sz w:val="28"/>
          <w:szCs w:val="28"/>
        </w:rPr>
        <w:t xml:space="preserve">формляется на официальном бланке </w:t>
      </w:r>
      <w:r w:rsidR="000375EB">
        <w:rPr>
          <w:rFonts w:ascii="Times New Roman" w:hAnsi="Times New Roman" w:cs="Times New Roman"/>
          <w:sz w:val="28"/>
          <w:szCs w:val="28"/>
        </w:rPr>
        <w:t>Администрации</w:t>
      </w:r>
      <w:r w:rsidRPr="00D66394">
        <w:rPr>
          <w:rFonts w:ascii="Times New Roman" w:hAnsi="Times New Roman" w:cs="Times New Roman"/>
          <w:sz w:val="28"/>
          <w:szCs w:val="28"/>
        </w:rPr>
        <w:t>)</w:t>
      </w:r>
    </w:p>
    <w:p w14:paraId="6D486621" w14:textId="77777777" w:rsidR="00DD7E9C" w:rsidRPr="00D66394" w:rsidRDefault="00DD7E9C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82E239" w14:textId="77777777" w:rsidR="00AD7A97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Кому: </w:t>
      </w:r>
      <w:r w:rsidR="00AD7A97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_____ </w:t>
      </w:r>
    </w:p>
    <w:p w14:paraId="712D5D46" w14:textId="77777777" w:rsidR="00AD7A97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D7E9C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ФИО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DD7E9C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последнее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при наличии)</w:t>
      </w:r>
      <w:r w:rsidR="00AD7A97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D4E9D7E" w14:textId="77777777" w:rsidR="00AD7A97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индивидуального </w:t>
      </w:r>
    </w:p>
    <w:p w14:paraId="697D1ECF" w14:textId="1BB8D64F" w:rsidR="00AD7A97" w:rsidRPr="00D66394" w:rsidRDefault="00BB7B56" w:rsidP="00FA65DB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предпринимателя</w:t>
      </w:r>
      <w:r w:rsidR="00FA65D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/физического лица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или полное наименование </w:t>
      </w:r>
    </w:p>
    <w:p w14:paraId="0013EC74" w14:textId="77777777" w:rsidR="00BB7B56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юридического</w:t>
      </w:r>
      <w:r w:rsidR="00AD7A97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л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ица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14:paraId="1762DE48" w14:textId="77777777" w:rsidR="00BB7B56" w:rsidRPr="00D66394" w:rsidRDefault="00BB7B56" w:rsidP="00DD7E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6F63637" w14:textId="60E2C707" w:rsidR="00BB7B56" w:rsidRPr="00870D84" w:rsidRDefault="00BB7B56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отказе в приеме документов, 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необходимых для предоставления </w:t>
      </w:r>
      <w:r w:rsidR="00D24F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>услуги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58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A6586" w:rsidRPr="00870D84">
        <w:rPr>
          <w:rFonts w:ascii="Times New Roman" w:hAnsi="Times New Roman" w:cs="Times New Roman"/>
          <w:sz w:val="28"/>
          <w:szCs w:val="28"/>
        </w:rPr>
        <w:t>«</w:t>
      </w:r>
      <w:r w:rsidR="00750D9D" w:rsidRPr="003E6F02">
        <w:rPr>
          <w:rFonts w:ascii="Times New Roman" w:hAnsi="Times New Roman" w:cs="Times New Roman"/>
          <w:sz w:val="28"/>
          <w:szCs w:val="28"/>
        </w:rPr>
        <w:t xml:space="preserve">Включение мест под размещение </w:t>
      </w:r>
      <w:r w:rsidR="00750D9D">
        <w:rPr>
          <w:rFonts w:ascii="Times New Roman" w:hAnsi="Times New Roman" w:cs="Times New Roman"/>
          <w:sz w:val="28"/>
          <w:szCs w:val="28"/>
        </w:rPr>
        <w:t>мобильных</w:t>
      </w:r>
      <w:r w:rsidR="00750D9D" w:rsidRPr="003E6F02">
        <w:rPr>
          <w:rFonts w:ascii="Times New Roman" w:hAnsi="Times New Roman" w:cs="Times New Roman"/>
          <w:sz w:val="28"/>
          <w:szCs w:val="28"/>
        </w:rPr>
        <w:t xml:space="preserve"> торговых объектов </w:t>
      </w:r>
      <w:r w:rsidR="00750D9D" w:rsidRPr="003E6F02">
        <w:rPr>
          <w:rFonts w:ascii="Times New Roman" w:hAnsi="Times New Roman" w:cs="Times New Roman"/>
          <w:sz w:val="28"/>
          <w:szCs w:val="28"/>
        </w:rPr>
        <w:br/>
        <w:t xml:space="preserve">в схему размещения </w:t>
      </w:r>
      <w:r w:rsidR="00750D9D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750D9D" w:rsidRPr="003E6F0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D02E2A"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="00750D9D" w:rsidRPr="003E6F02">
        <w:rPr>
          <w:rFonts w:ascii="Times New Roman" w:hAnsi="Times New Roman" w:cs="Times New Roman"/>
          <w:sz w:val="28"/>
          <w:szCs w:val="28"/>
        </w:rPr>
        <w:t>Московской области на основании предложений физических, юридических лиц, индивидуальных предпринимателей</w:t>
      </w:r>
      <w:r w:rsidR="005A6586" w:rsidRPr="00870D84">
        <w:rPr>
          <w:rFonts w:ascii="Times New Roman" w:hAnsi="Times New Roman" w:cs="Times New Roman"/>
          <w:sz w:val="28"/>
          <w:szCs w:val="28"/>
        </w:rPr>
        <w:t>»</w:t>
      </w:r>
    </w:p>
    <w:p w14:paraId="6E8ABD1B" w14:textId="77777777" w:rsidR="00D60BD3" w:rsidRPr="00870D84" w:rsidRDefault="00D60BD3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E65ACF" w14:textId="444EDF45" w:rsidR="00BB7B56" w:rsidRPr="00D66394" w:rsidRDefault="00231578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70D84">
        <w:rPr>
          <w:rStyle w:val="23"/>
          <w:b w:val="0"/>
          <w:sz w:val="28"/>
          <w:szCs w:val="28"/>
        </w:rPr>
        <w:t>_____ (</w:t>
      </w:r>
      <w:r w:rsidRPr="00870D84">
        <w:rPr>
          <w:rStyle w:val="23"/>
          <w:b w:val="0"/>
          <w:i/>
          <w:sz w:val="28"/>
          <w:szCs w:val="28"/>
        </w:rPr>
        <w:t>указать</w:t>
      </w:r>
      <w:r w:rsidRPr="00870D84">
        <w:rPr>
          <w:rStyle w:val="23"/>
          <w:i/>
          <w:sz w:val="28"/>
          <w:szCs w:val="28"/>
        </w:rPr>
        <w:t xml:space="preserve"> </w:t>
      </w:r>
      <w:r w:rsidRPr="00870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и состав реквизитов нормативного правового акта Российской Федерации,</w:t>
      </w:r>
      <w:r w:rsidR="00750D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нормативного правового акта </w:t>
      </w:r>
      <w:r w:rsidRPr="00870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Московской области,</w:t>
      </w:r>
      <w:r w:rsidR="00742A6E" w:rsidRPr="00870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A6586" w:rsidRPr="00870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муниципального правового акта муниципального образования</w:t>
      </w:r>
      <w:r w:rsidR="000375EB" w:rsidRPr="00870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Московской области,</w:t>
      </w:r>
      <w:r w:rsidRPr="00870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том числе Административного регламента (далее – Административный регламент) на основании которого принято данное решение</w:t>
      </w:r>
      <w:r w:rsidRPr="00870D84">
        <w:rPr>
          <w:rStyle w:val="23"/>
          <w:b w:val="0"/>
          <w:sz w:val="28"/>
          <w:szCs w:val="28"/>
        </w:rPr>
        <w:t>)</w:t>
      </w:r>
      <w:r w:rsidRPr="00870D84">
        <w:rPr>
          <w:rStyle w:val="23"/>
          <w:sz w:val="28"/>
          <w:szCs w:val="28"/>
        </w:rPr>
        <w:t xml:space="preserve"> </w:t>
      </w:r>
      <w:r w:rsidRPr="00870D84">
        <w:rPr>
          <w:rFonts w:ascii="Times New Roman" w:hAnsi="Times New Roman" w:cs="Times New Roman"/>
          <w:sz w:val="28"/>
          <w:szCs w:val="28"/>
        </w:rPr>
        <w:t>в</w:t>
      </w:r>
      <w:r w:rsidR="00BB7B56" w:rsidRPr="00870D84">
        <w:rPr>
          <w:rFonts w:ascii="Times New Roman" w:hAnsi="Times New Roman" w:cs="Times New Roman"/>
          <w:sz w:val="28"/>
          <w:szCs w:val="28"/>
        </w:rPr>
        <w:t xml:space="preserve"> приеме </w:t>
      </w:r>
      <w:r w:rsidR="00DD7E9C" w:rsidRPr="00870D84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D24FA2" w:rsidRPr="00870D8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D7E9C" w:rsidRPr="00870D84">
        <w:rPr>
          <w:rFonts w:ascii="Times New Roman" w:hAnsi="Times New Roman" w:cs="Times New Roman"/>
          <w:sz w:val="28"/>
          <w:szCs w:val="28"/>
        </w:rPr>
        <w:t>услуги</w:t>
      </w:r>
      <w:r w:rsidR="001049CE" w:rsidRPr="00870D84">
        <w:rPr>
          <w:rFonts w:ascii="Times New Roman" w:hAnsi="Times New Roman" w:cs="Times New Roman"/>
          <w:sz w:val="28"/>
          <w:szCs w:val="28"/>
        </w:rPr>
        <w:t xml:space="preserve"> </w:t>
      </w:r>
      <w:r w:rsidR="00EE5E18" w:rsidRPr="00870D84">
        <w:rPr>
          <w:rFonts w:ascii="Times New Roman" w:hAnsi="Times New Roman" w:cs="Times New Roman"/>
          <w:sz w:val="28"/>
          <w:szCs w:val="28"/>
        </w:rPr>
        <w:t>«</w:t>
      </w:r>
      <w:r w:rsidR="00750D9D" w:rsidRPr="003E6F02">
        <w:rPr>
          <w:rFonts w:ascii="Times New Roman" w:hAnsi="Times New Roman" w:cs="Times New Roman"/>
          <w:sz w:val="28"/>
          <w:szCs w:val="28"/>
        </w:rPr>
        <w:t xml:space="preserve">Включение мест под размещение </w:t>
      </w:r>
      <w:r w:rsidR="00750D9D">
        <w:rPr>
          <w:rFonts w:ascii="Times New Roman" w:hAnsi="Times New Roman" w:cs="Times New Roman"/>
          <w:sz w:val="28"/>
          <w:szCs w:val="28"/>
        </w:rPr>
        <w:t>мобильных</w:t>
      </w:r>
      <w:r w:rsidR="00750D9D" w:rsidRPr="003E6F02">
        <w:rPr>
          <w:rFonts w:ascii="Times New Roman" w:hAnsi="Times New Roman" w:cs="Times New Roman"/>
          <w:sz w:val="28"/>
          <w:szCs w:val="28"/>
        </w:rPr>
        <w:t xml:space="preserve"> торговых объектов в схему размещения </w:t>
      </w:r>
      <w:r w:rsidR="00750D9D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750D9D" w:rsidRPr="003E6F0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D02E2A">
        <w:rPr>
          <w:rFonts w:ascii="Times New Roman" w:hAnsi="Times New Roman" w:cs="Times New Roman"/>
          <w:sz w:val="28"/>
          <w:szCs w:val="28"/>
        </w:rPr>
        <w:t xml:space="preserve"> городской округ Люберцы </w:t>
      </w:r>
      <w:r w:rsidR="00750D9D" w:rsidRPr="003E6F02">
        <w:rPr>
          <w:rFonts w:ascii="Times New Roman" w:hAnsi="Times New Roman" w:cs="Times New Roman"/>
          <w:sz w:val="28"/>
          <w:szCs w:val="28"/>
        </w:rPr>
        <w:t xml:space="preserve"> Московской области на основании предложений физических, юридических лиц, индивидуальных предпринимателей</w:t>
      </w:r>
      <w:r w:rsidR="00EE5E18" w:rsidRPr="00870D84">
        <w:rPr>
          <w:rFonts w:ascii="Times New Roman" w:hAnsi="Times New Roman" w:cs="Times New Roman"/>
          <w:sz w:val="28"/>
          <w:szCs w:val="28"/>
        </w:rPr>
        <w:t xml:space="preserve">» </w:t>
      </w:r>
      <w:r w:rsidR="00DD7E9C" w:rsidRPr="00870D84">
        <w:rPr>
          <w:rFonts w:ascii="Times New Roman" w:hAnsi="Times New Roman" w:cs="Times New Roman"/>
          <w:sz w:val="28"/>
          <w:szCs w:val="28"/>
        </w:rPr>
        <w:t>(далее</w:t>
      </w:r>
      <w:r w:rsidR="008F5719" w:rsidRPr="00870D8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D7E9C" w:rsidRPr="00870D84">
        <w:rPr>
          <w:rFonts w:ascii="Times New Roman" w:hAnsi="Times New Roman" w:cs="Times New Roman"/>
          <w:sz w:val="28"/>
          <w:szCs w:val="28"/>
        </w:rPr>
        <w:t xml:space="preserve"> – </w:t>
      </w:r>
      <w:r w:rsidR="008F5719" w:rsidRPr="00870D84">
        <w:rPr>
          <w:rFonts w:ascii="Times New Roman" w:hAnsi="Times New Roman" w:cs="Times New Roman"/>
          <w:sz w:val="28"/>
          <w:szCs w:val="28"/>
        </w:rPr>
        <w:t xml:space="preserve">запрос, </w:t>
      </w:r>
      <w:r w:rsidR="00C02C0F" w:rsidRPr="00870D8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D7E9C" w:rsidRPr="00870D84">
        <w:rPr>
          <w:rFonts w:ascii="Times New Roman" w:hAnsi="Times New Roman" w:cs="Times New Roman"/>
          <w:sz w:val="28"/>
          <w:szCs w:val="28"/>
        </w:rPr>
        <w:t xml:space="preserve">услуга) и </w:t>
      </w:r>
      <w:r w:rsidR="00BB7B56" w:rsidRPr="00870D84">
        <w:rPr>
          <w:rFonts w:ascii="Times New Roman" w:hAnsi="Times New Roman" w:cs="Times New Roman"/>
          <w:sz w:val="28"/>
          <w:szCs w:val="28"/>
        </w:rPr>
        <w:t>документов, необходимых</w:t>
      </w:r>
      <w:r w:rsidR="00BB7B56" w:rsidRPr="00D66394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D24FA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7B56" w:rsidRPr="00D66394">
        <w:rPr>
          <w:rFonts w:ascii="Times New Roman" w:hAnsi="Times New Roman" w:cs="Times New Roman"/>
          <w:sz w:val="28"/>
          <w:szCs w:val="28"/>
        </w:rPr>
        <w:t>услуги,</w:t>
      </w:r>
      <w:r w:rsidR="00742A6E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D66394">
        <w:rPr>
          <w:rFonts w:ascii="Times New Roman" w:hAnsi="Times New Roman" w:cs="Times New Roman"/>
          <w:sz w:val="28"/>
          <w:szCs w:val="28"/>
        </w:rPr>
        <w:t>Вам отказано по след</w:t>
      </w:r>
      <w:r w:rsidR="008F5719" w:rsidRPr="00D66394">
        <w:rPr>
          <w:rFonts w:ascii="Times New Roman" w:hAnsi="Times New Roman" w:cs="Times New Roman"/>
          <w:sz w:val="28"/>
          <w:szCs w:val="28"/>
        </w:rPr>
        <w:t>ующему основанию</w:t>
      </w:r>
      <w:r w:rsidR="00BB7B56" w:rsidRPr="00D66394">
        <w:rPr>
          <w:rFonts w:ascii="Times New Roman" w:hAnsi="Times New Roman" w:cs="Times New Roman"/>
          <w:sz w:val="28"/>
          <w:szCs w:val="28"/>
        </w:rPr>
        <w:t>:</w:t>
      </w:r>
    </w:p>
    <w:p w14:paraId="563675B0" w14:textId="77777777" w:rsidR="00BB7B56" w:rsidRPr="00D66394" w:rsidRDefault="00BB7B56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29"/>
        <w:gridCol w:w="3273"/>
        <w:gridCol w:w="2942"/>
      </w:tblGrid>
      <w:tr w:rsidR="00D24FA2" w:rsidRPr="00D66394" w14:paraId="1A28C32F" w14:textId="77777777" w:rsidTr="008F5719">
        <w:tc>
          <w:tcPr>
            <w:tcW w:w="3369" w:type="dxa"/>
          </w:tcPr>
          <w:p w14:paraId="024DCD83" w14:textId="01FDECB0" w:rsidR="008F5719" w:rsidRPr="00D66394" w:rsidRDefault="008F5719">
            <w:pPr>
              <w:pStyle w:val="af3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Ссылка </w:t>
            </w:r>
            <w:r w:rsidRPr="00D66394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D66394">
              <w:rPr>
                <w:rStyle w:val="23"/>
                <w:szCs w:val="24"/>
              </w:rPr>
              <w:t xml:space="preserve">пункта 9.1 </w:t>
            </w:r>
            <w:r w:rsidRPr="00D66394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D66394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7DD1D5A1" w14:textId="7B9B163E" w:rsidR="008F5719" w:rsidRPr="00D66394" w:rsidRDefault="008F5719" w:rsidP="00FD58B3">
            <w:pPr>
              <w:pStyle w:val="af3"/>
              <w:rPr>
                <w:rStyle w:val="23"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Наименование </w:t>
            </w:r>
            <w:r w:rsidRPr="00D66394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D66394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260" w:type="dxa"/>
          </w:tcPr>
          <w:p w14:paraId="75FD86C9" w14:textId="07B1334D" w:rsidR="008F5719" w:rsidRPr="00D66394" w:rsidRDefault="00515B10">
            <w:pPr>
              <w:pStyle w:val="af3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Разъяснение причины </w:t>
            </w:r>
            <w:r w:rsidRPr="00D66394">
              <w:rPr>
                <w:rStyle w:val="23"/>
                <w:szCs w:val="24"/>
              </w:rPr>
              <w:br/>
            </w:r>
            <w:r w:rsidR="008F5719" w:rsidRPr="00D66394">
              <w:rPr>
                <w:rStyle w:val="23"/>
                <w:szCs w:val="24"/>
              </w:rPr>
              <w:t xml:space="preserve">принятия решения </w:t>
            </w:r>
            <w:r w:rsidR="008F5719" w:rsidRPr="00D66394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D66394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="008F5719" w:rsidRPr="00D66394">
              <w:rPr>
                <w:rStyle w:val="23"/>
                <w:szCs w:val="24"/>
              </w:rPr>
              <w:t>услуги</w:t>
            </w:r>
          </w:p>
        </w:tc>
      </w:tr>
      <w:tr w:rsidR="00D24FA2" w:rsidRPr="00D66394" w14:paraId="0CF15DFF" w14:textId="77777777" w:rsidTr="008F5719">
        <w:tc>
          <w:tcPr>
            <w:tcW w:w="3369" w:type="dxa"/>
          </w:tcPr>
          <w:p w14:paraId="28D4A6C9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10F3627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F9D346F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22AFAC25" w14:textId="77777777" w:rsidR="008F5719" w:rsidRPr="00D66394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BDD3C" w14:textId="3C2F394B" w:rsidR="00BB7B56" w:rsidRPr="00D66394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Дополнительно информируем: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_____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необходимых для предоставления </w:t>
      </w:r>
      <w:r w:rsidR="00D24FA2">
        <w:rPr>
          <w:rFonts w:ascii="Times New Roman" w:hAnsi="Times New Roman" w:cs="Times New Roman"/>
          <w:i/>
          <w:sz w:val="28"/>
          <w:szCs w:val="28"/>
          <w:lang w:eastAsia="ru-RU"/>
        </w:rPr>
        <w:t>муниципальной</w:t>
      </w:r>
      <w:r w:rsidR="00515B10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услуги, а также</w:t>
      </w:r>
      <w:r w:rsidR="001049C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иная дополнительная информация при наличии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D131FCF" w14:textId="77777777" w:rsidR="00515B10" w:rsidRPr="00D66394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B84050" w14:textId="77777777" w:rsidR="00515B10" w:rsidRPr="00D66394" w:rsidRDefault="00515B10" w:rsidP="007E7C14">
      <w:pPr>
        <w:pStyle w:val="af3"/>
        <w:spacing w:after="0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__________                                                        __________</w:t>
      </w:r>
    </w:p>
    <w:p w14:paraId="6487F721" w14:textId="19EEB651" w:rsidR="00515B10" w:rsidRPr="00D66394" w:rsidRDefault="007E7C14" w:rsidP="007E7C14">
      <w:pPr>
        <w:pStyle w:val="af3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515B10" w:rsidRPr="00D6639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</w:t>
      </w:r>
      <w:r w:rsidR="00515B10" w:rsidRPr="00D66394">
        <w:rPr>
          <w:b w:val="0"/>
          <w:sz w:val="28"/>
          <w:szCs w:val="28"/>
        </w:rPr>
        <w:t xml:space="preserve"> (уполномоченное                     (подпись, фамилия, инициалы)</w:t>
      </w:r>
      <w:r>
        <w:rPr>
          <w:b w:val="0"/>
          <w:sz w:val="28"/>
          <w:szCs w:val="28"/>
        </w:rPr>
        <w:br/>
      </w:r>
      <w:r w:rsidR="00515B10" w:rsidRPr="00D66394">
        <w:rPr>
          <w:b w:val="0"/>
          <w:sz w:val="28"/>
          <w:szCs w:val="28"/>
        </w:rPr>
        <w:t xml:space="preserve"> должностное лицо </w:t>
      </w:r>
      <w:r w:rsidR="00D601E7">
        <w:rPr>
          <w:b w:val="0"/>
          <w:sz w:val="28"/>
          <w:szCs w:val="28"/>
        </w:rPr>
        <w:t>Администрации</w:t>
      </w:r>
      <w:r w:rsidR="00FC5364">
        <w:rPr>
          <w:b w:val="0"/>
          <w:sz w:val="28"/>
          <w:szCs w:val="28"/>
        </w:rPr>
        <w:t>)</w:t>
      </w:r>
    </w:p>
    <w:p w14:paraId="3250B19B" w14:textId="77777777" w:rsidR="00515B10" w:rsidRPr="00D66394" w:rsidRDefault="00515B10" w:rsidP="007E7C14">
      <w:pPr>
        <w:pStyle w:val="af3"/>
        <w:spacing w:after="0"/>
        <w:jc w:val="both"/>
        <w:rPr>
          <w:b w:val="0"/>
          <w:sz w:val="28"/>
          <w:szCs w:val="28"/>
        </w:rPr>
      </w:pPr>
    </w:p>
    <w:p w14:paraId="5CBA5023" w14:textId="47B21A34" w:rsidR="00515B10" w:rsidRPr="00D66394" w:rsidRDefault="00515B10" w:rsidP="00515B10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72A13DD5" w14:textId="77777777" w:rsidR="00BB7B56" w:rsidRPr="00D66394" w:rsidRDefault="00BB7B56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8F875" w14:textId="77777777" w:rsidR="000F10E7" w:rsidRDefault="000F10E7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BBF0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7F236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A9D7D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7EBF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B350C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243C2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CF299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BAF7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CF49D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2AE1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0E0A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C915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69301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D84418" w14:textId="77777777" w:rsidR="00D02E2A" w:rsidRDefault="00D02E2A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90105" w14:textId="77777777" w:rsidR="00D02E2A" w:rsidRDefault="00D02E2A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AECE8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F85FE" w14:textId="34EAEED4" w:rsidR="00672550" w:rsidRPr="00D02E2A" w:rsidRDefault="00672550" w:rsidP="00672550">
      <w:pPr>
        <w:pStyle w:val="a3"/>
        <w:jc w:val="center"/>
        <w:rPr>
          <w:rStyle w:val="14"/>
          <w:rFonts w:eastAsiaTheme="minorHAnsi"/>
          <w:bCs w:val="0"/>
          <w:iCs w:val="0"/>
          <w:sz w:val="28"/>
          <w:szCs w:val="28"/>
          <w:lang w:val="ru-RU"/>
        </w:rPr>
      </w:pPr>
      <w:r>
        <w:rPr>
          <w:rStyle w:val="14"/>
          <w:rFonts w:eastAsiaTheme="minorHAnsi"/>
          <w:bCs w:val="0"/>
          <w:iCs w:val="0"/>
          <w:sz w:val="28"/>
          <w:szCs w:val="28"/>
          <w:lang w:val="ru-RU"/>
        </w:rPr>
        <w:lastRenderedPageBreak/>
        <w:t xml:space="preserve">                                                                    </w:t>
      </w:r>
      <w:r w:rsidRPr="00672550">
        <w:rPr>
          <w:rStyle w:val="14"/>
          <w:rFonts w:eastAsiaTheme="minorHAnsi"/>
          <w:bCs w:val="0"/>
          <w:iCs w:val="0"/>
          <w:sz w:val="28"/>
          <w:szCs w:val="28"/>
        </w:rPr>
        <w:t xml:space="preserve">Приложение  № </w:t>
      </w:r>
      <w:r w:rsidR="00D02E2A">
        <w:rPr>
          <w:rStyle w:val="14"/>
          <w:rFonts w:eastAsiaTheme="minorHAnsi"/>
          <w:bCs w:val="0"/>
          <w:iCs w:val="0"/>
          <w:sz w:val="28"/>
          <w:szCs w:val="28"/>
          <w:lang w:val="ru-RU"/>
        </w:rPr>
        <w:t>7</w:t>
      </w:r>
    </w:p>
    <w:p w14:paraId="63E6743B" w14:textId="4EF6F2CE" w:rsidR="001F46BC" w:rsidRPr="00D02E2A" w:rsidRDefault="00D02E2A" w:rsidP="00D02E2A">
      <w:pPr>
        <w:pStyle w:val="a3"/>
        <w:ind w:left="5103"/>
        <w:jc w:val="right"/>
        <w:rPr>
          <w:rStyle w:val="14"/>
          <w:rFonts w:eastAsiaTheme="minorHAnsi"/>
          <w:bCs w:val="0"/>
          <w:iCs w:val="0"/>
          <w:sz w:val="28"/>
          <w:szCs w:val="28"/>
          <w:lang w:val="ru-RU"/>
        </w:rPr>
      </w:pPr>
      <w:r>
        <w:rPr>
          <w:rStyle w:val="14"/>
          <w:rFonts w:eastAsiaTheme="minorHAnsi"/>
          <w:bCs w:val="0"/>
          <w:iCs w:val="0"/>
          <w:sz w:val="28"/>
          <w:szCs w:val="28"/>
        </w:rPr>
        <w:t>к Административному регламенту</w:t>
      </w:r>
    </w:p>
    <w:p w14:paraId="28EDF3A6" w14:textId="77777777" w:rsidR="00D02E2A" w:rsidRDefault="00D02E2A" w:rsidP="00D02E2A">
      <w:pPr>
        <w:pStyle w:val="a3"/>
        <w:ind w:left="5103"/>
        <w:jc w:val="right"/>
        <w:rPr>
          <w:rStyle w:val="14"/>
          <w:rFonts w:eastAsiaTheme="minorHAnsi"/>
          <w:bCs w:val="0"/>
          <w:iCs w:val="0"/>
          <w:sz w:val="28"/>
          <w:szCs w:val="28"/>
          <w:lang w:val="ru-RU"/>
        </w:rPr>
      </w:pPr>
    </w:p>
    <w:p w14:paraId="4BA8E652" w14:textId="77777777" w:rsidR="00D02E2A" w:rsidRPr="00D02E2A" w:rsidRDefault="00D02E2A" w:rsidP="00D02E2A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1B05EC47" w14:textId="0284F7F0" w:rsidR="001F46BC" w:rsidRPr="00D66394" w:rsidRDefault="001F46BC" w:rsidP="001F46BC">
      <w:pPr>
        <w:pStyle w:val="a3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7" w:name="_Toc91253298"/>
      <w:r w:rsidRPr="00D6639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общих признаков, по которым объединяются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3C3513">
        <w:rPr>
          <w:rFonts w:ascii="Times New Roman" w:hAnsi="Times New Roman" w:cs="Times New Roman"/>
          <w:sz w:val="28"/>
          <w:szCs w:val="28"/>
        </w:rPr>
        <w:t>муниципаль</w:t>
      </w:r>
      <w:r w:rsidRPr="00D66394">
        <w:rPr>
          <w:rFonts w:ascii="Times New Roman" w:hAnsi="Times New Roman" w:cs="Times New Roman"/>
          <w:sz w:val="28"/>
          <w:szCs w:val="28"/>
        </w:rPr>
        <w:t>ной услуги</w:t>
      </w:r>
      <w:bookmarkEnd w:id="77"/>
    </w:p>
    <w:p w14:paraId="636093C9" w14:textId="77777777" w:rsidR="00586FE8" w:rsidRDefault="00586FE8" w:rsidP="00586F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D539E20" w14:textId="77777777" w:rsidR="00586FE8" w:rsidRPr="00D66394" w:rsidRDefault="00586FE8" w:rsidP="00586F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F46BC" w:rsidRPr="00870D84" w14:paraId="38980B16" w14:textId="77777777" w:rsidTr="00586FE8">
        <w:tc>
          <w:tcPr>
            <w:tcW w:w="9039" w:type="dxa"/>
            <w:gridSpan w:val="3"/>
            <w:vAlign w:val="center"/>
          </w:tcPr>
          <w:p w14:paraId="5788DD20" w14:textId="70C74949" w:rsidR="001F46BC" w:rsidRPr="00870D84" w:rsidRDefault="001F46BC" w:rsidP="009A25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7E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по которым об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t>ъединяются категории заявителей</w:t>
            </w:r>
          </w:p>
        </w:tc>
      </w:tr>
      <w:tr w:rsidR="001F46BC" w:rsidRPr="00870D84" w14:paraId="0BB13DCF" w14:textId="77777777" w:rsidTr="00586FE8">
        <w:tc>
          <w:tcPr>
            <w:tcW w:w="817" w:type="dxa"/>
            <w:vAlign w:val="center"/>
          </w:tcPr>
          <w:p w14:paraId="3BEE2B80" w14:textId="77777777" w:rsidR="001F46BC" w:rsidRPr="00870D84" w:rsidRDefault="001F46BC" w:rsidP="00586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B07A58B" w14:textId="77777777" w:rsidR="001F46BC" w:rsidRPr="00870D84" w:rsidRDefault="001F46BC" w:rsidP="00586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2F668962" w14:textId="77777777" w:rsidR="001F46BC" w:rsidRPr="00870D84" w:rsidRDefault="001F46BC" w:rsidP="00586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3628D8" w:rsidRPr="00870D84" w14:paraId="36762A60" w14:textId="77777777" w:rsidTr="00586FE8">
        <w:tc>
          <w:tcPr>
            <w:tcW w:w="817" w:type="dxa"/>
            <w:vAlign w:val="center"/>
          </w:tcPr>
          <w:p w14:paraId="1F3C8A64" w14:textId="34FF4EC3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7095DEFD" w14:textId="2FB3D321" w:rsidR="003628D8" w:rsidRPr="00870D84" w:rsidRDefault="003628D8" w:rsidP="007E7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3969" w:type="dxa"/>
            <w:vMerge w:val="restart"/>
            <w:vAlign w:val="center"/>
          </w:tcPr>
          <w:p w14:paraId="409886BF" w14:textId="0BFE1C4D" w:rsidR="003628D8" w:rsidRPr="00870D84" w:rsidRDefault="003628D8" w:rsidP="00A40A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индивидуальные предприниматели, юридические лица, обратившиеся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включением мест под размещение МТО 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t>в схему размещения Н</w:t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ТО, указанные </w:t>
            </w:r>
            <w:r w:rsidR="00A40A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40A3A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 2.2 Административного регламента</w:t>
            </w:r>
          </w:p>
        </w:tc>
      </w:tr>
      <w:tr w:rsidR="003628D8" w:rsidRPr="00870D84" w14:paraId="2B38E06B" w14:textId="77777777" w:rsidTr="00586FE8">
        <w:tc>
          <w:tcPr>
            <w:tcW w:w="817" w:type="dxa"/>
            <w:vAlign w:val="center"/>
          </w:tcPr>
          <w:p w14:paraId="6E44684F" w14:textId="5552F9B2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1628AD2" w14:textId="3DB41E8C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4C747853" w14:textId="028349E5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D8" w:rsidRPr="00870D84" w14:paraId="2732CCA2" w14:textId="77777777" w:rsidTr="00586FE8">
        <w:tc>
          <w:tcPr>
            <w:tcW w:w="817" w:type="dxa"/>
            <w:vAlign w:val="center"/>
          </w:tcPr>
          <w:p w14:paraId="56DF3111" w14:textId="6B420B88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4B6A43B9" w14:textId="01B69A88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46B4F549" w14:textId="22C30C19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5A" w:rsidRPr="00870D84" w14:paraId="3C35C1A1" w14:textId="77777777" w:rsidTr="008136F4">
        <w:tc>
          <w:tcPr>
            <w:tcW w:w="9039" w:type="dxa"/>
            <w:gridSpan w:val="3"/>
            <w:vAlign w:val="center"/>
          </w:tcPr>
          <w:p w14:paraId="523E5452" w14:textId="752A30B7" w:rsidR="00DA6E5A" w:rsidRPr="00870D84" w:rsidRDefault="00DA6E5A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признаков заявителей,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3628D8" w:rsidRPr="00870D84" w14:paraId="3CABA5CA" w14:textId="77777777" w:rsidTr="00586FE8">
        <w:tc>
          <w:tcPr>
            <w:tcW w:w="817" w:type="dxa"/>
            <w:vAlign w:val="center"/>
          </w:tcPr>
          <w:p w14:paraId="1AFF44E7" w14:textId="70E3227C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  <w:vAlign w:val="center"/>
          </w:tcPr>
          <w:p w14:paraId="4E030C83" w14:textId="7729DB6D" w:rsidR="003628D8" w:rsidRPr="00870D84" w:rsidRDefault="003628D8" w:rsidP="009A25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индивидуальные предприниматели, юридические лица, обратившиеся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включением мест </w:t>
            </w:r>
            <w:r w:rsidR="003932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размещение МТО в схему размещения 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>ТО, указанные в пункте 2.2 Административного регламента</w:t>
            </w:r>
          </w:p>
        </w:tc>
        <w:tc>
          <w:tcPr>
            <w:tcW w:w="3969" w:type="dxa"/>
            <w:vMerge w:val="restart"/>
            <w:vAlign w:val="center"/>
          </w:tcPr>
          <w:p w14:paraId="5290EB97" w14:textId="253D3D60" w:rsidR="003628D8" w:rsidRPr="00870D84" w:rsidRDefault="003628D8" w:rsidP="007E7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</w:t>
            </w:r>
            <w:r w:rsidR="00A40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  <w:p w14:paraId="6603D913" w14:textId="76A5A854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D8" w:rsidRPr="00870D84" w14:paraId="1EFFC717" w14:textId="77777777" w:rsidTr="00586FE8">
        <w:tc>
          <w:tcPr>
            <w:tcW w:w="817" w:type="dxa"/>
            <w:vAlign w:val="center"/>
          </w:tcPr>
          <w:p w14:paraId="26827BF7" w14:textId="192BF107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Merge/>
            <w:vAlign w:val="center"/>
          </w:tcPr>
          <w:p w14:paraId="76DA7C75" w14:textId="500960D2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6E58A84" w14:textId="77777777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D8" w:rsidRPr="00204751" w14:paraId="521DE4CD" w14:textId="77777777" w:rsidTr="00586FE8">
        <w:tc>
          <w:tcPr>
            <w:tcW w:w="817" w:type="dxa"/>
            <w:vAlign w:val="center"/>
          </w:tcPr>
          <w:p w14:paraId="06595CCB" w14:textId="4C17B8F9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Merge/>
            <w:vAlign w:val="center"/>
          </w:tcPr>
          <w:p w14:paraId="2D4992A4" w14:textId="12D43235" w:rsidR="003628D8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A8B6E93" w14:textId="77777777" w:rsidR="003628D8" w:rsidRPr="00204751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BC963" w14:textId="46027911" w:rsidR="001F46BC" w:rsidRDefault="00586FE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F46BC" w:rsidSect="00463E57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7159D91" w14:textId="55767D90" w:rsidR="00672550" w:rsidRDefault="00672550" w:rsidP="00672550">
      <w:pPr>
        <w:pStyle w:val="af5"/>
        <w:spacing w:after="0"/>
        <w:ind w:firstLine="9781"/>
        <w:jc w:val="left"/>
        <w:rPr>
          <w:rStyle w:val="14"/>
          <w:b w:val="0"/>
          <w:sz w:val="28"/>
          <w:szCs w:val="28"/>
          <w:lang w:val="ru-RU"/>
        </w:rPr>
      </w:pPr>
      <w:bookmarkStart w:id="78" w:name="_Toc103859711"/>
      <w:r>
        <w:rPr>
          <w:rStyle w:val="14"/>
          <w:rFonts w:eastAsiaTheme="minorHAnsi"/>
          <w:bCs/>
          <w:iCs/>
          <w:sz w:val="28"/>
          <w:szCs w:val="28"/>
          <w:lang w:val="ru-RU"/>
        </w:rPr>
        <w:lastRenderedPageBreak/>
        <w:t xml:space="preserve">  </w:t>
      </w:r>
      <w:r w:rsidRPr="00D66394">
        <w:rPr>
          <w:rStyle w:val="14"/>
          <w:b w:val="0"/>
          <w:sz w:val="28"/>
          <w:szCs w:val="28"/>
        </w:rPr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 xml:space="preserve"> № </w:t>
      </w:r>
      <w:r w:rsidR="00D02E2A">
        <w:rPr>
          <w:rStyle w:val="14"/>
          <w:b w:val="0"/>
          <w:sz w:val="28"/>
          <w:szCs w:val="28"/>
          <w:lang w:val="ru-RU"/>
        </w:rPr>
        <w:t>8</w:t>
      </w:r>
    </w:p>
    <w:p w14:paraId="540360D7" w14:textId="0CCB3D66" w:rsidR="00672550" w:rsidRDefault="00672550" w:rsidP="00D02E2A">
      <w:pPr>
        <w:pStyle w:val="2-"/>
        <w:ind w:left="9072"/>
      </w:pPr>
      <w:r w:rsidRPr="00661DD5">
        <w:t>к Административном</w:t>
      </w:r>
      <w:r w:rsidR="00D02E2A">
        <w:t xml:space="preserve">у регламенту </w:t>
      </w:r>
    </w:p>
    <w:p w14:paraId="6BFF1977" w14:textId="77777777" w:rsidR="00D02E2A" w:rsidRPr="00D66394" w:rsidRDefault="00D02E2A" w:rsidP="00D02E2A">
      <w:pPr>
        <w:pStyle w:val="2-"/>
        <w:ind w:left="9072"/>
      </w:pPr>
    </w:p>
    <w:p w14:paraId="1EAF0A25" w14:textId="77777777" w:rsidR="00672550" w:rsidRDefault="00672550" w:rsidP="00672550">
      <w:pPr>
        <w:pStyle w:val="a3"/>
        <w:ind w:left="9072" w:hanging="96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B6D64C" w14:textId="0CA7DBFC" w:rsidR="006D7D6F" w:rsidRDefault="006D7D6F" w:rsidP="00672550">
      <w:pPr>
        <w:pStyle w:val="a3"/>
        <w:ind w:left="9072" w:hanging="96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21">
        <w:rPr>
          <w:rFonts w:ascii="Times New Roman" w:hAnsi="Times New Roman" w:cs="Times New Roman"/>
          <w:b/>
          <w:sz w:val="28"/>
          <w:szCs w:val="28"/>
        </w:rPr>
        <w:t xml:space="preserve">Описание административных действий (процедур) предоставления </w:t>
      </w:r>
      <w:r w:rsidR="0027677E" w:rsidRPr="001A470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F93C00">
        <w:rPr>
          <w:rFonts w:ascii="Times New Roman" w:hAnsi="Times New Roman" w:cs="Times New Roman"/>
          <w:b/>
          <w:sz w:val="28"/>
          <w:szCs w:val="28"/>
        </w:rPr>
        <w:t>услуги</w:t>
      </w:r>
      <w:bookmarkEnd w:id="78"/>
    </w:p>
    <w:p w14:paraId="34CCCD0C" w14:textId="77777777" w:rsidR="00204751" w:rsidRDefault="00204751" w:rsidP="001A4709"/>
    <w:p w14:paraId="1EECC4A6" w14:textId="3307A73F" w:rsidR="00204751" w:rsidRPr="001A4709" w:rsidRDefault="00204751" w:rsidP="00204751">
      <w:pPr>
        <w:pStyle w:val="af9"/>
        <w:shd w:val="clear" w:color="auto" w:fill="FFFFFF"/>
        <w:spacing w:line="240" w:lineRule="auto"/>
        <w:jc w:val="center"/>
      </w:pPr>
      <w:r w:rsidRPr="001A4709">
        <w:rPr>
          <w:lang w:val="en-US"/>
        </w:rPr>
        <w:t>I</w:t>
      </w:r>
      <w:r w:rsidRPr="001A4709">
        <w:t xml:space="preserve">. Вариант предоставления </w:t>
      </w:r>
      <w:r w:rsidR="0083127A">
        <w:t>муниципальной услу</w:t>
      </w:r>
      <w:r w:rsidRPr="001A4709">
        <w:t xml:space="preserve">ги </w:t>
      </w:r>
      <w:r w:rsidR="00F603A6">
        <w:br/>
      </w:r>
      <w:r w:rsidRPr="001A4709">
        <w:t>в соответствии с подпунктом 17.1.1 пункта 17.1</w:t>
      </w:r>
      <w:r w:rsidR="00F603A6">
        <w:t xml:space="preserve"> </w:t>
      </w:r>
      <w:r w:rsidR="0083127A">
        <w:t>Административного р</w:t>
      </w:r>
      <w:r w:rsidRPr="001A4709">
        <w:t>егламента</w:t>
      </w:r>
    </w:p>
    <w:p w14:paraId="1547EB6B" w14:textId="77777777" w:rsidR="00F32721" w:rsidRPr="00B10CB5" w:rsidRDefault="00F32721" w:rsidP="006D7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1F1821" w14:textId="1A39D788" w:rsidR="00F32721" w:rsidRPr="005B2C21" w:rsidRDefault="00F32721" w:rsidP="001176FC">
      <w:pPr>
        <w:pStyle w:val="3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937"/>
        <w:gridCol w:w="2869"/>
        <w:gridCol w:w="2449"/>
        <w:gridCol w:w="2354"/>
        <w:gridCol w:w="3865"/>
      </w:tblGrid>
      <w:tr w:rsidR="00F32721" w:rsidRPr="005B2C21" w14:paraId="06C8BCCB" w14:textId="77777777" w:rsidTr="00463E57">
        <w:tc>
          <w:tcPr>
            <w:tcW w:w="14317" w:type="dxa"/>
            <w:gridSpan w:val="6"/>
            <w:vAlign w:val="center"/>
          </w:tcPr>
          <w:p w14:paraId="5AED5C90" w14:textId="77777777" w:rsidR="00E11162" w:rsidRPr="005B2C21" w:rsidRDefault="00E11162" w:rsidP="001A4709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F174" w14:textId="77777777" w:rsidR="00F32721" w:rsidRPr="005B2C21" w:rsidRDefault="00F32721" w:rsidP="001A4709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21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5BAFEA9F" w14:textId="1463B65C" w:rsidR="00D02297" w:rsidRPr="00F93C00" w:rsidRDefault="00F32721" w:rsidP="001A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2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F93C00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CB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F87120" w:rsidRPr="00D66394" w14:paraId="75624956" w14:textId="77777777" w:rsidTr="00463E57">
        <w:tc>
          <w:tcPr>
            <w:tcW w:w="1843" w:type="dxa"/>
            <w:vAlign w:val="center"/>
          </w:tcPr>
          <w:p w14:paraId="5DFF61DB" w14:textId="77777777" w:rsidR="00F32721" w:rsidRPr="00D66394" w:rsidRDefault="00F32721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2959EB8C" w14:textId="77777777" w:rsidR="00F32721" w:rsidRPr="00D66394" w:rsidRDefault="00F32721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9AE1D4B" w14:textId="77777777" w:rsidR="00F32721" w:rsidRPr="00D66394" w:rsidRDefault="00F32721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7A6B25F" w14:textId="77777777" w:rsidR="00F32721" w:rsidRPr="00D66394" w:rsidRDefault="00F32721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5" w:type="dxa"/>
            <w:vAlign w:val="center"/>
          </w:tcPr>
          <w:p w14:paraId="41159E2F" w14:textId="6352119D" w:rsidR="00F32721" w:rsidRPr="00D66394" w:rsidRDefault="00F32721" w:rsidP="00802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802F60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  <w:r w:rsidR="00802F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процедур)</w:t>
            </w:r>
          </w:p>
        </w:tc>
      </w:tr>
      <w:tr w:rsidR="00F87120" w:rsidRPr="00870D84" w14:paraId="77086088" w14:textId="77777777" w:rsidTr="00463E57">
        <w:tc>
          <w:tcPr>
            <w:tcW w:w="1843" w:type="dxa"/>
          </w:tcPr>
          <w:p w14:paraId="5D3DCDC8" w14:textId="1CC1B191" w:rsidR="00F32721" w:rsidRPr="00870D84" w:rsidRDefault="00D23C86" w:rsidP="001A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 w:rsidR="005853A7" w:rsidRPr="00870D84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  <w:r w:rsidR="00A05784" w:rsidRPr="00870D84">
              <w:rPr>
                <w:rFonts w:ascii="Times New Roman" w:hAnsi="Times New Roman" w:cs="Times New Roman"/>
                <w:sz w:val="24"/>
                <w:szCs w:val="24"/>
              </w:rPr>
              <w:t>/Администрация</w:t>
            </w:r>
          </w:p>
        </w:tc>
        <w:tc>
          <w:tcPr>
            <w:tcW w:w="3806" w:type="dxa"/>
            <w:gridSpan w:val="2"/>
          </w:tcPr>
          <w:p w14:paraId="270C5CE1" w14:textId="5690714C" w:rsidR="00F32721" w:rsidRPr="00870D84" w:rsidRDefault="00F32721" w:rsidP="001A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870D84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 предмет наличия основания для отказа в приеме документов, необходимых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870D84">
              <w:t xml:space="preserve">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 у</w:t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слуги, регистрация запроса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принятие решения об отказе в приеме документов, необходимых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870D84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2053FACF" w14:textId="20669B71" w:rsidR="00F32721" w:rsidRPr="00870D84" w:rsidRDefault="00FB4231" w:rsidP="001A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8406B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  <w:vAlign w:val="center"/>
          </w:tcPr>
          <w:p w14:paraId="50C98D39" w14:textId="5639A4EB" w:rsidR="00F32721" w:rsidRPr="00870D84" w:rsidRDefault="00195D11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t>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заявителем запроса и документов </w:t>
            </w:r>
            <w:r w:rsidR="004D4E39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870D84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E39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услуги, требованиям законодательства Российской Федерации, в том числе </w:t>
            </w:r>
            <w:r w:rsidR="004D4E39"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3865" w:type="dxa"/>
            <w:vAlign w:val="center"/>
          </w:tcPr>
          <w:p w14:paraId="5F3B9C1F" w14:textId="77777777" w:rsidR="00F32721" w:rsidRPr="00870D84" w:rsidRDefault="00F32721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  <w:r w:rsidR="00B50BCA" w:rsidRPr="00870D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870D8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14:paraId="0CE137FE" w14:textId="77777777" w:rsidR="00536C51" w:rsidRPr="00870D84" w:rsidRDefault="00536C51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BFE0" w14:textId="77777777" w:rsidR="00D02297" w:rsidRPr="00870D84" w:rsidRDefault="00D02297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</w:t>
            </w:r>
            <w:r w:rsidR="009B0975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с Приложением 4 к Административному регламенту.</w:t>
            </w:r>
          </w:p>
          <w:p w14:paraId="7126BB7B" w14:textId="660CEE58" w:rsidR="00D02297" w:rsidRPr="00870D84" w:rsidRDefault="00D02297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815BA2" w:rsidRPr="00870D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10D0A865" w14:textId="77777777" w:rsidR="00536C51" w:rsidRPr="00870D84" w:rsidRDefault="00536C51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E80F" w14:textId="77777777" w:rsidR="00D825E1" w:rsidRPr="00870D84" w:rsidRDefault="00D825E1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588F78D5" w14:textId="77777777" w:rsidR="00086656" w:rsidRPr="00870D84" w:rsidRDefault="002F6615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- посредством РПГУ</w:t>
            </w:r>
            <w:r w:rsidR="00086656" w:rsidRPr="00870D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5489BE" w14:textId="28B7DD2B" w:rsidR="00086656" w:rsidRPr="00870D84" w:rsidRDefault="00086656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0C6A61"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лично,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7C9825B8" w14:textId="5BC01274" w:rsidR="00D82820" w:rsidRPr="00870D84" w:rsidRDefault="00D82820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DB677" w14:textId="2BA03AC9" w:rsidR="00A8183D" w:rsidRPr="00870D84" w:rsidRDefault="0007753A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870D84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870D84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338DBED6" w14:textId="77777777" w:rsidR="002828F4" w:rsidRPr="00870D84" w:rsidRDefault="00393F85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036D4854" w14:textId="77777777" w:rsidR="000C6A61" w:rsidRPr="00870D84" w:rsidRDefault="000C6A61" w:rsidP="001A470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C760A" w14:textId="0FD6859B" w:rsidR="000C6A61" w:rsidRPr="00870D84" w:rsidRDefault="000C6A61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="00475D45"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Администрацию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проверяет документы, подтверждающие полномочия представителя заявителя. </w:t>
            </w:r>
          </w:p>
          <w:p w14:paraId="5FDED5C8" w14:textId="09BB6460" w:rsidR="00693A4C" w:rsidRPr="00870D84" w:rsidRDefault="00693A4C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C1C9" w14:textId="7CDF7F82" w:rsidR="00F64EB3" w:rsidRPr="00870D84" w:rsidRDefault="00832315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 w:rsidR="000C6A61" w:rsidRPr="00870D84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проверя</w:t>
            </w:r>
            <w:r w:rsidR="005C625F" w:rsidRPr="00870D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870D84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15772080" w14:textId="6C7F478F" w:rsidR="009B0975" w:rsidRPr="00870D84" w:rsidRDefault="00832315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При наличии таких оснований должностное лицо</w:t>
            </w:r>
            <w:r w:rsidR="000C6A61" w:rsidRPr="00870D84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C625F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870D84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услуги, по форме согласно Приложению 6 к Административному регламенту.</w:t>
            </w:r>
          </w:p>
          <w:p w14:paraId="1626983B" w14:textId="293E874F" w:rsidR="00A824AF" w:rsidRPr="00870D84" w:rsidRDefault="009B0975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казанное решение подписывается </w:t>
            </w:r>
            <w:r w:rsidR="00307E02" w:rsidRPr="00870D84">
              <w:rPr>
                <w:rFonts w:ascii="Times New Roman" w:hAnsi="Times New Roman" w:cs="Times New Roman"/>
                <w:sz w:val="24"/>
                <w:szCs w:val="24"/>
              </w:rPr>
              <w:t>усиленной квалифицированной электронной подписью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</w:t>
            </w:r>
            <w:r w:rsidR="005C625F" w:rsidRPr="00870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</w:t>
            </w:r>
            <w:r w:rsidR="005C625F" w:rsidRPr="00870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C625F" w:rsidRPr="00870D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C6A6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824AF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B25491" w:rsidRPr="00870D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кабинет на РПГУ</w:t>
            </w:r>
            <w:r w:rsidR="00F55B6F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/направляется по </w:t>
            </w:r>
            <w:r w:rsidR="00F55B6F"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электронной почте, почтовым отправлением/выдается заявителю (представителю заявителя) </w:t>
            </w:r>
            <w:r w:rsidR="00E81E9E" w:rsidRPr="00870D84">
              <w:rPr>
                <w:rFonts w:ascii="Times New Roman" w:hAnsi="Times New Roman" w:cs="Times New Roman"/>
                <w:sz w:val="24"/>
                <w:szCs w:val="24"/>
              </w:rPr>
              <w:t>в срок не позднее 30 минут с момента получения от него документов.</w:t>
            </w:r>
          </w:p>
          <w:p w14:paraId="2D879777" w14:textId="0878F40D" w:rsidR="00AC2029" w:rsidRPr="00870D84" w:rsidRDefault="00A824AF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В случае, если такие основания отсутствуют, должностное лицо</w:t>
            </w:r>
            <w:r w:rsidR="00EB2249" w:rsidRPr="00870D84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="00B2549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2549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регистрируют запрос</w:t>
            </w:r>
            <w:r w:rsidR="000F0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1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05F847" w14:textId="77777777" w:rsidR="000F0A51" w:rsidRPr="00D66394" w:rsidRDefault="000F0A51" w:rsidP="001573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0037F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услуги.</w:t>
            </w:r>
          </w:p>
          <w:p w14:paraId="10E9DE78" w14:textId="34129D47" w:rsidR="00302E56" w:rsidRPr="00870D84" w:rsidRDefault="000F0A51" w:rsidP="001573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ВИС</w:t>
            </w:r>
          </w:p>
        </w:tc>
      </w:tr>
      <w:tr w:rsidR="00696B40" w:rsidRPr="00870D84" w14:paraId="49E11E59" w14:textId="33026380" w:rsidTr="00463E57">
        <w:tc>
          <w:tcPr>
            <w:tcW w:w="1843" w:type="dxa"/>
          </w:tcPr>
          <w:p w14:paraId="309E6A14" w14:textId="3B4E5A06" w:rsidR="00696B40" w:rsidRPr="00870D84" w:rsidRDefault="00A05784" w:rsidP="000F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ВИС/</w:t>
            </w:r>
            <w:r w:rsidR="000F0A5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806" w:type="dxa"/>
            <w:gridSpan w:val="2"/>
          </w:tcPr>
          <w:p w14:paraId="5B4BD869" w14:textId="2970A212" w:rsidR="00EA11CE" w:rsidRPr="00870D84" w:rsidRDefault="00902009" w:rsidP="00EA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CB38C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схемы </w:t>
            </w:r>
            <w:r w:rsidR="00D56E6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НТО с уч</w:t>
            </w:r>
            <w:r w:rsidR="00CB38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запроса</w:t>
            </w:r>
            <w:r w:rsidR="00D56E62">
              <w:rPr>
                <w:rFonts w:ascii="Times New Roman" w:hAnsi="Times New Roman" w:cs="Times New Roman"/>
                <w:sz w:val="24"/>
                <w:szCs w:val="24"/>
              </w:rPr>
              <w:t xml:space="preserve"> в части размещения МТО</w:t>
            </w:r>
            <w:r w:rsidR="00EA11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1CE">
              <w:rPr>
                <w:rFonts w:ascii="Times New Roman" w:hAnsi="Times New Roman" w:cs="Times New Roman"/>
                <w:sz w:val="24"/>
                <w:szCs w:val="24"/>
              </w:rPr>
              <w:t>направление указанного проекта</w:t>
            </w:r>
            <w:r w:rsidR="00CB38C8">
              <w:rPr>
                <w:rFonts w:ascii="Times New Roman" w:hAnsi="Times New Roman" w:cs="Times New Roman"/>
                <w:sz w:val="24"/>
                <w:szCs w:val="24"/>
              </w:rPr>
              <w:t xml:space="preserve"> в М</w:t>
            </w:r>
            <w:r w:rsidR="00C54C68">
              <w:rPr>
                <w:rFonts w:ascii="Times New Roman" w:hAnsi="Times New Roman" w:cs="Times New Roman"/>
                <w:sz w:val="24"/>
                <w:szCs w:val="24"/>
              </w:rPr>
              <w:t>инистерство сельского хозяйства и продовольствия Мос</w:t>
            </w:r>
            <w:r w:rsidR="00EA11CE">
              <w:rPr>
                <w:rFonts w:ascii="Times New Roman" w:hAnsi="Times New Roman" w:cs="Times New Roman"/>
                <w:sz w:val="24"/>
                <w:szCs w:val="24"/>
              </w:rPr>
              <w:t xml:space="preserve">ковской области </w:t>
            </w:r>
            <w:r w:rsidR="00803A0D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Министерство) </w:t>
            </w:r>
            <w:r w:rsidR="00EA11CE">
              <w:rPr>
                <w:rFonts w:ascii="Times New Roman" w:hAnsi="Times New Roman" w:cs="Times New Roman"/>
                <w:sz w:val="24"/>
                <w:szCs w:val="24"/>
              </w:rPr>
              <w:t>для вынесения его</w:t>
            </w:r>
            <w:r w:rsidR="00C54C68">
              <w:rPr>
                <w:rFonts w:ascii="Times New Roman" w:hAnsi="Times New Roman" w:cs="Times New Roman"/>
                <w:sz w:val="24"/>
                <w:szCs w:val="24"/>
              </w:rPr>
              <w:t xml:space="preserve"> на рассмотрение </w:t>
            </w:r>
          </w:p>
          <w:p w14:paraId="48585B54" w14:textId="7D027DCA" w:rsidR="00696B40" w:rsidRPr="00870D84" w:rsidRDefault="005E54C4" w:rsidP="00EA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Московской областной </w:t>
            </w:r>
            <w:r w:rsidR="00696B40" w:rsidRPr="00870D84">
              <w:rPr>
                <w:rFonts w:ascii="Times New Roman" w:hAnsi="Times New Roman" w:cs="Times New Roman"/>
                <w:sz w:val="24"/>
                <w:szCs w:val="24"/>
              </w:rPr>
              <w:t>межве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6B40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омственной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комиссии по вопросам потребительского рынка</w:t>
            </w:r>
            <w:r w:rsidR="00001357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="00EA11CE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001357" w:rsidRPr="00870D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</w:tcPr>
          <w:p w14:paraId="00B48C19" w14:textId="5185D1AA" w:rsidR="00696B40" w:rsidRPr="00870D84" w:rsidRDefault="00696B40" w:rsidP="00FB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</w:tcPr>
          <w:p w14:paraId="296F41BF" w14:textId="14E7EB82" w:rsidR="00696B40" w:rsidRPr="00870D84" w:rsidRDefault="00902009" w:rsidP="00FB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заявителем запроса и документов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>для предоставления муниципальной</w:t>
            </w:r>
            <w:r w:rsidRPr="00870D84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услуги, требованиям законодательства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в том числе Административного регламента</w:t>
            </w:r>
          </w:p>
        </w:tc>
        <w:tc>
          <w:tcPr>
            <w:tcW w:w="3865" w:type="dxa"/>
            <w:vAlign w:val="center"/>
          </w:tcPr>
          <w:p w14:paraId="5917BF80" w14:textId="25F16A02" w:rsidR="000F0A51" w:rsidRDefault="00696B40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</w:t>
            </w:r>
            <w:r w:rsidR="000F0A51">
              <w:rPr>
                <w:rFonts w:ascii="Times New Roman" w:hAnsi="Times New Roman" w:cs="Times New Roman"/>
                <w:sz w:val="24"/>
                <w:szCs w:val="24"/>
              </w:rPr>
              <w:t>регистрация Администрацией зап</w:t>
            </w:r>
            <w:r w:rsidR="00A63693">
              <w:rPr>
                <w:rFonts w:ascii="Times New Roman" w:hAnsi="Times New Roman" w:cs="Times New Roman"/>
                <w:sz w:val="24"/>
                <w:szCs w:val="24"/>
              </w:rPr>
              <w:t xml:space="preserve">роса, после чего Администрация готовит проект схемы размещения НТО </w:t>
            </w:r>
            <w:r w:rsidR="00CA4A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693">
              <w:rPr>
                <w:rFonts w:ascii="Times New Roman" w:hAnsi="Times New Roman" w:cs="Times New Roman"/>
                <w:sz w:val="24"/>
                <w:szCs w:val="24"/>
              </w:rPr>
              <w:t>с учетом запроса в части размещения МТО</w:t>
            </w:r>
            <w:r w:rsidR="00CA4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3A0D">
              <w:rPr>
                <w:rFonts w:ascii="Times New Roman" w:hAnsi="Times New Roman" w:cs="Times New Roman"/>
                <w:sz w:val="24"/>
                <w:szCs w:val="24"/>
              </w:rPr>
              <w:t xml:space="preserve">который направляется </w:t>
            </w:r>
            <w:r w:rsidR="00D746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3A0D">
              <w:rPr>
                <w:rFonts w:ascii="Times New Roman" w:hAnsi="Times New Roman" w:cs="Times New Roman"/>
                <w:sz w:val="24"/>
                <w:szCs w:val="24"/>
              </w:rPr>
              <w:t>на рассмотрение Комиссии через Министерство</w:t>
            </w:r>
            <w:r w:rsidR="000F0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90A4BF" w14:textId="0CC54D64" w:rsidR="00696B40" w:rsidRPr="00870D84" w:rsidRDefault="00696B40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A0BBD" w14:textId="4323A7E2" w:rsidR="00696B40" w:rsidRPr="00870D84" w:rsidRDefault="00696B40" w:rsidP="00D746B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001357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CA4A36">
              <w:rPr>
                <w:rFonts w:ascii="Times New Roman" w:hAnsi="Times New Roman" w:cs="Times New Roman"/>
                <w:sz w:val="24"/>
                <w:szCs w:val="24"/>
              </w:rPr>
              <w:t>проекта схемы размещения НТО на рассмотрение Комиссии</w:t>
            </w:r>
            <w:r w:rsidR="00D746B4">
              <w:rPr>
                <w:rFonts w:ascii="Times New Roman" w:hAnsi="Times New Roman" w:cs="Times New Roman"/>
                <w:sz w:val="24"/>
                <w:szCs w:val="24"/>
              </w:rPr>
              <w:t xml:space="preserve"> через Министерство</w:t>
            </w:r>
          </w:p>
        </w:tc>
      </w:tr>
      <w:tr w:rsidR="00180783" w:rsidRPr="00870D84" w14:paraId="5A9C32FF" w14:textId="77777777" w:rsidTr="00463E57">
        <w:tc>
          <w:tcPr>
            <w:tcW w:w="14317" w:type="dxa"/>
            <w:gridSpan w:val="6"/>
          </w:tcPr>
          <w:p w14:paraId="2DEC48C7" w14:textId="07BA1B2D" w:rsidR="00AC2029" w:rsidRPr="00870D84" w:rsidRDefault="00E21BC4" w:rsidP="00AC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B1197D">
              <w:rPr>
                <w:rFonts w:ascii="Times New Roman" w:hAnsi="Times New Roman" w:cs="Times New Roman"/>
                <w:sz w:val="24"/>
                <w:szCs w:val="24"/>
              </w:rPr>
              <w:t xml:space="preserve">2. Принятие решения о предоставлении </w:t>
            </w:r>
            <w:r w:rsidR="00B1197D">
              <w:rPr>
                <w:rFonts w:ascii="Times New Roman" w:hAnsi="Times New Roman" w:cs="Times New Roman"/>
                <w:sz w:val="24"/>
                <w:szCs w:val="24"/>
              </w:rPr>
              <w:br/>
              <w:t>(об отказе в предоставлении) муниципальной услуги</w:t>
            </w:r>
          </w:p>
          <w:p w14:paraId="652514CF" w14:textId="77777777" w:rsidR="00E21BC4" w:rsidRPr="00870D84" w:rsidRDefault="00E21BC4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20" w:rsidRPr="00870D84" w14:paraId="7600751E" w14:textId="77777777" w:rsidTr="00463E57">
        <w:tc>
          <w:tcPr>
            <w:tcW w:w="2780" w:type="dxa"/>
            <w:gridSpan w:val="2"/>
            <w:vAlign w:val="center"/>
          </w:tcPr>
          <w:p w14:paraId="355D4CC2" w14:textId="77777777" w:rsidR="00CD5789" w:rsidRPr="00870D84" w:rsidRDefault="00CD5789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57568C6F" w14:textId="77777777" w:rsidR="00CD5789" w:rsidRPr="00870D84" w:rsidRDefault="00CD5789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E5675FC" w14:textId="77777777" w:rsidR="00CD5789" w:rsidRPr="00870D84" w:rsidRDefault="00CD5789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5F92175" w14:textId="77777777" w:rsidR="00CD5789" w:rsidRPr="00870D84" w:rsidRDefault="00CD5789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5" w:type="dxa"/>
            <w:vAlign w:val="center"/>
          </w:tcPr>
          <w:p w14:paraId="01856857" w14:textId="1B54FAB8" w:rsidR="00CD5789" w:rsidRPr="00870D84" w:rsidRDefault="00A732ED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процедур)</w:t>
            </w:r>
          </w:p>
        </w:tc>
      </w:tr>
      <w:tr w:rsidR="00CA50BC" w:rsidRPr="00870D84" w14:paraId="19389206" w14:textId="77777777" w:rsidTr="00463E57">
        <w:trPr>
          <w:trHeight w:val="4968"/>
        </w:trPr>
        <w:tc>
          <w:tcPr>
            <w:tcW w:w="2780" w:type="dxa"/>
            <w:gridSpan w:val="2"/>
          </w:tcPr>
          <w:p w14:paraId="0A9A03DA" w14:textId="1D9EF6CA" w:rsidR="00CA50BC" w:rsidRPr="00870D84" w:rsidRDefault="00CA50BC" w:rsidP="00FA0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  <w:vMerge w:val="restart"/>
          </w:tcPr>
          <w:p w14:paraId="7BB60DC6" w14:textId="13D3E85E" w:rsidR="00CA50BC" w:rsidRPr="00870D84" w:rsidRDefault="00CA50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схемы </w:t>
            </w:r>
            <w:r w:rsidRPr="00CA50BC">
              <w:rPr>
                <w:rFonts w:ascii="Times New Roman" w:hAnsi="Times New Roman" w:cs="Times New Roman"/>
                <w:sz w:val="24"/>
                <w:szCs w:val="24"/>
              </w:rPr>
              <w:t>размещения НТО на Комиссии, п</w:t>
            </w:r>
            <w:r w:rsidRPr="00CA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роверка отсутствия </w:t>
            </w:r>
            <w:r w:rsidRPr="00CA50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CA50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отказа в предоставлении</w:t>
            </w:r>
            <w:r w:rsidRPr="00CA50BC">
              <w:rPr>
                <w:rFonts w:ascii="Times New Roman" w:hAnsi="Times New Roman" w:cs="Times New Roman"/>
              </w:rPr>
              <w:t xml:space="preserve"> </w:t>
            </w:r>
            <w:r w:rsidRPr="00CA50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услуги, подготовка проекта решения о предоставлении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 отказе в предоставлении) муниципальной</w:t>
            </w:r>
            <w:r w:rsidRPr="00870D84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2A4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проекта муниципального правового акта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</w:tcPr>
          <w:p w14:paraId="64C16FD2" w14:textId="63480F96" w:rsidR="00CA50BC" w:rsidRPr="00E07E6F" w:rsidRDefault="00E07E6F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CA50BC" w:rsidRPr="00E07E6F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  <w:p w14:paraId="123B534D" w14:textId="662867F6" w:rsidR="00CA50BC" w:rsidRPr="00E07E6F" w:rsidRDefault="00CA50BC" w:rsidP="004E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190B7C77" w14:textId="1ED60ED0" w:rsidR="00CA50BC" w:rsidRPr="00870D84" w:rsidRDefault="00CA50BC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наличие основания для отказа в предоставлении муниципальной</w:t>
            </w:r>
            <w:r w:rsidRPr="00870D84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соответствии с законодательством Российской Федерации,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6819622A" w14:textId="77777777" w:rsidR="00CA50BC" w:rsidRDefault="00CA50BC" w:rsidP="00CC2E2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поступление проекта схемы размещения НТО на рассмотрение Комиссии.</w:t>
            </w:r>
          </w:p>
          <w:p w14:paraId="7F9786B3" w14:textId="77777777" w:rsidR="0037745E" w:rsidRDefault="00CA50BC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рассматривает проект схемы размещения НТО. </w:t>
            </w:r>
          </w:p>
          <w:p w14:paraId="2BDD7A2B" w14:textId="77777777" w:rsidR="0037745E" w:rsidRDefault="00CA50BC" w:rsidP="0037745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рассмотрения готовится протокол о наличии замечаний (предложений) к проекту схемы размещения НТО либо об их отсутствии.</w:t>
            </w:r>
          </w:p>
          <w:p w14:paraId="70C7E4F5" w14:textId="5E8ACED3" w:rsidR="00CA50BC" w:rsidRPr="00277F71" w:rsidRDefault="00CA50BC" w:rsidP="0037745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протокол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Администрацию</w:t>
            </w:r>
            <w:r w:rsidR="00E07E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07E6F" w:rsidRPr="00466C3D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277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2E739B" w14:textId="6DD063FD" w:rsidR="00CA50BC" w:rsidRPr="00870D84" w:rsidRDefault="00CA50BC" w:rsidP="001A47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F7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277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подготовка</w:t>
            </w:r>
            <w:r w:rsidR="00980C24" w:rsidRPr="00277F71">
              <w:rPr>
                <w:rFonts w:ascii="Times New Roman" w:hAnsi="Times New Roman" w:cs="Times New Roman"/>
                <w:sz w:val="24"/>
                <w:szCs w:val="24"/>
              </w:rPr>
              <w:t xml:space="preserve"> и подписание</w:t>
            </w:r>
            <w:r w:rsidRPr="00277F71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Комисси</w:t>
            </w:r>
            <w:r w:rsidR="00980C24" w:rsidRPr="00277F7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615B11D" w14:textId="66CAE858" w:rsidR="00CA50BC" w:rsidRPr="00870D84" w:rsidRDefault="00CA50BC" w:rsidP="00E36E9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  <w:tr w:rsidR="00CA50BC" w:rsidRPr="00870D84" w14:paraId="17D3C0FF" w14:textId="77777777" w:rsidTr="00463E57">
        <w:tc>
          <w:tcPr>
            <w:tcW w:w="2780" w:type="dxa"/>
            <w:gridSpan w:val="2"/>
          </w:tcPr>
          <w:p w14:paraId="71B36CDF" w14:textId="594150E3" w:rsidR="00CA50BC" w:rsidRPr="00870D84" w:rsidRDefault="00CA50BC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2869" w:type="dxa"/>
            <w:vMerge/>
          </w:tcPr>
          <w:p w14:paraId="0B64A917" w14:textId="38654F26" w:rsidR="00CA50BC" w:rsidRPr="00870D84" w:rsidRDefault="00CA50BC" w:rsidP="005F3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FB7976C" w14:textId="7AE12CAD" w:rsidR="00CA50BC" w:rsidRPr="00870D84" w:rsidRDefault="00381EF3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0BC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vMerge/>
          </w:tcPr>
          <w:p w14:paraId="3138C953" w14:textId="1502FDCF" w:rsidR="00CA50BC" w:rsidRPr="00870D84" w:rsidRDefault="00CA50BC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14:paraId="6A904CBE" w14:textId="2B7BDC8A" w:rsidR="00CA50BC" w:rsidRPr="00870D84" w:rsidRDefault="00CA50BC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протокола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готовит проект муниципального правового акта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7528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</w:t>
            </w:r>
            <w:r w:rsidR="00DA3D22">
              <w:rPr>
                <w:rFonts w:ascii="Times New Roman" w:eastAsia="Times New Roman" w:hAnsi="Times New Roman" w:cs="Times New Roman"/>
                <w:sz w:val="24"/>
                <w:szCs w:val="24"/>
              </w:rPr>
              <w:t>рждении схемы размещения НТО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включенным в нее местом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МТО </w:t>
            </w:r>
            <w:r w:rsidR="004D4B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муниципальной услуги по форме согласно Приложению 1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Административному регламенту </w:t>
            </w:r>
            <w:r w:rsidR="000B057B">
              <w:rPr>
                <w:rFonts w:ascii="Times New Roman" w:eastAsia="Times New Roman" w:hAnsi="Times New Roman" w:cs="Times New Roman"/>
                <w:sz w:val="24"/>
                <w:szCs w:val="24"/>
              </w:rPr>
              <w:t>либо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4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решение об отказе 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D4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4D4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Приложению 2 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3CDCFBD3" w14:textId="26F10D58" w:rsidR="00CA50BC" w:rsidRPr="00870D84" w:rsidRDefault="00ED2BED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муниципального правового акта </w:t>
            </w:r>
            <w:r w:rsidR="00700B29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порядке,</w:t>
            </w:r>
            <w:r w:rsidR="008B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 Российской Ф</w:t>
            </w:r>
            <w:r w:rsidR="00DA3D22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  <w:r w:rsidR="000455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B5AF96" w14:textId="0786655E" w:rsidR="00CA50BC" w:rsidRPr="00870D84" w:rsidRDefault="00CA50BC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1EF3"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26D7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правового акта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426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решения о предоставлении услуги либо подготовка проекта решения об отказе 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26D79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 муниципальной услуги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91DD07A" w14:textId="50B21668" w:rsidR="00CA50BC" w:rsidRPr="00870D84" w:rsidRDefault="00CA50BC" w:rsidP="0037745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377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</w:p>
        </w:tc>
      </w:tr>
      <w:tr w:rsidR="00B42735" w:rsidRPr="00D66394" w14:paraId="74CDE7F8" w14:textId="77777777" w:rsidTr="00463E57">
        <w:trPr>
          <w:trHeight w:val="10211"/>
        </w:trPr>
        <w:tc>
          <w:tcPr>
            <w:tcW w:w="2780" w:type="dxa"/>
            <w:gridSpan w:val="2"/>
          </w:tcPr>
          <w:p w14:paraId="392EBC81" w14:textId="3C049DFE" w:rsidR="00B42735" w:rsidRPr="00870D84" w:rsidRDefault="00B42735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1027F6C" w14:textId="04544D16" w:rsidR="00B42735" w:rsidRPr="00930B5E" w:rsidRDefault="00FA02E5" w:rsidP="007D2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</w:t>
            </w:r>
            <w:r w:rsidR="007D2CC1"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правового акта, р</w:t>
            </w:r>
            <w:r w:rsidR="00B42735"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ассмотрение проекта решения о предоставлении (об отказе в предоставлении) муниципальной</w:t>
            </w:r>
            <w:r w:rsidR="00B42735" w:rsidRPr="00930B5E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2735"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4CE46355" w14:textId="68E62824" w:rsidR="00B42735" w:rsidRPr="00930B5E" w:rsidDel="00874B87" w:rsidRDefault="0070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2735" w:rsidRPr="00930B5E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  <w:p w14:paraId="67DF34EA" w14:textId="68DC7A56" w:rsidR="00B42735" w:rsidRPr="00930B5E" w:rsidDel="00874B87" w:rsidRDefault="00B42735" w:rsidP="00C31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78FDD750" w14:textId="609EDD3E" w:rsidR="00B42735" w:rsidRPr="00930B5E" w:rsidRDefault="00930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42735"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865" w:type="dxa"/>
          </w:tcPr>
          <w:p w14:paraId="7B068ADB" w14:textId="461473C5" w:rsidR="00700B29" w:rsidRPr="00930B5E" w:rsidRDefault="00700B29" w:rsidP="00700B2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Сформированный проект муниципального правового акта согласовывается уполномоченными органами местного самоуправления и подписывается должностным лицом Администрации</w:t>
            </w:r>
            <w:r w:rsidR="00930B5E"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порядке, установленном законодательством Российской Федерации</w:t>
            </w:r>
            <w:r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85D33B" w14:textId="259FE5BD" w:rsidR="00B42735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Администрация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проекты решения о предоставлении муниципальной услуги</w:t>
            </w:r>
            <w:r w:rsidRPr="00930B5E">
              <w:t xml:space="preserve"> </w:t>
            </w:r>
            <w:r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 с использованием  усиленной квалифицированной электронной подписью и направляет должностному лицу Администрации для выдачи (направления) результата предоставления муниципальной услуги заявителю.</w:t>
            </w:r>
          </w:p>
          <w:p w14:paraId="023D3C63" w14:textId="77777777" w:rsidR="00B226DE" w:rsidRPr="00930B5E" w:rsidRDefault="00B226DE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56575" w14:textId="49A67DCE" w:rsidR="00B42735" w:rsidRPr="00930B5E" w:rsidRDefault="00B42735" w:rsidP="001A47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 предоставлении (об отказе в предоставлении) муниципальной услуги принимается в срок 1 рабочий день</w:t>
            </w:r>
            <w:r w:rsidR="008A3E54" w:rsidRPr="001909A1">
              <w:rPr>
                <w:rFonts w:ascii="Times New Roman" w:hAnsi="Times New Roman" w:cs="Times New Roman"/>
                <w:sz w:val="24"/>
                <w:szCs w:val="24"/>
              </w:rPr>
              <w:t xml:space="preserve"> со дня</w:t>
            </w:r>
            <w:r w:rsidR="00980C24" w:rsidRPr="00466C3D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протокола Комиссией</w:t>
            </w:r>
            <w:r w:rsidR="00E97F7B" w:rsidRPr="00190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12306B" w14:textId="77777777" w:rsidR="00B42735" w:rsidRPr="00930B5E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D83689" w14:textId="42DC1A58" w:rsidR="00B42735" w:rsidRPr="00930B5E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</w:t>
            </w:r>
            <w:r w:rsidR="0079329D"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отказ в ее предоставлении</w:t>
            </w:r>
          </w:p>
          <w:p w14:paraId="3D39FDE4" w14:textId="26B1126B" w:rsidR="00B42735" w:rsidRPr="00930B5E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  <w:r w:rsidRPr="00930B5E">
              <w:rPr>
                <w:rFonts w:ascii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DD74F7" w:rsidRPr="00BA4CD8" w14:paraId="4A65CC2F" w14:textId="77777777" w:rsidTr="00463E57">
        <w:tc>
          <w:tcPr>
            <w:tcW w:w="14317" w:type="dxa"/>
            <w:gridSpan w:val="6"/>
            <w:vAlign w:val="center"/>
          </w:tcPr>
          <w:p w14:paraId="08545398" w14:textId="77777777" w:rsidR="00DD74F7" w:rsidRPr="00BA4CD8" w:rsidRDefault="00DD74F7" w:rsidP="001A4709">
            <w:pPr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AAEA" w14:textId="6F497590" w:rsidR="00DD74F7" w:rsidRPr="00BA4CD8" w:rsidRDefault="008062D8" w:rsidP="001A470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F7"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080DBB"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D74F7" w:rsidRPr="00BA4CD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14:paraId="75048B6D" w14:textId="77777777" w:rsidR="00DD74F7" w:rsidRPr="00BA4CD8" w:rsidRDefault="00DD74F7" w:rsidP="001A470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0" w:rsidRPr="00BA4CD8" w14:paraId="4CDA0E81" w14:textId="77777777" w:rsidTr="00463E57">
        <w:tc>
          <w:tcPr>
            <w:tcW w:w="2780" w:type="dxa"/>
            <w:gridSpan w:val="2"/>
            <w:vAlign w:val="center"/>
          </w:tcPr>
          <w:p w14:paraId="3E56FD04" w14:textId="77777777" w:rsidR="00DD74F7" w:rsidRPr="00BA4CD8" w:rsidRDefault="00DD74F7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2A356968" w14:textId="77777777" w:rsidR="00DD74F7" w:rsidRPr="00BA4CD8" w:rsidRDefault="00DD74F7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5E198449" w14:textId="77777777" w:rsidR="00DD74F7" w:rsidRPr="00BA4CD8" w:rsidRDefault="00DD74F7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3F4C5A1" w14:textId="77777777" w:rsidR="00DD74F7" w:rsidRPr="00BA4CD8" w:rsidRDefault="00DD74F7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5" w:type="dxa"/>
            <w:vAlign w:val="center"/>
          </w:tcPr>
          <w:p w14:paraId="304E748D" w14:textId="2F68256C" w:rsidR="00DD74F7" w:rsidRPr="00BA4CD8" w:rsidRDefault="00A732ED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процедур)</w:t>
            </w:r>
          </w:p>
        </w:tc>
      </w:tr>
      <w:tr w:rsidR="00F87120" w:rsidRPr="00BA4CD8" w14:paraId="6146CF0C" w14:textId="77777777" w:rsidTr="00463E57">
        <w:tc>
          <w:tcPr>
            <w:tcW w:w="2780" w:type="dxa"/>
            <w:gridSpan w:val="2"/>
          </w:tcPr>
          <w:p w14:paraId="7982BAB8" w14:textId="1EC60B38" w:rsidR="004B490D" w:rsidRPr="00BA4CD8" w:rsidRDefault="0050068C" w:rsidP="001A4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="001F3227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7627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7627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Модуль МФЦ ЕИС ОУ</w:t>
            </w:r>
          </w:p>
          <w:p w14:paraId="646B3710" w14:textId="1695524B" w:rsidR="004B51E7" w:rsidRPr="00BA4CD8" w:rsidRDefault="004B51E7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02C569B" w14:textId="2EA933E5" w:rsidR="004B490D" w:rsidRPr="00BA4CD8" w:rsidRDefault="00AD40FD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368CE"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услуги заявителю (представителю заявителя)</w:t>
            </w:r>
            <w:r w:rsidR="001F3227"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49" w:type="dxa"/>
          </w:tcPr>
          <w:p w14:paraId="40031A1A" w14:textId="000E4C61" w:rsidR="004B490D" w:rsidRPr="00BA4CD8" w:rsidRDefault="00D6384E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D40FD" w:rsidRPr="00BA4CD8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40FD"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520D2E37" w14:textId="77777777" w:rsidR="004B490D" w:rsidRPr="00BA4CD8" w:rsidRDefault="00AD40FD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3865" w:type="dxa"/>
          </w:tcPr>
          <w:p w14:paraId="5EB2C2E1" w14:textId="45C84202" w:rsidR="00DF3CE4" w:rsidRPr="00BA4CD8" w:rsidRDefault="001F3227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E368CE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5A1A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вляет результат предоставления </w:t>
            </w:r>
            <w:r w:rsidR="00080DBB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форме электронного документа, подписанного усиленной квалифицированной 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</w:t>
            </w:r>
            <w:r w:rsidR="00EC5A1A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</w:t>
            </w:r>
            <w:r w:rsidR="00D6384E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14:paraId="77B1CCB7" w14:textId="43B6EA05" w:rsidR="00DF3CE4" w:rsidRPr="00BA4CD8" w:rsidRDefault="001F3227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  <w:r w:rsidR="00541528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РПГУ. </w:t>
            </w:r>
          </w:p>
          <w:p w14:paraId="5C5CD8AA" w14:textId="7AE29B9B" w:rsidR="006D3C50" w:rsidRPr="00BA4CD8" w:rsidRDefault="006D3C5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4709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</w:t>
            </w:r>
            <w:r w:rsidR="007D43E6" w:rsidRPr="001A4709">
              <w:rPr>
                <w:rFonts w:ascii="Times New Roman" w:hAnsi="Times New Roman" w:cs="Times New Roman"/>
                <w:sz w:val="24"/>
                <w:szCs w:val="24"/>
              </w:rPr>
              <w:t xml:space="preserve"> – 1 рабочий день</w:t>
            </w:r>
            <w:r w:rsidR="00330734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принятия соответствующего решения</w:t>
            </w:r>
            <w:r w:rsidR="007D43E6" w:rsidRPr="001A4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A7DE6" w14:textId="77777777" w:rsidR="006D3C50" w:rsidRPr="00BA4CD8" w:rsidRDefault="006D3C5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F0F07" w14:textId="165D3812" w:rsidR="00C05162" w:rsidRPr="00BA4CD8" w:rsidRDefault="00C05162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Заявитель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62802B47" w14:textId="0350524A" w:rsidR="007D43E6" w:rsidRPr="00BA4CD8" w:rsidRDefault="007D43E6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34869444" w14:textId="46A1C881" w:rsidR="00DF3CE4" w:rsidRPr="00BA4CD8" w:rsidRDefault="001F3227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</w:t>
            </w:r>
            <w:r w:rsidR="00330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получ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получ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предоставления </w:t>
            </w:r>
            <w:r w:rsidR="00080DBB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541528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аявителем</w:t>
            </w:r>
            <w:r w:rsidR="00541528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9F2C39B" w14:textId="77777777" w:rsidR="001F3227" w:rsidRPr="00BA4CD8" w:rsidRDefault="001F3227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D0380" w:rsidRPr="00BA4CD8" w14:paraId="00C3AE5E" w14:textId="77777777" w:rsidTr="00463E57">
        <w:tc>
          <w:tcPr>
            <w:tcW w:w="2780" w:type="dxa"/>
            <w:gridSpan w:val="2"/>
          </w:tcPr>
          <w:p w14:paraId="72D3093D" w14:textId="77777777" w:rsidR="008D0380" w:rsidRPr="00BA4CD8" w:rsidRDefault="008D0380" w:rsidP="001A4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/ВИС/</w:t>
            </w:r>
          </w:p>
          <w:p w14:paraId="4A078000" w14:textId="25166ACA" w:rsidR="008D0380" w:rsidRPr="00BA4CD8" w:rsidRDefault="008D0380" w:rsidP="008D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2869" w:type="dxa"/>
          </w:tcPr>
          <w:p w14:paraId="1CC65366" w14:textId="610DA022" w:rsidR="008D0380" w:rsidRPr="00BA4CD8" w:rsidRDefault="008D0380" w:rsidP="00BF1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="00BF14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лично,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</w:tcPr>
          <w:p w14:paraId="7F7A29E5" w14:textId="02AD5B0B" w:rsidR="008D0380" w:rsidRPr="00BA4CD8" w:rsidDel="00D6384E" w:rsidRDefault="008D0380" w:rsidP="008D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</w:tcPr>
          <w:p w14:paraId="0CA63F17" w14:textId="4F8A7210" w:rsidR="008D0380" w:rsidRPr="00BA4CD8" w:rsidRDefault="008D0380" w:rsidP="008D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Административному регламенту</w:t>
            </w:r>
          </w:p>
        </w:tc>
        <w:tc>
          <w:tcPr>
            <w:tcW w:w="3865" w:type="dxa"/>
          </w:tcPr>
          <w:p w14:paraId="0D46AB15" w14:textId="7777777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Администрации:</w:t>
            </w:r>
          </w:p>
          <w:p w14:paraId="6B1DF1E2" w14:textId="285F0F25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уведомляется по телефону, по адресу электронной почты, указанным в запросе</w:t>
            </w:r>
            <w:r w:rsidR="00CA6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 о готовности к выдаче результата в Администрации, о направлении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 муниципальной услуги</w:t>
            </w:r>
            <w:r w:rsidR="00806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70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отправлением,</w:t>
            </w:r>
            <w:r w:rsidR="00806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709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почте.</w:t>
            </w:r>
          </w:p>
          <w:p w14:paraId="76D56036" w14:textId="77777777" w:rsidR="008D0380" w:rsidRPr="00B226DE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D8F438" w14:textId="56BA5245" w:rsidR="008D0380" w:rsidRPr="00BA4CD8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</w:t>
            </w:r>
            <w:r w:rsidR="00CA6DAF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принятия соответствующего решения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1E0B3F" w14:textId="77777777" w:rsidR="008D0380" w:rsidRPr="00B226DE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3A22FF4" w14:textId="338222B6" w:rsidR="008D0380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br/>
              <w:t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</w:t>
            </w:r>
            <w:r w:rsidR="00806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14:paraId="20430311" w14:textId="77777777" w:rsidR="00B226DE" w:rsidRPr="00B226DE" w:rsidRDefault="00B226DE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01662BC" w14:textId="7777777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75D67786" w14:textId="7777777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муниципальный служащий,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 Администрации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3FB4367C" w14:textId="7777777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7F9AFC66" w14:textId="7777777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CE96" w14:textId="7777777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60CF036F" w14:textId="46EF424F" w:rsidR="008D0380" w:rsidRPr="00BA4CD8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2F5173FD" w14:textId="186FDB91" w:rsidR="00C953E6" w:rsidRPr="00DC3B1E" w:rsidRDefault="00C953E6" w:rsidP="001A4709">
      <w:pPr>
        <w:rPr>
          <w:rFonts w:ascii="Times New Roman" w:hAnsi="Times New Roman" w:cs="Times New Roman"/>
          <w:sz w:val="2"/>
          <w:szCs w:val="2"/>
        </w:rPr>
      </w:pPr>
    </w:p>
    <w:sectPr w:rsidR="00C953E6" w:rsidRPr="00DC3B1E" w:rsidSect="00463E57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13C44" w14:textId="77777777" w:rsidR="00BB207F" w:rsidRDefault="00BB207F" w:rsidP="00F40970">
      <w:pPr>
        <w:spacing w:after="0" w:line="240" w:lineRule="auto"/>
      </w:pPr>
      <w:r>
        <w:separator/>
      </w:r>
    </w:p>
  </w:endnote>
  <w:endnote w:type="continuationSeparator" w:id="0">
    <w:p w14:paraId="775891CD" w14:textId="77777777" w:rsidR="00BB207F" w:rsidRDefault="00BB207F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EndPr/>
    <w:sdtContent>
      <w:p w14:paraId="2E3C39EE" w14:textId="1F2ABC60" w:rsidR="004F1AA7" w:rsidRDefault="004F1AA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932">
          <w:rPr>
            <w:noProof/>
          </w:rPr>
          <w:t>53</w:t>
        </w:r>
        <w:r>
          <w:fldChar w:fldCharType="end"/>
        </w:r>
      </w:p>
    </w:sdtContent>
  </w:sdt>
  <w:p w14:paraId="57872824" w14:textId="77777777" w:rsidR="004F1AA7" w:rsidRPr="00FF3AC8" w:rsidRDefault="004F1AA7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CF81B" w14:textId="77777777" w:rsidR="00BB207F" w:rsidRDefault="00BB207F" w:rsidP="00F40970">
      <w:pPr>
        <w:spacing w:after="0" w:line="240" w:lineRule="auto"/>
      </w:pPr>
      <w:r>
        <w:separator/>
      </w:r>
    </w:p>
  </w:footnote>
  <w:footnote w:type="continuationSeparator" w:id="0">
    <w:p w14:paraId="29F63470" w14:textId="77777777" w:rsidR="00BB207F" w:rsidRDefault="00BB207F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AB502" w14:textId="77777777" w:rsidR="004F1AA7" w:rsidRDefault="004F1AA7" w:rsidP="00536C51">
    <w:pPr>
      <w:pStyle w:val="af"/>
    </w:pPr>
  </w:p>
  <w:p w14:paraId="452ECF70" w14:textId="77777777" w:rsidR="004F1AA7" w:rsidRPr="00E57E03" w:rsidRDefault="004F1AA7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1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357"/>
    <w:rsid w:val="00001FDE"/>
    <w:rsid w:val="00003059"/>
    <w:rsid w:val="00004798"/>
    <w:rsid w:val="000061F4"/>
    <w:rsid w:val="00007F91"/>
    <w:rsid w:val="00010275"/>
    <w:rsid w:val="00012E91"/>
    <w:rsid w:val="000175B5"/>
    <w:rsid w:val="000204C4"/>
    <w:rsid w:val="00020836"/>
    <w:rsid w:val="00021F10"/>
    <w:rsid w:val="00022797"/>
    <w:rsid w:val="0002380C"/>
    <w:rsid w:val="00023A60"/>
    <w:rsid w:val="00023BC4"/>
    <w:rsid w:val="0002673F"/>
    <w:rsid w:val="0003179D"/>
    <w:rsid w:val="00031FF3"/>
    <w:rsid w:val="00035402"/>
    <w:rsid w:val="000358C6"/>
    <w:rsid w:val="00035C65"/>
    <w:rsid w:val="000362D3"/>
    <w:rsid w:val="0003736D"/>
    <w:rsid w:val="000374AF"/>
    <w:rsid w:val="000375EB"/>
    <w:rsid w:val="0004117F"/>
    <w:rsid w:val="00042A75"/>
    <w:rsid w:val="000455F8"/>
    <w:rsid w:val="000460C0"/>
    <w:rsid w:val="00046460"/>
    <w:rsid w:val="0004735E"/>
    <w:rsid w:val="00047BA6"/>
    <w:rsid w:val="00060B4F"/>
    <w:rsid w:val="00060B70"/>
    <w:rsid w:val="0006138E"/>
    <w:rsid w:val="00062529"/>
    <w:rsid w:val="000662A8"/>
    <w:rsid w:val="000666D3"/>
    <w:rsid w:val="00070DCC"/>
    <w:rsid w:val="000747BB"/>
    <w:rsid w:val="0007753A"/>
    <w:rsid w:val="00080DBB"/>
    <w:rsid w:val="00080F58"/>
    <w:rsid w:val="00083932"/>
    <w:rsid w:val="0008508B"/>
    <w:rsid w:val="000853C3"/>
    <w:rsid w:val="00086062"/>
    <w:rsid w:val="00086584"/>
    <w:rsid w:val="00086656"/>
    <w:rsid w:val="00092F0B"/>
    <w:rsid w:val="000944A9"/>
    <w:rsid w:val="000973B4"/>
    <w:rsid w:val="0009758D"/>
    <w:rsid w:val="000A1310"/>
    <w:rsid w:val="000A61B8"/>
    <w:rsid w:val="000A61E8"/>
    <w:rsid w:val="000B057B"/>
    <w:rsid w:val="000B0C4D"/>
    <w:rsid w:val="000B1472"/>
    <w:rsid w:val="000B2818"/>
    <w:rsid w:val="000B7D18"/>
    <w:rsid w:val="000C06A8"/>
    <w:rsid w:val="000C0E00"/>
    <w:rsid w:val="000C20F5"/>
    <w:rsid w:val="000C4C8D"/>
    <w:rsid w:val="000C57DC"/>
    <w:rsid w:val="000C623E"/>
    <w:rsid w:val="000C6A61"/>
    <w:rsid w:val="000C6B4E"/>
    <w:rsid w:val="000C78AC"/>
    <w:rsid w:val="000D0F34"/>
    <w:rsid w:val="000D169B"/>
    <w:rsid w:val="000D3824"/>
    <w:rsid w:val="000D3A81"/>
    <w:rsid w:val="000D5843"/>
    <w:rsid w:val="000E21F6"/>
    <w:rsid w:val="000E5C1B"/>
    <w:rsid w:val="000F0A51"/>
    <w:rsid w:val="000F10E7"/>
    <w:rsid w:val="000F1523"/>
    <w:rsid w:val="000F5BB1"/>
    <w:rsid w:val="000F7183"/>
    <w:rsid w:val="000F7725"/>
    <w:rsid w:val="000F7CAF"/>
    <w:rsid w:val="00100308"/>
    <w:rsid w:val="001005DE"/>
    <w:rsid w:val="001049CE"/>
    <w:rsid w:val="001055B3"/>
    <w:rsid w:val="00107662"/>
    <w:rsid w:val="001102A8"/>
    <w:rsid w:val="00111507"/>
    <w:rsid w:val="00112698"/>
    <w:rsid w:val="001130F9"/>
    <w:rsid w:val="0011585C"/>
    <w:rsid w:val="00115E5A"/>
    <w:rsid w:val="0011758C"/>
    <w:rsid w:val="001176FC"/>
    <w:rsid w:val="00120D7A"/>
    <w:rsid w:val="00121657"/>
    <w:rsid w:val="00121885"/>
    <w:rsid w:val="0012434D"/>
    <w:rsid w:val="001243D0"/>
    <w:rsid w:val="00124C84"/>
    <w:rsid w:val="00124E15"/>
    <w:rsid w:val="0012538F"/>
    <w:rsid w:val="001302E9"/>
    <w:rsid w:val="001307DF"/>
    <w:rsid w:val="0013139D"/>
    <w:rsid w:val="001327F6"/>
    <w:rsid w:val="0013345A"/>
    <w:rsid w:val="001341DA"/>
    <w:rsid w:val="00135192"/>
    <w:rsid w:val="00135954"/>
    <w:rsid w:val="00135AF5"/>
    <w:rsid w:val="00136255"/>
    <w:rsid w:val="00137C33"/>
    <w:rsid w:val="00141196"/>
    <w:rsid w:val="00143C40"/>
    <w:rsid w:val="00143C7F"/>
    <w:rsid w:val="00144376"/>
    <w:rsid w:val="00144401"/>
    <w:rsid w:val="001448F5"/>
    <w:rsid w:val="00145717"/>
    <w:rsid w:val="00150229"/>
    <w:rsid w:val="001540FD"/>
    <w:rsid w:val="001573E9"/>
    <w:rsid w:val="00157AB8"/>
    <w:rsid w:val="00160412"/>
    <w:rsid w:val="001610C7"/>
    <w:rsid w:val="00161A43"/>
    <w:rsid w:val="00163639"/>
    <w:rsid w:val="0016396E"/>
    <w:rsid w:val="00164A13"/>
    <w:rsid w:val="00170BF3"/>
    <w:rsid w:val="0017311C"/>
    <w:rsid w:val="00176B1F"/>
    <w:rsid w:val="00180783"/>
    <w:rsid w:val="00180DD0"/>
    <w:rsid w:val="00182D81"/>
    <w:rsid w:val="00184CBB"/>
    <w:rsid w:val="0018535C"/>
    <w:rsid w:val="00187699"/>
    <w:rsid w:val="001909A1"/>
    <w:rsid w:val="00191016"/>
    <w:rsid w:val="00191944"/>
    <w:rsid w:val="001928BD"/>
    <w:rsid w:val="001928C1"/>
    <w:rsid w:val="001939D6"/>
    <w:rsid w:val="00195D11"/>
    <w:rsid w:val="001977DF"/>
    <w:rsid w:val="00197C84"/>
    <w:rsid w:val="001A1FA8"/>
    <w:rsid w:val="001A277C"/>
    <w:rsid w:val="001A3BEB"/>
    <w:rsid w:val="001A4709"/>
    <w:rsid w:val="001A4DF9"/>
    <w:rsid w:val="001A555C"/>
    <w:rsid w:val="001A7FDE"/>
    <w:rsid w:val="001B2650"/>
    <w:rsid w:val="001B31F5"/>
    <w:rsid w:val="001B35EA"/>
    <w:rsid w:val="001B3841"/>
    <w:rsid w:val="001B3AC0"/>
    <w:rsid w:val="001B4E12"/>
    <w:rsid w:val="001B523C"/>
    <w:rsid w:val="001B785C"/>
    <w:rsid w:val="001B795E"/>
    <w:rsid w:val="001C0DDE"/>
    <w:rsid w:val="001C3145"/>
    <w:rsid w:val="001C5589"/>
    <w:rsid w:val="001C55E8"/>
    <w:rsid w:val="001C686A"/>
    <w:rsid w:val="001D4B68"/>
    <w:rsid w:val="001D62B7"/>
    <w:rsid w:val="001D6520"/>
    <w:rsid w:val="001D67AE"/>
    <w:rsid w:val="001D70F8"/>
    <w:rsid w:val="001D73B8"/>
    <w:rsid w:val="001E0A12"/>
    <w:rsid w:val="001E0DDA"/>
    <w:rsid w:val="001E35C9"/>
    <w:rsid w:val="001E4152"/>
    <w:rsid w:val="001E4917"/>
    <w:rsid w:val="001E4DBA"/>
    <w:rsid w:val="001E577B"/>
    <w:rsid w:val="001E7727"/>
    <w:rsid w:val="001E7C38"/>
    <w:rsid w:val="001F049E"/>
    <w:rsid w:val="001F2C13"/>
    <w:rsid w:val="001F3227"/>
    <w:rsid w:val="001F46BC"/>
    <w:rsid w:val="001F46EF"/>
    <w:rsid w:val="001F6FC3"/>
    <w:rsid w:val="002001AD"/>
    <w:rsid w:val="00200787"/>
    <w:rsid w:val="00200AE0"/>
    <w:rsid w:val="002017B4"/>
    <w:rsid w:val="00204751"/>
    <w:rsid w:val="0020515B"/>
    <w:rsid w:val="0020773F"/>
    <w:rsid w:val="00207A46"/>
    <w:rsid w:val="00210344"/>
    <w:rsid w:val="00210EC0"/>
    <w:rsid w:val="002153F8"/>
    <w:rsid w:val="00220161"/>
    <w:rsid w:val="00223FB4"/>
    <w:rsid w:val="00225A6B"/>
    <w:rsid w:val="00230CFA"/>
    <w:rsid w:val="0023117C"/>
    <w:rsid w:val="00231578"/>
    <w:rsid w:val="00231C22"/>
    <w:rsid w:val="0023690B"/>
    <w:rsid w:val="00237688"/>
    <w:rsid w:val="00237C10"/>
    <w:rsid w:val="00244C4B"/>
    <w:rsid w:val="0024783C"/>
    <w:rsid w:val="00250300"/>
    <w:rsid w:val="00250356"/>
    <w:rsid w:val="0025191A"/>
    <w:rsid w:val="00252493"/>
    <w:rsid w:val="00253180"/>
    <w:rsid w:val="00253E33"/>
    <w:rsid w:val="00256304"/>
    <w:rsid w:val="00257180"/>
    <w:rsid w:val="00257A4A"/>
    <w:rsid w:val="00257FFB"/>
    <w:rsid w:val="00263B7B"/>
    <w:rsid w:val="00264399"/>
    <w:rsid w:val="0026540A"/>
    <w:rsid w:val="00265B1A"/>
    <w:rsid w:val="00267AF5"/>
    <w:rsid w:val="00270B1D"/>
    <w:rsid w:val="00274BA2"/>
    <w:rsid w:val="00274FA8"/>
    <w:rsid w:val="002753AB"/>
    <w:rsid w:val="0027677E"/>
    <w:rsid w:val="00276FC5"/>
    <w:rsid w:val="00277F71"/>
    <w:rsid w:val="00280973"/>
    <w:rsid w:val="00280CEB"/>
    <w:rsid w:val="00281438"/>
    <w:rsid w:val="002822EC"/>
    <w:rsid w:val="002828F4"/>
    <w:rsid w:val="00283DCD"/>
    <w:rsid w:val="00286D6E"/>
    <w:rsid w:val="00287B2A"/>
    <w:rsid w:val="0029246D"/>
    <w:rsid w:val="00292B2B"/>
    <w:rsid w:val="00292CAC"/>
    <w:rsid w:val="00293151"/>
    <w:rsid w:val="00294EB8"/>
    <w:rsid w:val="002A0E0F"/>
    <w:rsid w:val="002A19D7"/>
    <w:rsid w:val="002A2D44"/>
    <w:rsid w:val="002A2E5D"/>
    <w:rsid w:val="002A37D4"/>
    <w:rsid w:val="002A3B44"/>
    <w:rsid w:val="002A44C1"/>
    <w:rsid w:val="002A4567"/>
    <w:rsid w:val="002A47FD"/>
    <w:rsid w:val="002A4887"/>
    <w:rsid w:val="002A493C"/>
    <w:rsid w:val="002A4ED4"/>
    <w:rsid w:val="002A5553"/>
    <w:rsid w:val="002A5DAB"/>
    <w:rsid w:val="002A67D7"/>
    <w:rsid w:val="002A71E7"/>
    <w:rsid w:val="002B13CA"/>
    <w:rsid w:val="002B14ED"/>
    <w:rsid w:val="002B18AC"/>
    <w:rsid w:val="002B2E11"/>
    <w:rsid w:val="002B36F2"/>
    <w:rsid w:val="002B5338"/>
    <w:rsid w:val="002B6DB4"/>
    <w:rsid w:val="002C3E6B"/>
    <w:rsid w:val="002C49BC"/>
    <w:rsid w:val="002C67F5"/>
    <w:rsid w:val="002C6B95"/>
    <w:rsid w:val="002D099B"/>
    <w:rsid w:val="002D2FAD"/>
    <w:rsid w:val="002D3574"/>
    <w:rsid w:val="002D3B8E"/>
    <w:rsid w:val="002D3C5B"/>
    <w:rsid w:val="002D3C5E"/>
    <w:rsid w:val="002E0272"/>
    <w:rsid w:val="002E0484"/>
    <w:rsid w:val="002E0725"/>
    <w:rsid w:val="002E2D09"/>
    <w:rsid w:val="002E387A"/>
    <w:rsid w:val="002E6785"/>
    <w:rsid w:val="002F115B"/>
    <w:rsid w:val="002F321C"/>
    <w:rsid w:val="002F5220"/>
    <w:rsid w:val="002F5756"/>
    <w:rsid w:val="002F6615"/>
    <w:rsid w:val="002F7261"/>
    <w:rsid w:val="00302E56"/>
    <w:rsid w:val="0030319E"/>
    <w:rsid w:val="00303878"/>
    <w:rsid w:val="0030411D"/>
    <w:rsid w:val="0030560E"/>
    <w:rsid w:val="00307E02"/>
    <w:rsid w:val="00310FC2"/>
    <w:rsid w:val="003118D1"/>
    <w:rsid w:val="003133B0"/>
    <w:rsid w:val="003158CF"/>
    <w:rsid w:val="00317BD6"/>
    <w:rsid w:val="00317F29"/>
    <w:rsid w:val="0032161C"/>
    <w:rsid w:val="00323DF2"/>
    <w:rsid w:val="00325E59"/>
    <w:rsid w:val="00326B58"/>
    <w:rsid w:val="00326F12"/>
    <w:rsid w:val="003276E2"/>
    <w:rsid w:val="0033052F"/>
    <w:rsid w:val="00330734"/>
    <w:rsid w:val="003346C6"/>
    <w:rsid w:val="0033584E"/>
    <w:rsid w:val="00335D68"/>
    <w:rsid w:val="00335E36"/>
    <w:rsid w:val="00336BC5"/>
    <w:rsid w:val="003404C9"/>
    <w:rsid w:val="0034083A"/>
    <w:rsid w:val="00340E3C"/>
    <w:rsid w:val="003427BF"/>
    <w:rsid w:val="00345029"/>
    <w:rsid w:val="00346229"/>
    <w:rsid w:val="003465BD"/>
    <w:rsid w:val="0034670D"/>
    <w:rsid w:val="003536A0"/>
    <w:rsid w:val="003542A1"/>
    <w:rsid w:val="003549D0"/>
    <w:rsid w:val="0035502D"/>
    <w:rsid w:val="00355D27"/>
    <w:rsid w:val="00360089"/>
    <w:rsid w:val="003608ED"/>
    <w:rsid w:val="00360E31"/>
    <w:rsid w:val="00361610"/>
    <w:rsid w:val="003616C9"/>
    <w:rsid w:val="003628D8"/>
    <w:rsid w:val="00362D19"/>
    <w:rsid w:val="00363C4B"/>
    <w:rsid w:val="00363ED2"/>
    <w:rsid w:val="0036401F"/>
    <w:rsid w:val="0037152A"/>
    <w:rsid w:val="00374774"/>
    <w:rsid w:val="0037745E"/>
    <w:rsid w:val="00377C99"/>
    <w:rsid w:val="00377DBB"/>
    <w:rsid w:val="00381EF3"/>
    <w:rsid w:val="00383101"/>
    <w:rsid w:val="00383950"/>
    <w:rsid w:val="003863ED"/>
    <w:rsid w:val="00391DAA"/>
    <w:rsid w:val="003923D2"/>
    <w:rsid w:val="00392BA6"/>
    <w:rsid w:val="00393294"/>
    <w:rsid w:val="00393973"/>
    <w:rsid w:val="00393F85"/>
    <w:rsid w:val="00395C71"/>
    <w:rsid w:val="0039719A"/>
    <w:rsid w:val="00397D45"/>
    <w:rsid w:val="003A19E3"/>
    <w:rsid w:val="003A22E1"/>
    <w:rsid w:val="003A46C3"/>
    <w:rsid w:val="003B2B60"/>
    <w:rsid w:val="003B52A4"/>
    <w:rsid w:val="003C0EEB"/>
    <w:rsid w:val="003C2788"/>
    <w:rsid w:val="003C3513"/>
    <w:rsid w:val="003C4B04"/>
    <w:rsid w:val="003C6BE4"/>
    <w:rsid w:val="003C7528"/>
    <w:rsid w:val="003D2BC6"/>
    <w:rsid w:val="003D3EE3"/>
    <w:rsid w:val="003D4B00"/>
    <w:rsid w:val="003D689F"/>
    <w:rsid w:val="003D6D31"/>
    <w:rsid w:val="003E19E9"/>
    <w:rsid w:val="003E59A1"/>
    <w:rsid w:val="003E6F02"/>
    <w:rsid w:val="003E7516"/>
    <w:rsid w:val="003E77B1"/>
    <w:rsid w:val="003F05A8"/>
    <w:rsid w:val="003F1C2E"/>
    <w:rsid w:val="003F5548"/>
    <w:rsid w:val="003F7224"/>
    <w:rsid w:val="003F783C"/>
    <w:rsid w:val="004015C9"/>
    <w:rsid w:val="004030FB"/>
    <w:rsid w:val="00404C02"/>
    <w:rsid w:val="00405AF6"/>
    <w:rsid w:val="0040773D"/>
    <w:rsid w:val="00407AC0"/>
    <w:rsid w:val="004107C8"/>
    <w:rsid w:val="00410AF7"/>
    <w:rsid w:val="00410BA4"/>
    <w:rsid w:val="00410FF0"/>
    <w:rsid w:val="00411CB4"/>
    <w:rsid w:val="00411D2A"/>
    <w:rsid w:val="00412B26"/>
    <w:rsid w:val="00412F05"/>
    <w:rsid w:val="004157FE"/>
    <w:rsid w:val="0041622D"/>
    <w:rsid w:val="004164E9"/>
    <w:rsid w:val="00416908"/>
    <w:rsid w:val="004175C5"/>
    <w:rsid w:val="00421B4A"/>
    <w:rsid w:val="004221EE"/>
    <w:rsid w:val="00425224"/>
    <w:rsid w:val="00426D79"/>
    <w:rsid w:val="004279C2"/>
    <w:rsid w:val="004308CF"/>
    <w:rsid w:val="00431714"/>
    <w:rsid w:val="00432B0A"/>
    <w:rsid w:val="00434BB9"/>
    <w:rsid w:val="0043625B"/>
    <w:rsid w:val="004363A4"/>
    <w:rsid w:val="004377A8"/>
    <w:rsid w:val="00441834"/>
    <w:rsid w:val="00441E06"/>
    <w:rsid w:val="00441FCE"/>
    <w:rsid w:val="004424F2"/>
    <w:rsid w:val="0044384F"/>
    <w:rsid w:val="0044449D"/>
    <w:rsid w:val="00446E0A"/>
    <w:rsid w:val="004474E4"/>
    <w:rsid w:val="0045241C"/>
    <w:rsid w:val="00452AD7"/>
    <w:rsid w:val="00452C25"/>
    <w:rsid w:val="00454D01"/>
    <w:rsid w:val="00456081"/>
    <w:rsid w:val="004573BA"/>
    <w:rsid w:val="00457751"/>
    <w:rsid w:val="00460ACC"/>
    <w:rsid w:val="00461B01"/>
    <w:rsid w:val="0046384E"/>
    <w:rsid w:val="00463E57"/>
    <w:rsid w:val="0046449E"/>
    <w:rsid w:val="00466B88"/>
    <w:rsid w:val="00466C3D"/>
    <w:rsid w:val="0047028B"/>
    <w:rsid w:val="0047082A"/>
    <w:rsid w:val="00471204"/>
    <w:rsid w:val="004731C0"/>
    <w:rsid w:val="00473A82"/>
    <w:rsid w:val="004744AA"/>
    <w:rsid w:val="00475D45"/>
    <w:rsid w:val="004761CF"/>
    <w:rsid w:val="00476CD8"/>
    <w:rsid w:val="00480A3C"/>
    <w:rsid w:val="00481470"/>
    <w:rsid w:val="0048252C"/>
    <w:rsid w:val="00483530"/>
    <w:rsid w:val="004837B8"/>
    <w:rsid w:val="00484E99"/>
    <w:rsid w:val="004855A6"/>
    <w:rsid w:val="00490C24"/>
    <w:rsid w:val="00491A9E"/>
    <w:rsid w:val="00491AD6"/>
    <w:rsid w:val="00492AE0"/>
    <w:rsid w:val="0049331E"/>
    <w:rsid w:val="00494724"/>
    <w:rsid w:val="0049554B"/>
    <w:rsid w:val="00495639"/>
    <w:rsid w:val="004A0901"/>
    <w:rsid w:val="004A217D"/>
    <w:rsid w:val="004A2856"/>
    <w:rsid w:val="004A3848"/>
    <w:rsid w:val="004A3A19"/>
    <w:rsid w:val="004A48A1"/>
    <w:rsid w:val="004A49EB"/>
    <w:rsid w:val="004B16FA"/>
    <w:rsid w:val="004B3ADE"/>
    <w:rsid w:val="004B3FA5"/>
    <w:rsid w:val="004B485D"/>
    <w:rsid w:val="004B490D"/>
    <w:rsid w:val="004B4A83"/>
    <w:rsid w:val="004B51E7"/>
    <w:rsid w:val="004B5A80"/>
    <w:rsid w:val="004B6CBB"/>
    <w:rsid w:val="004B7752"/>
    <w:rsid w:val="004B7DC5"/>
    <w:rsid w:val="004C024D"/>
    <w:rsid w:val="004C206E"/>
    <w:rsid w:val="004D02EC"/>
    <w:rsid w:val="004D25B4"/>
    <w:rsid w:val="004D3F65"/>
    <w:rsid w:val="004D4817"/>
    <w:rsid w:val="004D4B94"/>
    <w:rsid w:val="004D4E39"/>
    <w:rsid w:val="004E05A4"/>
    <w:rsid w:val="004E1CFB"/>
    <w:rsid w:val="004E2638"/>
    <w:rsid w:val="004E49B9"/>
    <w:rsid w:val="004E5E31"/>
    <w:rsid w:val="004E78B6"/>
    <w:rsid w:val="004F069D"/>
    <w:rsid w:val="004F1429"/>
    <w:rsid w:val="004F1AA7"/>
    <w:rsid w:val="004F421D"/>
    <w:rsid w:val="004F4DD5"/>
    <w:rsid w:val="0050068C"/>
    <w:rsid w:val="00504810"/>
    <w:rsid w:val="00506290"/>
    <w:rsid w:val="00510DF2"/>
    <w:rsid w:val="0051120C"/>
    <w:rsid w:val="0051460F"/>
    <w:rsid w:val="00515642"/>
    <w:rsid w:val="00515B10"/>
    <w:rsid w:val="005164BF"/>
    <w:rsid w:val="00516B21"/>
    <w:rsid w:val="0051715C"/>
    <w:rsid w:val="005171D5"/>
    <w:rsid w:val="00517DAB"/>
    <w:rsid w:val="00517FB9"/>
    <w:rsid w:val="00520C96"/>
    <w:rsid w:val="005218DE"/>
    <w:rsid w:val="00521F02"/>
    <w:rsid w:val="00522241"/>
    <w:rsid w:val="00525F94"/>
    <w:rsid w:val="00526560"/>
    <w:rsid w:val="005265CE"/>
    <w:rsid w:val="00530267"/>
    <w:rsid w:val="0053046E"/>
    <w:rsid w:val="00530672"/>
    <w:rsid w:val="005307FF"/>
    <w:rsid w:val="00532854"/>
    <w:rsid w:val="00532DD4"/>
    <w:rsid w:val="005336A2"/>
    <w:rsid w:val="00534CE9"/>
    <w:rsid w:val="005364BB"/>
    <w:rsid w:val="00536B1A"/>
    <w:rsid w:val="00536C51"/>
    <w:rsid w:val="0053753F"/>
    <w:rsid w:val="005403A7"/>
    <w:rsid w:val="00541528"/>
    <w:rsid w:val="00545EF6"/>
    <w:rsid w:val="00546526"/>
    <w:rsid w:val="0054681C"/>
    <w:rsid w:val="005476A2"/>
    <w:rsid w:val="0055082F"/>
    <w:rsid w:val="00550A6B"/>
    <w:rsid w:val="005525A1"/>
    <w:rsid w:val="00552D1B"/>
    <w:rsid w:val="005539BD"/>
    <w:rsid w:val="00553D8F"/>
    <w:rsid w:val="005545EF"/>
    <w:rsid w:val="00554848"/>
    <w:rsid w:val="00555C1E"/>
    <w:rsid w:val="00561163"/>
    <w:rsid w:val="00561802"/>
    <w:rsid w:val="005625C6"/>
    <w:rsid w:val="00566B9B"/>
    <w:rsid w:val="00566E9A"/>
    <w:rsid w:val="00570C0A"/>
    <w:rsid w:val="00570F53"/>
    <w:rsid w:val="0057158F"/>
    <w:rsid w:val="00572DF0"/>
    <w:rsid w:val="00574EB4"/>
    <w:rsid w:val="005765B4"/>
    <w:rsid w:val="00576E96"/>
    <w:rsid w:val="0058111F"/>
    <w:rsid w:val="005821B9"/>
    <w:rsid w:val="005837CD"/>
    <w:rsid w:val="00584399"/>
    <w:rsid w:val="00584467"/>
    <w:rsid w:val="0058464F"/>
    <w:rsid w:val="005853A7"/>
    <w:rsid w:val="00586AD9"/>
    <w:rsid w:val="00586B24"/>
    <w:rsid w:val="00586FE8"/>
    <w:rsid w:val="00587E89"/>
    <w:rsid w:val="005904CB"/>
    <w:rsid w:val="005919EB"/>
    <w:rsid w:val="0059374D"/>
    <w:rsid w:val="00596633"/>
    <w:rsid w:val="00596A45"/>
    <w:rsid w:val="005A09AC"/>
    <w:rsid w:val="005A1110"/>
    <w:rsid w:val="005A1824"/>
    <w:rsid w:val="005A19D6"/>
    <w:rsid w:val="005A32A3"/>
    <w:rsid w:val="005A3385"/>
    <w:rsid w:val="005A51D5"/>
    <w:rsid w:val="005A6586"/>
    <w:rsid w:val="005B2822"/>
    <w:rsid w:val="005B2C21"/>
    <w:rsid w:val="005B2FED"/>
    <w:rsid w:val="005B4291"/>
    <w:rsid w:val="005B508A"/>
    <w:rsid w:val="005B52B4"/>
    <w:rsid w:val="005B52D0"/>
    <w:rsid w:val="005B746E"/>
    <w:rsid w:val="005B7ACF"/>
    <w:rsid w:val="005C0A56"/>
    <w:rsid w:val="005C27C8"/>
    <w:rsid w:val="005C2BDB"/>
    <w:rsid w:val="005C2D8D"/>
    <w:rsid w:val="005C38E0"/>
    <w:rsid w:val="005C3DD3"/>
    <w:rsid w:val="005C625F"/>
    <w:rsid w:val="005C71BB"/>
    <w:rsid w:val="005C7E39"/>
    <w:rsid w:val="005D1BD7"/>
    <w:rsid w:val="005D3D6F"/>
    <w:rsid w:val="005E0693"/>
    <w:rsid w:val="005E082D"/>
    <w:rsid w:val="005E0993"/>
    <w:rsid w:val="005E1031"/>
    <w:rsid w:val="005E253E"/>
    <w:rsid w:val="005E33B0"/>
    <w:rsid w:val="005E36F7"/>
    <w:rsid w:val="005E411A"/>
    <w:rsid w:val="005E54C4"/>
    <w:rsid w:val="005E5688"/>
    <w:rsid w:val="005E63A5"/>
    <w:rsid w:val="005E6611"/>
    <w:rsid w:val="005E7112"/>
    <w:rsid w:val="005F24BF"/>
    <w:rsid w:val="005F37A2"/>
    <w:rsid w:val="005F380C"/>
    <w:rsid w:val="005F448B"/>
    <w:rsid w:val="00600341"/>
    <w:rsid w:val="00600A3E"/>
    <w:rsid w:val="00600CF8"/>
    <w:rsid w:val="006013D4"/>
    <w:rsid w:val="006030AC"/>
    <w:rsid w:val="00605EC4"/>
    <w:rsid w:val="00611FC7"/>
    <w:rsid w:val="0061274B"/>
    <w:rsid w:val="00612C7B"/>
    <w:rsid w:val="00613B82"/>
    <w:rsid w:val="00614513"/>
    <w:rsid w:val="00617F8A"/>
    <w:rsid w:val="00621083"/>
    <w:rsid w:val="00621CBD"/>
    <w:rsid w:val="0062271B"/>
    <w:rsid w:val="00623032"/>
    <w:rsid w:val="006242D3"/>
    <w:rsid w:val="00624AE3"/>
    <w:rsid w:val="00625343"/>
    <w:rsid w:val="00633055"/>
    <w:rsid w:val="00634900"/>
    <w:rsid w:val="00641B77"/>
    <w:rsid w:val="00641D94"/>
    <w:rsid w:val="00642F73"/>
    <w:rsid w:val="00645A3B"/>
    <w:rsid w:val="00645FD6"/>
    <w:rsid w:val="006463BE"/>
    <w:rsid w:val="0064652F"/>
    <w:rsid w:val="006470E1"/>
    <w:rsid w:val="0064745F"/>
    <w:rsid w:val="00651261"/>
    <w:rsid w:val="00652AE3"/>
    <w:rsid w:val="00656F39"/>
    <w:rsid w:val="006609F1"/>
    <w:rsid w:val="00661DD5"/>
    <w:rsid w:val="00662461"/>
    <w:rsid w:val="00662509"/>
    <w:rsid w:val="00663F91"/>
    <w:rsid w:val="00664D95"/>
    <w:rsid w:val="006659E1"/>
    <w:rsid w:val="00665F1B"/>
    <w:rsid w:val="00666169"/>
    <w:rsid w:val="00667341"/>
    <w:rsid w:val="0067012C"/>
    <w:rsid w:val="00672550"/>
    <w:rsid w:val="0067274B"/>
    <w:rsid w:val="0067331C"/>
    <w:rsid w:val="00673D28"/>
    <w:rsid w:val="00675274"/>
    <w:rsid w:val="006813B2"/>
    <w:rsid w:val="00683399"/>
    <w:rsid w:val="00684375"/>
    <w:rsid w:val="006852D4"/>
    <w:rsid w:val="00685B1B"/>
    <w:rsid w:val="00686A5E"/>
    <w:rsid w:val="00687432"/>
    <w:rsid w:val="006879DF"/>
    <w:rsid w:val="00690AC2"/>
    <w:rsid w:val="00690AE0"/>
    <w:rsid w:val="00693A4C"/>
    <w:rsid w:val="00694157"/>
    <w:rsid w:val="00696A66"/>
    <w:rsid w:val="00696B40"/>
    <w:rsid w:val="00697145"/>
    <w:rsid w:val="00697A69"/>
    <w:rsid w:val="00697C2D"/>
    <w:rsid w:val="006A05F9"/>
    <w:rsid w:val="006A13B5"/>
    <w:rsid w:val="006A18FA"/>
    <w:rsid w:val="006A2FB5"/>
    <w:rsid w:val="006A3809"/>
    <w:rsid w:val="006A3B22"/>
    <w:rsid w:val="006A4172"/>
    <w:rsid w:val="006A42EA"/>
    <w:rsid w:val="006B1CBA"/>
    <w:rsid w:val="006B2B7A"/>
    <w:rsid w:val="006B3140"/>
    <w:rsid w:val="006B49DB"/>
    <w:rsid w:val="006B5443"/>
    <w:rsid w:val="006B599C"/>
    <w:rsid w:val="006C11E7"/>
    <w:rsid w:val="006C1C70"/>
    <w:rsid w:val="006C4A8C"/>
    <w:rsid w:val="006C5C15"/>
    <w:rsid w:val="006C5D16"/>
    <w:rsid w:val="006C5D5E"/>
    <w:rsid w:val="006C6782"/>
    <w:rsid w:val="006C6861"/>
    <w:rsid w:val="006D024D"/>
    <w:rsid w:val="006D0B77"/>
    <w:rsid w:val="006D2651"/>
    <w:rsid w:val="006D3C50"/>
    <w:rsid w:val="006D5E7F"/>
    <w:rsid w:val="006D7D6D"/>
    <w:rsid w:val="006D7D6F"/>
    <w:rsid w:val="006E0C78"/>
    <w:rsid w:val="006E21C1"/>
    <w:rsid w:val="006E30F7"/>
    <w:rsid w:val="006E3E89"/>
    <w:rsid w:val="006E5DC3"/>
    <w:rsid w:val="006F40FB"/>
    <w:rsid w:val="006F5066"/>
    <w:rsid w:val="00700B29"/>
    <w:rsid w:val="00701097"/>
    <w:rsid w:val="00703193"/>
    <w:rsid w:val="00706A60"/>
    <w:rsid w:val="00710886"/>
    <w:rsid w:val="007116A3"/>
    <w:rsid w:val="00711A39"/>
    <w:rsid w:val="00712B70"/>
    <w:rsid w:val="00712C11"/>
    <w:rsid w:val="00712D97"/>
    <w:rsid w:val="00714EDF"/>
    <w:rsid w:val="00721011"/>
    <w:rsid w:val="007243EA"/>
    <w:rsid w:val="007270BC"/>
    <w:rsid w:val="00731185"/>
    <w:rsid w:val="00731717"/>
    <w:rsid w:val="00732B05"/>
    <w:rsid w:val="00732B59"/>
    <w:rsid w:val="00734AE3"/>
    <w:rsid w:val="00740143"/>
    <w:rsid w:val="00741013"/>
    <w:rsid w:val="00742203"/>
    <w:rsid w:val="00742A6E"/>
    <w:rsid w:val="007473E7"/>
    <w:rsid w:val="00750D9D"/>
    <w:rsid w:val="0075238D"/>
    <w:rsid w:val="007525CF"/>
    <w:rsid w:val="007526A2"/>
    <w:rsid w:val="00753C1C"/>
    <w:rsid w:val="00753EC2"/>
    <w:rsid w:val="00754054"/>
    <w:rsid w:val="007545F4"/>
    <w:rsid w:val="00754DE5"/>
    <w:rsid w:val="00756821"/>
    <w:rsid w:val="007600A1"/>
    <w:rsid w:val="00760BC1"/>
    <w:rsid w:val="0076248E"/>
    <w:rsid w:val="007679B4"/>
    <w:rsid w:val="00767B09"/>
    <w:rsid w:val="00770639"/>
    <w:rsid w:val="007709A5"/>
    <w:rsid w:val="00772075"/>
    <w:rsid w:val="00772A12"/>
    <w:rsid w:val="00773519"/>
    <w:rsid w:val="00775071"/>
    <w:rsid w:val="00777A7E"/>
    <w:rsid w:val="00780E54"/>
    <w:rsid w:val="00782183"/>
    <w:rsid w:val="007822FE"/>
    <w:rsid w:val="0078493B"/>
    <w:rsid w:val="00787CD2"/>
    <w:rsid w:val="00791CFA"/>
    <w:rsid w:val="0079329D"/>
    <w:rsid w:val="00793B72"/>
    <w:rsid w:val="00795FA4"/>
    <w:rsid w:val="00797B34"/>
    <w:rsid w:val="00797F20"/>
    <w:rsid w:val="007A1513"/>
    <w:rsid w:val="007A1BEF"/>
    <w:rsid w:val="007A32FB"/>
    <w:rsid w:val="007A6912"/>
    <w:rsid w:val="007B02B2"/>
    <w:rsid w:val="007B1558"/>
    <w:rsid w:val="007B1789"/>
    <w:rsid w:val="007B36F1"/>
    <w:rsid w:val="007B60EA"/>
    <w:rsid w:val="007B64C8"/>
    <w:rsid w:val="007B74AD"/>
    <w:rsid w:val="007C1935"/>
    <w:rsid w:val="007C1B60"/>
    <w:rsid w:val="007C2FD5"/>
    <w:rsid w:val="007C45E1"/>
    <w:rsid w:val="007C477B"/>
    <w:rsid w:val="007C5662"/>
    <w:rsid w:val="007D00D8"/>
    <w:rsid w:val="007D23AD"/>
    <w:rsid w:val="007D2CC1"/>
    <w:rsid w:val="007D387D"/>
    <w:rsid w:val="007D40D2"/>
    <w:rsid w:val="007D4349"/>
    <w:rsid w:val="007D43E6"/>
    <w:rsid w:val="007D538F"/>
    <w:rsid w:val="007D5A20"/>
    <w:rsid w:val="007E29E7"/>
    <w:rsid w:val="007E37CA"/>
    <w:rsid w:val="007E48B5"/>
    <w:rsid w:val="007E57DE"/>
    <w:rsid w:val="007E7201"/>
    <w:rsid w:val="007E7C14"/>
    <w:rsid w:val="007E7C72"/>
    <w:rsid w:val="007E7E0E"/>
    <w:rsid w:val="007E7E1D"/>
    <w:rsid w:val="007E7EBD"/>
    <w:rsid w:val="007F19E7"/>
    <w:rsid w:val="007F4112"/>
    <w:rsid w:val="007F79E3"/>
    <w:rsid w:val="0080037F"/>
    <w:rsid w:val="0080063B"/>
    <w:rsid w:val="0080129C"/>
    <w:rsid w:val="00802F60"/>
    <w:rsid w:val="00803A0D"/>
    <w:rsid w:val="008049FB"/>
    <w:rsid w:val="008062D8"/>
    <w:rsid w:val="00812198"/>
    <w:rsid w:val="008136F4"/>
    <w:rsid w:val="00815BA2"/>
    <w:rsid w:val="00815BB3"/>
    <w:rsid w:val="008168BA"/>
    <w:rsid w:val="0081741F"/>
    <w:rsid w:val="0082056E"/>
    <w:rsid w:val="00820696"/>
    <w:rsid w:val="00822197"/>
    <w:rsid w:val="008229E0"/>
    <w:rsid w:val="008267A1"/>
    <w:rsid w:val="0083127A"/>
    <w:rsid w:val="00832315"/>
    <w:rsid w:val="008335D8"/>
    <w:rsid w:val="0083362E"/>
    <w:rsid w:val="0083431D"/>
    <w:rsid w:val="00834D4C"/>
    <w:rsid w:val="008368A7"/>
    <w:rsid w:val="00836A0A"/>
    <w:rsid w:val="00836C4C"/>
    <w:rsid w:val="00837479"/>
    <w:rsid w:val="00843430"/>
    <w:rsid w:val="008458DB"/>
    <w:rsid w:val="00847C92"/>
    <w:rsid w:val="0085103F"/>
    <w:rsid w:val="00851391"/>
    <w:rsid w:val="008527EA"/>
    <w:rsid w:val="00852A13"/>
    <w:rsid w:val="00852AA3"/>
    <w:rsid w:val="00853810"/>
    <w:rsid w:val="008556BA"/>
    <w:rsid w:val="00860E1A"/>
    <w:rsid w:val="008615B9"/>
    <w:rsid w:val="008658BB"/>
    <w:rsid w:val="00867C10"/>
    <w:rsid w:val="00870896"/>
    <w:rsid w:val="00870D84"/>
    <w:rsid w:val="00871715"/>
    <w:rsid w:val="00871DE3"/>
    <w:rsid w:val="0087408B"/>
    <w:rsid w:val="00874B87"/>
    <w:rsid w:val="00874FCF"/>
    <w:rsid w:val="008762A8"/>
    <w:rsid w:val="008769E1"/>
    <w:rsid w:val="00880BA2"/>
    <w:rsid w:val="0088104A"/>
    <w:rsid w:val="00882B0F"/>
    <w:rsid w:val="00885204"/>
    <w:rsid w:val="00887C34"/>
    <w:rsid w:val="00890842"/>
    <w:rsid w:val="00890DFD"/>
    <w:rsid w:val="008910FD"/>
    <w:rsid w:val="008918F0"/>
    <w:rsid w:val="00892BBB"/>
    <w:rsid w:val="0089386F"/>
    <w:rsid w:val="00894765"/>
    <w:rsid w:val="008A0D49"/>
    <w:rsid w:val="008A2E26"/>
    <w:rsid w:val="008A3E54"/>
    <w:rsid w:val="008A5F77"/>
    <w:rsid w:val="008A739B"/>
    <w:rsid w:val="008B065F"/>
    <w:rsid w:val="008B1A72"/>
    <w:rsid w:val="008B3FF7"/>
    <w:rsid w:val="008B531D"/>
    <w:rsid w:val="008B65AB"/>
    <w:rsid w:val="008C037A"/>
    <w:rsid w:val="008C25E1"/>
    <w:rsid w:val="008C678D"/>
    <w:rsid w:val="008C6DEF"/>
    <w:rsid w:val="008D0380"/>
    <w:rsid w:val="008D3106"/>
    <w:rsid w:val="008D460F"/>
    <w:rsid w:val="008D4AF7"/>
    <w:rsid w:val="008D798B"/>
    <w:rsid w:val="008E1211"/>
    <w:rsid w:val="008E1579"/>
    <w:rsid w:val="008E255D"/>
    <w:rsid w:val="008E389A"/>
    <w:rsid w:val="008E389D"/>
    <w:rsid w:val="008E5E47"/>
    <w:rsid w:val="008E6890"/>
    <w:rsid w:val="008F2A3F"/>
    <w:rsid w:val="008F44CE"/>
    <w:rsid w:val="008F5719"/>
    <w:rsid w:val="008F57A4"/>
    <w:rsid w:val="008F6A80"/>
    <w:rsid w:val="00902009"/>
    <w:rsid w:val="0090262F"/>
    <w:rsid w:val="009036FF"/>
    <w:rsid w:val="00903E6C"/>
    <w:rsid w:val="009049F0"/>
    <w:rsid w:val="00905BFF"/>
    <w:rsid w:val="00906D06"/>
    <w:rsid w:val="00906F41"/>
    <w:rsid w:val="00910208"/>
    <w:rsid w:val="0091057C"/>
    <w:rsid w:val="0091069E"/>
    <w:rsid w:val="009120E0"/>
    <w:rsid w:val="00913152"/>
    <w:rsid w:val="009144A4"/>
    <w:rsid w:val="0091728C"/>
    <w:rsid w:val="009223D4"/>
    <w:rsid w:val="00923163"/>
    <w:rsid w:val="00923FDB"/>
    <w:rsid w:val="00924164"/>
    <w:rsid w:val="00925D9C"/>
    <w:rsid w:val="00930B5E"/>
    <w:rsid w:val="00933961"/>
    <w:rsid w:val="009346FC"/>
    <w:rsid w:val="00937982"/>
    <w:rsid w:val="00940DC9"/>
    <w:rsid w:val="0094307A"/>
    <w:rsid w:val="00946ED4"/>
    <w:rsid w:val="009505A4"/>
    <w:rsid w:val="00951942"/>
    <w:rsid w:val="009531C9"/>
    <w:rsid w:val="00954CD0"/>
    <w:rsid w:val="00955613"/>
    <w:rsid w:val="00956BA0"/>
    <w:rsid w:val="00961BE2"/>
    <w:rsid w:val="00961ECB"/>
    <w:rsid w:val="0096491A"/>
    <w:rsid w:val="00964A4D"/>
    <w:rsid w:val="00966200"/>
    <w:rsid w:val="009670C0"/>
    <w:rsid w:val="00970FC6"/>
    <w:rsid w:val="00971E9A"/>
    <w:rsid w:val="009727D1"/>
    <w:rsid w:val="00973181"/>
    <w:rsid w:val="009731F2"/>
    <w:rsid w:val="00973BCC"/>
    <w:rsid w:val="00973DEE"/>
    <w:rsid w:val="0097714B"/>
    <w:rsid w:val="00977BBE"/>
    <w:rsid w:val="00980C24"/>
    <w:rsid w:val="009817FC"/>
    <w:rsid w:val="009829C1"/>
    <w:rsid w:val="00983383"/>
    <w:rsid w:val="009840CD"/>
    <w:rsid w:val="00984553"/>
    <w:rsid w:val="00985024"/>
    <w:rsid w:val="00990377"/>
    <w:rsid w:val="00991225"/>
    <w:rsid w:val="00994C8D"/>
    <w:rsid w:val="009957FD"/>
    <w:rsid w:val="00996D09"/>
    <w:rsid w:val="009A25A6"/>
    <w:rsid w:val="009A26E0"/>
    <w:rsid w:val="009A349A"/>
    <w:rsid w:val="009A39D3"/>
    <w:rsid w:val="009A56BC"/>
    <w:rsid w:val="009A5CDE"/>
    <w:rsid w:val="009A5DE8"/>
    <w:rsid w:val="009A72D3"/>
    <w:rsid w:val="009B0883"/>
    <w:rsid w:val="009B0975"/>
    <w:rsid w:val="009B0997"/>
    <w:rsid w:val="009B14B8"/>
    <w:rsid w:val="009B5738"/>
    <w:rsid w:val="009B728D"/>
    <w:rsid w:val="009B75A1"/>
    <w:rsid w:val="009B7817"/>
    <w:rsid w:val="009C0034"/>
    <w:rsid w:val="009C0E2F"/>
    <w:rsid w:val="009C1DE2"/>
    <w:rsid w:val="009C2512"/>
    <w:rsid w:val="009C2992"/>
    <w:rsid w:val="009C4886"/>
    <w:rsid w:val="009D12FF"/>
    <w:rsid w:val="009E0025"/>
    <w:rsid w:val="009E38C1"/>
    <w:rsid w:val="009E3F2B"/>
    <w:rsid w:val="009E645C"/>
    <w:rsid w:val="009F4B2E"/>
    <w:rsid w:val="009F4C16"/>
    <w:rsid w:val="009F7C16"/>
    <w:rsid w:val="00A00E77"/>
    <w:rsid w:val="00A012E6"/>
    <w:rsid w:val="00A01887"/>
    <w:rsid w:val="00A03D6D"/>
    <w:rsid w:val="00A05784"/>
    <w:rsid w:val="00A102CF"/>
    <w:rsid w:val="00A152E2"/>
    <w:rsid w:val="00A15E99"/>
    <w:rsid w:val="00A168CD"/>
    <w:rsid w:val="00A17699"/>
    <w:rsid w:val="00A239D8"/>
    <w:rsid w:val="00A239FA"/>
    <w:rsid w:val="00A25120"/>
    <w:rsid w:val="00A25304"/>
    <w:rsid w:val="00A3004D"/>
    <w:rsid w:val="00A30ECB"/>
    <w:rsid w:val="00A3351A"/>
    <w:rsid w:val="00A34240"/>
    <w:rsid w:val="00A35562"/>
    <w:rsid w:val="00A37BDC"/>
    <w:rsid w:val="00A407CB"/>
    <w:rsid w:val="00A40A3A"/>
    <w:rsid w:val="00A4256E"/>
    <w:rsid w:val="00A4300C"/>
    <w:rsid w:val="00A434AC"/>
    <w:rsid w:val="00A43B53"/>
    <w:rsid w:val="00A44F4D"/>
    <w:rsid w:val="00A450C6"/>
    <w:rsid w:val="00A45EC4"/>
    <w:rsid w:val="00A5065D"/>
    <w:rsid w:val="00A5085F"/>
    <w:rsid w:val="00A50D30"/>
    <w:rsid w:val="00A517E6"/>
    <w:rsid w:val="00A5378D"/>
    <w:rsid w:val="00A54931"/>
    <w:rsid w:val="00A573B0"/>
    <w:rsid w:val="00A57EAC"/>
    <w:rsid w:val="00A57FE8"/>
    <w:rsid w:val="00A60311"/>
    <w:rsid w:val="00A6059A"/>
    <w:rsid w:val="00A61C59"/>
    <w:rsid w:val="00A63364"/>
    <w:rsid w:val="00A63693"/>
    <w:rsid w:val="00A63C59"/>
    <w:rsid w:val="00A646C7"/>
    <w:rsid w:val="00A65642"/>
    <w:rsid w:val="00A70311"/>
    <w:rsid w:val="00A72A4D"/>
    <w:rsid w:val="00A732ED"/>
    <w:rsid w:val="00A73917"/>
    <w:rsid w:val="00A7588A"/>
    <w:rsid w:val="00A77866"/>
    <w:rsid w:val="00A77B77"/>
    <w:rsid w:val="00A77CEB"/>
    <w:rsid w:val="00A8013F"/>
    <w:rsid w:val="00A80CB6"/>
    <w:rsid w:val="00A8183D"/>
    <w:rsid w:val="00A81C89"/>
    <w:rsid w:val="00A824AF"/>
    <w:rsid w:val="00A87034"/>
    <w:rsid w:val="00A87ED1"/>
    <w:rsid w:val="00A912D3"/>
    <w:rsid w:val="00A9159F"/>
    <w:rsid w:val="00A9225A"/>
    <w:rsid w:val="00AA0D3F"/>
    <w:rsid w:val="00AA44E8"/>
    <w:rsid w:val="00AA4B21"/>
    <w:rsid w:val="00AA4EC7"/>
    <w:rsid w:val="00AA6568"/>
    <w:rsid w:val="00AB0FC1"/>
    <w:rsid w:val="00AB248F"/>
    <w:rsid w:val="00AB5FB0"/>
    <w:rsid w:val="00AB7FCD"/>
    <w:rsid w:val="00AC0A6A"/>
    <w:rsid w:val="00AC2029"/>
    <w:rsid w:val="00AC41AC"/>
    <w:rsid w:val="00AC50B5"/>
    <w:rsid w:val="00AD0460"/>
    <w:rsid w:val="00AD31B7"/>
    <w:rsid w:val="00AD40FD"/>
    <w:rsid w:val="00AD4909"/>
    <w:rsid w:val="00AD6C38"/>
    <w:rsid w:val="00AD7A97"/>
    <w:rsid w:val="00AE2692"/>
    <w:rsid w:val="00AE2F4B"/>
    <w:rsid w:val="00AE31CD"/>
    <w:rsid w:val="00AE33CA"/>
    <w:rsid w:val="00AE4560"/>
    <w:rsid w:val="00AF22B7"/>
    <w:rsid w:val="00AF481B"/>
    <w:rsid w:val="00AF5D1F"/>
    <w:rsid w:val="00AF63DC"/>
    <w:rsid w:val="00B012A6"/>
    <w:rsid w:val="00B01FE4"/>
    <w:rsid w:val="00B02E40"/>
    <w:rsid w:val="00B04643"/>
    <w:rsid w:val="00B052AB"/>
    <w:rsid w:val="00B05965"/>
    <w:rsid w:val="00B10CB5"/>
    <w:rsid w:val="00B113C6"/>
    <w:rsid w:val="00B1197D"/>
    <w:rsid w:val="00B123F1"/>
    <w:rsid w:val="00B12CF8"/>
    <w:rsid w:val="00B130B4"/>
    <w:rsid w:val="00B131D5"/>
    <w:rsid w:val="00B13CBF"/>
    <w:rsid w:val="00B13E0A"/>
    <w:rsid w:val="00B1410C"/>
    <w:rsid w:val="00B14EB8"/>
    <w:rsid w:val="00B179A5"/>
    <w:rsid w:val="00B226DE"/>
    <w:rsid w:val="00B2458F"/>
    <w:rsid w:val="00B25491"/>
    <w:rsid w:val="00B254B2"/>
    <w:rsid w:val="00B258B7"/>
    <w:rsid w:val="00B307A8"/>
    <w:rsid w:val="00B30CE0"/>
    <w:rsid w:val="00B34E4E"/>
    <w:rsid w:val="00B34F3C"/>
    <w:rsid w:val="00B35AD5"/>
    <w:rsid w:val="00B40492"/>
    <w:rsid w:val="00B40A80"/>
    <w:rsid w:val="00B40CCA"/>
    <w:rsid w:val="00B41127"/>
    <w:rsid w:val="00B41C7C"/>
    <w:rsid w:val="00B42735"/>
    <w:rsid w:val="00B44D7A"/>
    <w:rsid w:val="00B458DF"/>
    <w:rsid w:val="00B50215"/>
    <w:rsid w:val="00B50BCA"/>
    <w:rsid w:val="00B5205A"/>
    <w:rsid w:val="00B5303D"/>
    <w:rsid w:val="00B547B4"/>
    <w:rsid w:val="00B549F7"/>
    <w:rsid w:val="00B550B2"/>
    <w:rsid w:val="00B554D9"/>
    <w:rsid w:val="00B5553A"/>
    <w:rsid w:val="00B56B18"/>
    <w:rsid w:val="00B57700"/>
    <w:rsid w:val="00B60218"/>
    <w:rsid w:val="00B60847"/>
    <w:rsid w:val="00B614D6"/>
    <w:rsid w:val="00B615B9"/>
    <w:rsid w:val="00B64F9B"/>
    <w:rsid w:val="00B714AE"/>
    <w:rsid w:val="00B721BC"/>
    <w:rsid w:val="00B72376"/>
    <w:rsid w:val="00B7332A"/>
    <w:rsid w:val="00B73332"/>
    <w:rsid w:val="00B743AC"/>
    <w:rsid w:val="00B7769A"/>
    <w:rsid w:val="00B8130B"/>
    <w:rsid w:val="00B818A3"/>
    <w:rsid w:val="00B83C9A"/>
    <w:rsid w:val="00B87493"/>
    <w:rsid w:val="00B92043"/>
    <w:rsid w:val="00B92EA7"/>
    <w:rsid w:val="00B92FCE"/>
    <w:rsid w:val="00B931BB"/>
    <w:rsid w:val="00B94189"/>
    <w:rsid w:val="00B947E5"/>
    <w:rsid w:val="00BA0737"/>
    <w:rsid w:val="00BA08C6"/>
    <w:rsid w:val="00BA1426"/>
    <w:rsid w:val="00BA14B2"/>
    <w:rsid w:val="00BA271D"/>
    <w:rsid w:val="00BA2E3E"/>
    <w:rsid w:val="00BA346E"/>
    <w:rsid w:val="00BA4CD8"/>
    <w:rsid w:val="00BA53FE"/>
    <w:rsid w:val="00BA571D"/>
    <w:rsid w:val="00BA750A"/>
    <w:rsid w:val="00BB110F"/>
    <w:rsid w:val="00BB195C"/>
    <w:rsid w:val="00BB1CEC"/>
    <w:rsid w:val="00BB207F"/>
    <w:rsid w:val="00BB2913"/>
    <w:rsid w:val="00BB56AF"/>
    <w:rsid w:val="00BB6111"/>
    <w:rsid w:val="00BB6803"/>
    <w:rsid w:val="00BB7B56"/>
    <w:rsid w:val="00BC1D5C"/>
    <w:rsid w:val="00BC5352"/>
    <w:rsid w:val="00BC6F2E"/>
    <w:rsid w:val="00BC7BC3"/>
    <w:rsid w:val="00BC7C73"/>
    <w:rsid w:val="00BD0E98"/>
    <w:rsid w:val="00BD2A08"/>
    <w:rsid w:val="00BD3962"/>
    <w:rsid w:val="00BD54F2"/>
    <w:rsid w:val="00BD77D9"/>
    <w:rsid w:val="00BE13DB"/>
    <w:rsid w:val="00BE4E98"/>
    <w:rsid w:val="00BE59F6"/>
    <w:rsid w:val="00BE7F9D"/>
    <w:rsid w:val="00BF14FB"/>
    <w:rsid w:val="00BF4D2E"/>
    <w:rsid w:val="00BF5F7A"/>
    <w:rsid w:val="00C02B5E"/>
    <w:rsid w:val="00C02C0F"/>
    <w:rsid w:val="00C04489"/>
    <w:rsid w:val="00C04A3F"/>
    <w:rsid w:val="00C05162"/>
    <w:rsid w:val="00C05891"/>
    <w:rsid w:val="00C07723"/>
    <w:rsid w:val="00C07A3D"/>
    <w:rsid w:val="00C07CB4"/>
    <w:rsid w:val="00C12876"/>
    <w:rsid w:val="00C1588E"/>
    <w:rsid w:val="00C15AE8"/>
    <w:rsid w:val="00C238CE"/>
    <w:rsid w:val="00C23D22"/>
    <w:rsid w:val="00C25A1B"/>
    <w:rsid w:val="00C25E30"/>
    <w:rsid w:val="00C26B62"/>
    <w:rsid w:val="00C27D88"/>
    <w:rsid w:val="00C31388"/>
    <w:rsid w:val="00C344DB"/>
    <w:rsid w:val="00C368FA"/>
    <w:rsid w:val="00C37E7C"/>
    <w:rsid w:val="00C42A14"/>
    <w:rsid w:val="00C463FD"/>
    <w:rsid w:val="00C4709B"/>
    <w:rsid w:val="00C4763F"/>
    <w:rsid w:val="00C47F94"/>
    <w:rsid w:val="00C5041C"/>
    <w:rsid w:val="00C50D99"/>
    <w:rsid w:val="00C51DB1"/>
    <w:rsid w:val="00C52A38"/>
    <w:rsid w:val="00C53270"/>
    <w:rsid w:val="00C53641"/>
    <w:rsid w:val="00C54042"/>
    <w:rsid w:val="00C54C68"/>
    <w:rsid w:val="00C5545E"/>
    <w:rsid w:val="00C5589F"/>
    <w:rsid w:val="00C55B14"/>
    <w:rsid w:val="00C56912"/>
    <w:rsid w:val="00C56EEC"/>
    <w:rsid w:val="00C57BA1"/>
    <w:rsid w:val="00C600E8"/>
    <w:rsid w:val="00C62A30"/>
    <w:rsid w:val="00C62AD3"/>
    <w:rsid w:val="00C63554"/>
    <w:rsid w:val="00C649C8"/>
    <w:rsid w:val="00C658D7"/>
    <w:rsid w:val="00C674D2"/>
    <w:rsid w:val="00C67EB6"/>
    <w:rsid w:val="00C70433"/>
    <w:rsid w:val="00C72440"/>
    <w:rsid w:val="00C72606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06D9"/>
    <w:rsid w:val="00C81BE4"/>
    <w:rsid w:val="00C83013"/>
    <w:rsid w:val="00C85825"/>
    <w:rsid w:val="00C86555"/>
    <w:rsid w:val="00C86F75"/>
    <w:rsid w:val="00C8798B"/>
    <w:rsid w:val="00C94596"/>
    <w:rsid w:val="00C953E6"/>
    <w:rsid w:val="00C95506"/>
    <w:rsid w:val="00C9575B"/>
    <w:rsid w:val="00CA0003"/>
    <w:rsid w:val="00CA0623"/>
    <w:rsid w:val="00CA0B6C"/>
    <w:rsid w:val="00CA161E"/>
    <w:rsid w:val="00CA236B"/>
    <w:rsid w:val="00CA2630"/>
    <w:rsid w:val="00CA341F"/>
    <w:rsid w:val="00CA44F1"/>
    <w:rsid w:val="00CA4A36"/>
    <w:rsid w:val="00CA50BC"/>
    <w:rsid w:val="00CA6DAF"/>
    <w:rsid w:val="00CB0E8E"/>
    <w:rsid w:val="00CB345E"/>
    <w:rsid w:val="00CB38C8"/>
    <w:rsid w:val="00CB5051"/>
    <w:rsid w:val="00CC1344"/>
    <w:rsid w:val="00CC16EE"/>
    <w:rsid w:val="00CC1EA1"/>
    <w:rsid w:val="00CC2E27"/>
    <w:rsid w:val="00CC5AA9"/>
    <w:rsid w:val="00CC5B16"/>
    <w:rsid w:val="00CC5C51"/>
    <w:rsid w:val="00CC6864"/>
    <w:rsid w:val="00CC6C61"/>
    <w:rsid w:val="00CC7115"/>
    <w:rsid w:val="00CD1BA2"/>
    <w:rsid w:val="00CD28D5"/>
    <w:rsid w:val="00CD48B0"/>
    <w:rsid w:val="00CD5789"/>
    <w:rsid w:val="00CD5C7B"/>
    <w:rsid w:val="00CD5E30"/>
    <w:rsid w:val="00CD6784"/>
    <w:rsid w:val="00CE048D"/>
    <w:rsid w:val="00CE26DE"/>
    <w:rsid w:val="00CE5547"/>
    <w:rsid w:val="00CE5611"/>
    <w:rsid w:val="00CE5A58"/>
    <w:rsid w:val="00CE618C"/>
    <w:rsid w:val="00CE749D"/>
    <w:rsid w:val="00CE7822"/>
    <w:rsid w:val="00CF34D4"/>
    <w:rsid w:val="00CF3855"/>
    <w:rsid w:val="00CF3D9B"/>
    <w:rsid w:val="00CF570B"/>
    <w:rsid w:val="00CF78AF"/>
    <w:rsid w:val="00D011F8"/>
    <w:rsid w:val="00D02297"/>
    <w:rsid w:val="00D02E2A"/>
    <w:rsid w:val="00D0346C"/>
    <w:rsid w:val="00D10022"/>
    <w:rsid w:val="00D13A2A"/>
    <w:rsid w:val="00D20F3C"/>
    <w:rsid w:val="00D22C44"/>
    <w:rsid w:val="00D22C7E"/>
    <w:rsid w:val="00D23972"/>
    <w:rsid w:val="00D23A99"/>
    <w:rsid w:val="00D23C86"/>
    <w:rsid w:val="00D24FA2"/>
    <w:rsid w:val="00D2514C"/>
    <w:rsid w:val="00D25AF1"/>
    <w:rsid w:val="00D2670C"/>
    <w:rsid w:val="00D274C3"/>
    <w:rsid w:val="00D3036B"/>
    <w:rsid w:val="00D309BB"/>
    <w:rsid w:val="00D31CBD"/>
    <w:rsid w:val="00D33194"/>
    <w:rsid w:val="00D33CA9"/>
    <w:rsid w:val="00D3458E"/>
    <w:rsid w:val="00D35117"/>
    <w:rsid w:val="00D35463"/>
    <w:rsid w:val="00D35964"/>
    <w:rsid w:val="00D36E4F"/>
    <w:rsid w:val="00D4073C"/>
    <w:rsid w:val="00D40A5F"/>
    <w:rsid w:val="00D40B9D"/>
    <w:rsid w:val="00D459CA"/>
    <w:rsid w:val="00D46CF3"/>
    <w:rsid w:val="00D51854"/>
    <w:rsid w:val="00D5232D"/>
    <w:rsid w:val="00D52E37"/>
    <w:rsid w:val="00D53FF6"/>
    <w:rsid w:val="00D55A3A"/>
    <w:rsid w:val="00D56E62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4264"/>
    <w:rsid w:val="00D6443A"/>
    <w:rsid w:val="00D65ECD"/>
    <w:rsid w:val="00D65F6D"/>
    <w:rsid w:val="00D66394"/>
    <w:rsid w:val="00D70C1A"/>
    <w:rsid w:val="00D72AE8"/>
    <w:rsid w:val="00D73C2F"/>
    <w:rsid w:val="00D746B4"/>
    <w:rsid w:val="00D754DF"/>
    <w:rsid w:val="00D758D1"/>
    <w:rsid w:val="00D7604E"/>
    <w:rsid w:val="00D76274"/>
    <w:rsid w:val="00D76E5C"/>
    <w:rsid w:val="00D81373"/>
    <w:rsid w:val="00D818C1"/>
    <w:rsid w:val="00D81B52"/>
    <w:rsid w:val="00D822D0"/>
    <w:rsid w:val="00D825E1"/>
    <w:rsid w:val="00D82820"/>
    <w:rsid w:val="00D82AB3"/>
    <w:rsid w:val="00D8406B"/>
    <w:rsid w:val="00D91AF0"/>
    <w:rsid w:val="00D92B24"/>
    <w:rsid w:val="00D9500D"/>
    <w:rsid w:val="00D977E3"/>
    <w:rsid w:val="00D9796A"/>
    <w:rsid w:val="00D97D22"/>
    <w:rsid w:val="00D97F3B"/>
    <w:rsid w:val="00DA3D22"/>
    <w:rsid w:val="00DA4CA3"/>
    <w:rsid w:val="00DA4FA0"/>
    <w:rsid w:val="00DA5B8C"/>
    <w:rsid w:val="00DA63D9"/>
    <w:rsid w:val="00DA6E5A"/>
    <w:rsid w:val="00DA7240"/>
    <w:rsid w:val="00DB1302"/>
    <w:rsid w:val="00DB2317"/>
    <w:rsid w:val="00DB2DD6"/>
    <w:rsid w:val="00DB3735"/>
    <w:rsid w:val="00DB402A"/>
    <w:rsid w:val="00DB448E"/>
    <w:rsid w:val="00DB46B6"/>
    <w:rsid w:val="00DB4770"/>
    <w:rsid w:val="00DB5E4E"/>
    <w:rsid w:val="00DB65EF"/>
    <w:rsid w:val="00DB6BF2"/>
    <w:rsid w:val="00DB7CE2"/>
    <w:rsid w:val="00DC3B1E"/>
    <w:rsid w:val="00DC4473"/>
    <w:rsid w:val="00DC5A72"/>
    <w:rsid w:val="00DC67B0"/>
    <w:rsid w:val="00DD0CD1"/>
    <w:rsid w:val="00DD158B"/>
    <w:rsid w:val="00DD59D4"/>
    <w:rsid w:val="00DD5FA0"/>
    <w:rsid w:val="00DD60BD"/>
    <w:rsid w:val="00DD63B5"/>
    <w:rsid w:val="00DD74F7"/>
    <w:rsid w:val="00DD7E9C"/>
    <w:rsid w:val="00DE18BF"/>
    <w:rsid w:val="00DE1E19"/>
    <w:rsid w:val="00DE32C3"/>
    <w:rsid w:val="00DE463F"/>
    <w:rsid w:val="00DE589C"/>
    <w:rsid w:val="00DF18A9"/>
    <w:rsid w:val="00DF3334"/>
    <w:rsid w:val="00DF379F"/>
    <w:rsid w:val="00DF3CE4"/>
    <w:rsid w:val="00DF4712"/>
    <w:rsid w:val="00DF5247"/>
    <w:rsid w:val="00E02055"/>
    <w:rsid w:val="00E04590"/>
    <w:rsid w:val="00E04650"/>
    <w:rsid w:val="00E04D17"/>
    <w:rsid w:val="00E0621D"/>
    <w:rsid w:val="00E0677C"/>
    <w:rsid w:val="00E07E6F"/>
    <w:rsid w:val="00E11162"/>
    <w:rsid w:val="00E11A34"/>
    <w:rsid w:val="00E11DE4"/>
    <w:rsid w:val="00E1382D"/>
    <w:rsid w:val="00E141FC"/>
    <w:rsid w:val="00E14C05"/>
    <w:rsid w:val="00E15398"/>
    <w:rsid w:val="00E17F91"/>
    <w:rsid w:val="00E2075F"/>
    <w:rsid w:val="00E21BC4"/>
    <w:rsid w:val="00E229FF"/>
    <w:rsid w:val="00E2492D"/>
    <w:rsid w:val="00E26743"/>
    <w:rsid w:val="00E26EAF"/>
    <w:rsid w:val="00E30EF5"/>
    <w:rsid w:val="00E32764"/>
    <w:rsid w:val="00E338D8"/>
    <w:rsid w:val="00E3438D"/>
    <w:rsid w:val="00E364D3"/>
    <w:rsid w:val="00E368CE"/>
    <w:rsid w:val="00E36E10"/>
    <w:rsid w:val="00E36E95"/>
    <w:rsid w:val="00E374EC"/>
    <w:rsid w:val="00E412A8"/>
    <w:rsid w:val="00E41FD3"/>
    <w:rsid w:val="00E423BF"/>
    <w:rsid w:val="00E4694D"/>
    <w:rsid w:val="00E47F75"/>
    <w:rsid w:val="00E5108D"/>
    <w:rsid w:val="00E5320D"/>
    <w:rsid w:val="00E57AB1"/>
    <w:rsid w:val="00E61135"/>
    <w:rsid w:val="00E61C63"/>
    <w:rsid w:val="00E61CE0"/>
    <w:rsid w:val="00E6261D"/>
    <w:rsid w:val="00E6454D"/>
    <w:rsid w:val="00E64ACF"/>
    <w:rsid w:val="00E651B3"/>
    <w:rsid w:val="00E65E7B"/>
    <w:rsid w:val="00E66618"/>
    <w:rsid w:val="00E71B95"/>
    <w:rsid w:val="00E722C3"/>
    <w:rsid w:val="00E734C8"/>
    <w:rsid w:val="00E73861"/>
    <w:rsid w:val="00E7393A"/>
    <w:rsid w:val="00E73F48"/>
    <w:rsid w:val="00E76CB9"/>
    <w:rsid w:val="00E814BE"/>
    <w:rsid w:val="00E8172E"/>
    <w:rsid w:val="00E81899"/>
    <w:rsid w:val="00E81E9E"/>
    <w:rsid w:val="00E8519A"/>
    <w:rsid w:val="00E91013"/>
    <w:rsid w:val="00E92A1E"/>
    <w:rsid w:val="00E940CC"/>
    <w:rsid w:val="00E97F7B"/>
    <w:rsid w:val="00EA11CE"/>
    <w:rsid w:val="00EA1260"/>
    <w:rsid w:val="00EA5451"/>
    <w:rsid w:val="00EA6934"/>
    <w:rsid w:val="00EB0203"/>
    <w:rsid w:val="00EB06F1"/>
    <w:rsid w:val="00EB2249"/>
    <w:rsid w:val="00EB5405"/>
    <w:rsid w:val="00EB61E2"/>
    <w:rsid w:val="00EB7295"/>
    <w:rsid w:val="00EC11DD"/>
    <w:rsid w:val="00EC1890"/>
    <w:rsid w:val="00EC5A1A"/>
    <w:rsid w:val="00ED0F16"/>
    <w:rsid w:val="00ED1E22"/>
    <w:rsid w:val="00ED2BED"/>
    <w:rsid w:val="00EE0E45"/>
    <w:rsid w:val="00EE21CD"/>
    <w:rsid w:val="00EE280A"/>
    <w:rsid w:val="00EE2FC3"/>
    <w:rsid w:val="00EE5E18"/>
    <w:rsid w:val="00EE60A0"/>
    <w:rsid w:val="00EE7C62"/>
    <w:rsid w:val="00EF3377"/>
    <w:rsid w:val="00EF6C2C"/>
    <w:rsid w:val="00F0243B"/>
    <w:rsid w:val="00F02D51"/>
    <w:rsid w:val="00F10100"/>
    <w:rsid w:val="00F11B69"/>
    <w:rsid w:val="00F151E2"/>
    <w:rsid w:val="00F20250"/>
    <w:rsid w:val="00F21115"/>
    <w:rsid w:val="00F23488"/>
    <w:rsid w:val="00F24183"/>
    <w:rsid w:val="00F2426A"/>
    <w:rsid w:val="00F25D57"/>
    <w:rsid w:val="00F26468"/>
    <w:rsid w:val="00F26892"/>
    <w:rsid w:val="00F27395"/>
    <w:rsid w:val="00F2761C"/>
    <w:rsid w:val="00F30493"/>
    <w:rsid w:val="00F304E4"/>
    <w:rsid w:val="00F32721"/>
    <w:rsid w:val="00F37D18"/>
    <w:rsid w:val="00F40970"/>
    <w:rsid w:val="00F409EE"/>
    <w:rsid w:val="00F42393"/>
    <w:rsid w:val="00F42C5B"/>
    <w:rsid w:val="00F43BDE"/>
    <w:rsid w:val="00F44C3B"/>
    <w:rsid w:val="00F45889"/>
    <w:rsid w:val="00F45E2F"/>
    <w:rsid w:val="00F46455"/>
    <w:rsid w:val="00F507F1"/>
    <w:rsid w:val="00F50E35"/>
    <w:rsid w:val="00F51A23"/>
    <w:rsid w:val="00F51D83"/>
    <w:rsid w:val="00F53988"/>
    <w:rsid w:val="00F54045"/>
    <w:rsid w:val="00F54A61"/>
    <w:rsid w:val="00F55633"/>
    <w:rsid w:val="00F55B6F"/>
    <w:rsid w:val="00F603A6"/>
    <w:rsid w:val="00F64E24"/>
    <w:rsid w:val="00F64EB3"/>
    <w:rsid w:val="00F70442"/>
    <w:rsid w:val="00F70703"/>
    <w:rsid w:val="00F709C4"/>
    <w:rsid w:val="00F70DC3"/>
    <w:rsid w:val="00F72308"/>
    <w:rsid w:val="00F74E4E"/>
    <w:rsid w:val="00F7645C"/>
    <w:rsid w:val="00F77157"/>
    <w:rsid w:val="00F85B8E"/>
    <w:rsid w:val="00F87120"/>
    <w:rsid w:val="00F93C00"/>
    <w:rsid w:val="00F94481"/>
    <w:rsid w:val="00F94787"/>
    <w:rsid w:val="00F94D14"/>
    <w:rsid w:val="00F961F5"/>
    <w:rsid w:val="00F97B76"/>
    <w:rsid w:val="00FA02E5"/>
    <w:rsid w:val="00FA3E53"/>
    <w:rsid w:val="00FA478F"/>
    <w:rsid w:val="00FA52D4"/>
    <w:rsid w:val="00FA5DBF"/>
    <w:rsid w:val="00FA65DB"/>
    <w:rsid w:val="00FA6A29"/>
    <w:rsid w:val="00FA6A38"/>
    <w:rsid w:val="00FA6E43"/>
    <w:rsid w:val="00FB0D78"/>
    <w:rsid w:val="00FB1133"/>
    <w:rsid w:val="00FB130B"/>
    <w:rsid w:val="00FB2DFB"/>
    <w:rsid w:val="00FB4231"/>
    <w:rsid w:val="00FB446D"/>
    <w:rsid w:val="00FB510D"/>
    <w:rsid w:val="00FB67BC"/>
    <w:rsid w:val="00FC1E5B"/>
    <w:rsid w:val="00FC37D2"/>
    <w:rsid w:val="00FC5364"/>
    <w:rsid w:val="00FC7986"/>
    <w:rsid w:val="00FD0F35"/>
    <w:rsid w:val="00FD17A8"/>
    <w:rsid w:val="00FD2476"/>
    <w:rsid w:val="00FD3B74"/>
    <w:rsid w:val="00FD4170"/>
    <w:rsid w:val="00FD44F6"/>
    <w:rsid w:val="00FD58B3"/>
    <w:rsid w:val="00FD7BD6"/>
    <w:rsid w:val="00FE090D"/>
    <w:rsid w:val="00FE0DF2"/>
    <w:rsid w:val="00FE1257"/>
    <w:rsid w:val="00FE4DC7"/>
    <w:rsid w:val="00FE4F23"/>
    <w:rsid w:val="00FE4F5E"/>
    <w:rsid w:val="00FE531D"/>
    <w:rsid w:val="00FE7680"/>
    <w:rsid w:val="00FF0124"/>
    <w:rsid w:val="00FF1979"/>
    <w:rsid w:val="00FF21ED"/>
    <w:rsid w:val="00FF3166"/>
    <w:rsid w:val="00FF33B2"/>
    <w:rsid w:val="00FF3ED3"/>
    <w:rsid w:val="00FF41D7"/>
    <w:rsid w:val="00FF5639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280B"/>
  <w15:docId w15:val="{F87346FC-F94C-4998-9A6F-B1850A96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1E0DDA"/>
    <w:pPr>
      <w:ind w:left="4536"/>
      <w:outlineLvl w:val="1"/>
    </w:pPr>
    <w:rPr>
      <w:rFonts w:ascii="Times New Roman" w:hAnsi="Times New Roman" w:cs="Times New Roman"/>
      <w:bCs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1E0DDA"/>
    <w:rPr>
      <w:rFonts w:ascii="Times New Roman" w:eastAsia="Calibri" w:hAnsi="Times New Roman" w:cs="Times New Roman"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b">
    <w:name w:val="Нормальный"/>
    <w:basedOn w:val="a"/>
    <w:rsid w:val="00C81BE4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character" w:styleId="afc">
    <w:name w:val="Emphasis"/>
    <w:basedOn w:val="a0"/>
    <w:uiPriority w:val="20"/>
    <w:qFormat/>
    <w:rsid w:val="00753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29FA7-C0CF-4074-B9AE-713A924E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12151</Words>
  <Characters>69265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3</cp:revision>
  <cp:lastPrinted>2023-04-17T14:44:00Z</cp:lastPrinted>
  <dcterms:created xsi:type="dcterms:W3CDTF">2023-04-18T06:29:00Z</dcterms:created>
  <dcterms:modified xsi:type="dcterms:W3CDTF">2023-04-18T09:29:00Z</dcterms:modified>
</cp:coreProperties>
</file>