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2812DD" w:rsidRDefault="00872678" w:rsidP="002812D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B0B27">
        <w:rPr>
          <w:rFonts w:ascii="Arial" w:hAnsi="Arial" w:cs="Arial"/>
          <w:bCs/>
          <w:noProof/>
          <w:w w:val="115"/>
        </w:rPr>
        <w:t>АДМИНИСТРАЦИЯ</w:t>
      </w:r>
      <w:bookmarkStart w:id="0" w:name="_GoBack"/>
      <w:bookmarkEnd w:id="0"/>
    </w:p>
    <w:p w:rsidR="00872678" w:rsidRPr="003B0B2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B0B27">
        <w:rPr>
          <w:rFonts w:ascii="Arial" w:hAnsi="Arial" w:cs="Arial"/>
          <w:bCs/>
          <w:noProof/>
          <w:spacing w:val="10"/>
          <w:w w:val="115"/>
        </w:rPr>
        <w:t>ГОРОДСКО</w:t>
      </w:r>
      <w:r w:rsidR="003B0B27" w:rsidRPr="003B0B27">
        <w:rPr>
          <w:rFonts w:ascii="Arial" w:hAnsi="Arial" w:cs="Arial"/>
          <w:bCs/>
          <w:noProof/>
          <w:spacing w:val="10"/>
          <w:w w:val="115"/>
        </w:rPr>
        <w:t>ГО</w:t>
      </w:r>
      <w:r w:rsidRPr="003B0B27">
        <w:rPr>
          <w:rFonts w:ascii="Arial" w:hAnsi="Arial" w:cs="Arial"/>
          <w:bCs/>
          <w:noProof/>
          <w:spacing w:val="10"/>
          <w:w w:val="115"/>
        </w:rPr>
        <w:t xml:space="preserve"> ОКРУГ</w:t>
      </w:r>
      <w:r w:rsidR="003B0B27" w:rsidRPr="003B0B27">
        <w:rPr>
          <w:rFonts w:ascii="Arial" w:hAnsi="Arial" w:cs="Arial"/>
          <w:bCs/>
          <w:noProof/>
          <w:spacing w:val="10"/>
          <w:w w:val="115"/>
        </w:rPr>
        <w:t>А</w:t>
      </w:r>
      <w:r w:rsidRPr="003B0B27">
        <w:rPr>
          <w:rFonts w:ascii="Arial" w:hAnsi="Arial" w:cs="Arial"/>
          <w:bCs/>
          <w:noProof/>
          <w:spacing w:val="10"/>
          <w:w w:val="115"/>
        </w:rPr>
        <w:t xml:space="preserve"> ЛЮБЕРЦЫ</w:t>
      </w:r>
      <w:r w:rsidR="00872678" w:rsidRPr="003B0B27">
        <w:rPr>
          <w:rFonts w:ascii="Arial" w:hAnsi="Arial" w:cs="Arial"/>
          <w:bCs/>
          <w:spacing w:val="10"/>
          <w:w w:val="115"/>
        </w:rPr>
        <w:br/>
      </w:r>
      <w:r w:rsidR="00872678" w:rsidRPr="003B0B2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3B0B2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3B0B2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B0B27">
        <w:rPr>
          <w:rFonts w:ascii="Arial" w:hAnsi="Arial" w:cs="Arial"/>
          <w:bCs/>
          <w:w w:val="115"/>
        </w:rPr>
        <w:t>ПОСТАНОВЛЕНИЕ</w:t>
      </w:r>
    </w:p>
    <w:p w:rsidR="009D4323" w:rsidRPr="003B0B27" w:rsidRDefault="009D4323" w:rsidP="00B81FC6">
      <w:pPr>
        <w:tabs>
          <w:tab w:val="left" w:pos="9072"/>
        </w:tabs>
        <w:ind w:right="-1133"/>
        <w:rPr>
          <w:rFonts w:ascii="Arial" w:hAnsi="Arial" w:cs="Arial"/>
        </w:rPr>
      </w:pPr>
    </w:p>
    <w:p w:rsidR="007041ED" w:rsidRPr="003B0B27" w:rsidRDefault="0007309F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3B0B27">
        <w:rPr>
          <w:rFonts w:ascii="Arial" w:hAnsi="Arial" w:cs="Arial"/>
        </w:rPr>
        <w:t>2</w:t>
      </w:r>
      <w:r w:rsidR="003B0B27" w:rsidRPr="003B0B27">
        <w:rPr>
          <w:rFonts w:ascii="Arial" w:hAnsi="Arial" w:cs="Arial"/>
        </w:rPr>
        <w:t>2</w:t>
      </w:r>
      <w:r w:rsidR="00073D8A" w:rsidRPr="003B0B27">
        <w:rPr>
          <w:rFonts w:ascii="Arial" w:hAnsi="Arial" w:cs="Arial"/>
        </w:rPr>
        <w:t>.0</w:t>
      </w:r>
      <w:r w:rsidR="003B0B27" w:rsidRPr="003B0B27">
        <w:rPr>
          <w:rFonts w:ascii="Arial" w:hAnsi="Arial" w:cs="Arial"/>
        </w:rPr>
        <w:t>5</w:t>
      </w:r>
      <w:r w:rsidR="00073D8A" w:rsidRPr="003B0B27">
        <w:rPr>
          <w:rFonts w:ascii="Arial" w:hAnsi="Arial" w:cs="Arial"/>
        </w:rPr>
        <w:t>.</w:t>
      </w:r>
      <w:r w:rsidR="00124A32" w:rsidRPr="003B0B27">
        <w:rPr>
          <w:rFonts w:ascii="Arial" w:hAnsi="Arial" w:cs="Arial"/>
        </w:rPr>
        <w:t>2025</w:t>
      </w:r>
      <w:r w:rsidR="007041ED" w:rsidRPr="003B0B27">
        <w:rPr>
          <w:rFonts w:ascii="Arial" w:hAnsi="Arial" w:cs="Arial"/>
        </w:rPr>
        <w:t xml:space="preserve">            </w:t>
      </w:r>
      <w:r w:rsidR="009F3D75" w:rsidRPr="003B0B27">
        <w:rPr>
          <w:rFonts w:ascii="Arial" w:hAnsi="Arial" w:cs="Arial"/>
        </w:rPr>
        <w:t xml:space="preserve">       </w:t>
      </w:r>
      <w:r w:rsidR="00A41C43" w:rsidRPr="003B0B27">
        <w:rPr>
          <w:rFonts w:ascii="Arial" w:hAnsi="Arial" w:cs="Arial"/>
        </w:rPr>
        <w:t xml:space="preserve">      </w:t>
      </w:r>
      <w:r w:rsidR="009F3D75" w:rsidRPr="003B0B27">
        <w:rPr>
          <w:rFonts w:ascii="Arial" w:hAnsi="Arial" w:cs="Arial"/>
        </w:rPr>
        <w:t xml:space="preserve">                </w:t>
      </w:r>
      <w:r w:rsidR="007041ED" w:rsidRPr="003B0B27">
        <w:rPr>
          <w:rFonts w:ascii="Arial" w:hAnsi="Arial" w:cs="Arial"/>
        </w:rPr>
        <w:t xml:space="preserve">                                              </w:t>
      </w:r>
      <w:r w:rsidR="00052F27" w:rsidRPr="003B0B27">
        <w:rPr>
          <w:rFonts w:ascii="Arial" w:hAnsi="Arial" w:cs="Arial"/>
        </w:rPr>
        <w:t xml:space="preserve">      </w:t>
      </w:r>
      <w:r w:rsidR="001A3ADA" w:rsidRPr="003B0B27">
        <w:rPr>
          <w:rFonts w:ascii="Arial" w:hAnsi="Arial" w:cs="Arial"/>
        </w:rPr>
        <w:t xml:space="preserve">            </w:t>
      </w:r>
      <w:r w:rsidR="00052F27" w:rsidRPr="003B0B27">
        <w:rPr>
          <w:rFonts w:ascii="Arial" w:hAnsi="Arial" w:cs="Arial"/>
        </w:rPr>
        <w:t xml:space="preserve">  </w:t>
      </w:r>
      <w:r w:rsidR="007041ED" w:rsidRPr="003B0B27">
        <w:rPr>
          <w:rFonts w:ascii="Arial" w:hAnsi="Arial" w:cs="Arial"/>
        </w:rPr>
        <w:t xml:space="preserve">   №</w:t>
      </w:r>
      <w:r w:rsidR="00052F27" w:rsidRPr="003B0B27">
        <w:rPr>
          <w:rFonts w:ascii="Arial" w:hAnsi="Arial" w:cs="Arial"/>
        </w:rPr>
        <w:t xml:space="preserve"> </w:t>
      </w:r>
      <w:r w:rsidR="003B0B27" w:rsidRPr="003B0B27">
        <w:rPr>
          <w:rFonts w:ascii="Arial" w:hAnsi="Arial" w:cs="Arial"/>
        </w:rPr>
        <w:t>156</w:t>
      </w:r>
      <w:r w:rsidR="00073D8A" w:rsidRPr="003B0B27">
        <w:rPr>
          <w:rFonts w:ascii="Arial" w:hAnsi="Arial" w:cs="Arial"/>
        </w:rPr>
        <w:t xml:space="preserve"> </w:t>
      </w:r>
      <w:r w:rsidR="00A7588B" w:rsidRPr="003B0B27">
        <w:rPr>
          <w:rFonts w:ascii="Arial" w:hAnsi="Arial" w:cs="Arial"/>
        </w:rPr>
        <w:t xml:space="preserve">- </w:t>
      </w:r>
      <w:r w:rsidR="00851BD8" w:rsidRPr="003B0B27">
        <w:rPr>
          <w:rFonts w:ascii="Arial" w:hAnsi="Arial" w:cs="Arial"/>
        </w:rPr>
        <w:t>ПА</w:t>
      </w:r>
    </w:p>
    <w:p w:rsidR="00587B62" w:rsidRPr="003B0B27" w:rsidRDefault="00587B62" w:rsidP="00587B62">
      <w:pPr>
        <w:jc w:val="center"/>
        <w:rPr>
          <w:rFonts w:ascii="Arial" w:hAnsi="Arial" w:cs="Arial"/>
          <w:bCs/>
          <w:color w:val="000000"/>
          <w:spacing w:val="2"/>
        </w:rPr>
      </w:pPr>
    </w:p>
    <w:p w:rsidR="00F95942" w:rsidRPr="003B0B27" w:rsidRDefault="00F95942" w:rsidP="00587B62">
      <w:pPr>
        <w:jc w:val="center"/>
        <w:rPr>
          <w:rFonts w:ascii="Arial" w:hAnsi="Arial" w:cs="Arial"/>
          <w:bCs/>
          <w:color w:val="000000"/>
          <w:spacing w:val="2"/>
        </w:rPr>
      </w:pPr>
    </w:p>
    <w:p w:rsidR="0007309F" w:rsidRPr="003B0B27" w:rsidRDefault="0007309F" w:rsidP="0007309F">
      <w:pPr>
        <w:ind w:right="141"/>
        <w:jc w:val="center"/>
        <w:rPr>
          <w:rFonts w:ascii="Arial" w:hAnsi="Arial" w:cs="Arial"/>
          <w:bCs/>
          <w:color w:val="000000"/>
          <w:spacing w:val="2"/>
        </w:rPr>
      </w:pPr>
      <w:r w:rsidRPr="003B0B27">
        <w:rPr>
          <w:rFonts w:ascii="Arial" w:hAnsi="Arial" w:cs="Arial"/>
          <w:bCs/>
          <w:color w:val="000000"/>
          <w:spacing w:val="2"/>
        </w:rPr>
        <w:t>О включении недвижимого имущества в реестр объектов,  имеющих признаки бесхозяйного имущества</w:t>
      </w:r>
    </w:p>
    <w:p w:rsidR="0007309F" w:rsidRPr="003B0B27" w:rsidRDefault="0007309F" w:rsidP="0007309F">
      <w:pPr>
        <w:ind w:right="141"/>
        <w:jc w:val="center"/>
        <w:rPr>
          <w:rFonts w:ascii="Arial" w:hAnsi="Arial" w:cs="Arial"/>
          <w:bCs/>
          <w:color w:val="000000"/>
          <w:spacing w:val="2"/>
        </w:rPr>
      </w:pP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Положением о порядке выявления, учета                               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 от 02.08.2023 № 84/13, 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Pr="003B0B27">
        <w:rPr>
          <w:rFonts w:ascii="Arial" w:eastAsiaTheme="minorHAnsi" w:hAnsi="Arial" w:cs="Arial"/>
          <w:lang w:eastAsia="en-US"/>
        </w:rPr>
        <w:t>Сырова</w:t>
      </w:r>
      <w:proofErr w:type="spellEnd"/>
      <w:r w:rsidRPr="003B0B27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24.04.2025, постановляю:    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3B0B27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3B0B27">
        <w:rPr>
          <w:rFonts w:ascii="Arial" w:eastAsiaTheme="minorHAnsi" w:hAnsi="Arial" w:cs="Arial"/>
          <w:lang w:eastAsia="en-US"/>
        </w:rPr>
        <w:t xml:space="preserve"> В.А.):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 к настоящему Постановлению.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 xml:space="preserve">1.2. Осуществить сбор и подготовку необходимых документов для подачи </w:t>
      </w:r>
      <w:r w:rsidR="003C5E84">
        <w:rPr>
          <w:rFonts w:ascii="Arial" w:eastAsiaTheme="minorHAnsi" w:hAnsi="Arial" w:cs="Arial"/>
          <w:lang w:eastAsia="en-US"/>
        </w:rPr>
        <w:t xml:space="preserve">                           </w:t>
      </w:r>
      <w:r w:rsidRPr="003B0B27">
        <w:rPr>
          <w:rFonts w:ascii="Arial" w:eastAsiaTheme="minorHAnsi" w:hAnsi="Arial" w:cs="Arial"/>
          <w:lang w:eastAsia="en-US"/>
        </w:rPr>
        <w:t xml:space="preserve">в Управление Федеральной службы государственной регистрации, кадастра </w:t>
      </w:r>
      <w:r w:rsidR="003C5E84">
        <w:rPr>
          <w:rFonts w:ascii="Arial" w:eastAsiaTheme="minorHAnsi" w:hAnsi="Arial" w:cs="Arial"/>
          <w:lang w:eastAsia="en-US"/>
        </w:rPr>
        <w:t xml:space="preserve">                               </w:t>
      </w:r>
      <w:r w:rsidRPr="003B0B27">
        <w:rPr>
          <w:rFonts w:ascii="Arial" w:eastAsiaTheme="minorHAnsi" w:hAnsi="Arial" w:cs="Arial"/>
          <w:lang w:eastAsia="en-US"/>
        </w:rPr>
        <w:t>и картографии по   Московской  области  для  государственной  регистрации в целях постановки выявленного недвижимого имущества, указанного в приложении</w:t>
      </w:r>
      <w:r w:rsidR="003C5E84">
        <w:rPr>
          <w:rFonts w:ascii="Arial" w:eastAsiaTheme="minorHAnsi" w:hAnsi="Arial" w:cs="Arial"/>
          <w:lang w:eastAsia="en-US"/>
        </w:rPr>
        <w:t xml:space="preserve">                                 </w:t>
      </w:r>
      <w:r w:rsidRPr="003B0B27">
        <w:rPr>
          <w:rFonts w:ascii="Arial" w:eastAsiaTheme="minorHAnsi" w:hAnsi="Arial" w:cs="Arial"/>
          <w:lang w:eastAsia="en-US"/>
        </w:rPr>
        <w:t xml:space="preserve"> к настоящему Постановлению, на учет, как бесхозяйного.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приложении к настоящему Постановлению, организовать работу по его эксплуатации и обслуживанию за счет средств бюджета Городского округа Люберцы Московской области.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3. МУ «ОКБЖКХ» (</w:t>
      </w:r>
      <w:proofErr w:type="spellStart"/>
      <w:r w:rsidRPr="003B0B27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3B0B27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</w:t>
      </w:r>
      <w:r w:rsidR="003C5E84">
        <w:rPr>
          <w:rFonts w:ascii="Arial" w:eastAsiaTheme="minorHAnsi" w:hAnsi="Arial" w:cs="Arial"/>
          <w:lang w:eastAsia="en-US"/>
        </w:rPr>
        <w:t xml:space="preserve">                        </w:t>
      </w:r>
      <w:r w:rsidRPr="003B0B27">
        <w:rPr>
          <w:rFonts w:ascii="Arial" w:eastAsiaTheme="minorHAnsi" w:hAnsi="Arial" w:cs="Arial"/>
          <w:lang w:eastAsia="en-US"/>
        </w:rPr>
        <w:t xml:space="preserve">и техническое обслуживание недвижимого имущества, указанного в приложении </w:t>
      </w:r>
      <w:r w:rsidR="003C5E84">
        <w:rPr>
          <w:rFonts w:ascii="Arial" w:eastAsiaTheme="minorHAnsi" w:hAnsi="Arial" w:cs="Arial"/>
          <w:lang w:eastAsia="en-US"/>
        </w:rPr>
        <w:t xml:space="preserve">                         </w:t>
      </w:r>
      <w:r w:rsidRPr="003B0B27">
        <w:rPr>
          <w:rFonts w:ascii="Arial" w:eastAsiaTheme="minorHAnsi" w:hAnsi="Arial" w:cs="Arial"/>
          <w:lang w:eastAsia="en-US"/>
        </w:rPr>
        <w:t>к настоящему Постановлению, до момента передачи его в оперативное управление или безвозмездное пользование.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4. Разместить настоящее Постановление на официальном сайте администрации</w:t>
      </w:r>
      <w:r w:rsidR="003C5E84">
        <w:rPr>
          <w:rFonts w:ascii="Arial" w:eastAsiaTheme="minorHAnsi" w:hAnsi="Arial" w:cs="Arial"/>
          <w:lang w:eastAsia="en-US"/>
        </w:rPr>
        <w:t xml:space="preserve">                 </w:t>
      </w:r>
      <w:r w:rsidRPr="003B0B27">
        <w:rPr>
          <w:rFonts w:ascii="Arial" w:eastAsiaTheme="minorHAnsi" w:hAnsi="Arial" w:cs="Arial"/>
          <w:lang w:eastAsia="en-US"/>
        </w:rPr>
        <w:t xml:space="preserve"> в сети «Интернет».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5. Контроль за исполнением пунктов 1, 4 настоящего Постановления оставляю за собой.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6. Контроль за исполнением пунктов 2, 3 настоящего Постановления возложить на заместителя Главы Сорокина А.Е.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lastRenderedPageBreak/>
        <w:tab/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B0B27" w:rsidRPr="003B0B27" w:rsidRDefault="003B0B27" w:rsidP="003B0B27">
      <w:pPr>
        <w:jc w:val="both"/>
        <w:rPr>
          <w:rFonts w:ascii="Arial" w:eastAsiaTheme="minorHAnsi" w:hAnsi="Arial" w:cs="Arial"/>
          <w:lang w:eastAsia="en-US"/>
        </w:rPr>
      </w:pPr>
      <w:r w:rsidRPr="003B0B27">
        <w:rPr>
          <w:rFonts w:ascii="Arial" w:eastAsiaTheme="minorHAnsi" w:hAnsi="Arial" w:cs="Arial"/>
          <w:lang w:eastAsia="en-US"/>
        </w:rPr>
        <w:t>Заместитель Главы                                                                                                 А.Н. Сыров</w:t>
      </w: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B0B27" w:rsidRPr="003B0B27" w:rsidRDefault="003B0B27" w:rsidP="003B0B27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7309F" w:rsidRPr="003B0B27" w:rsidRDefault="0007309F" w:rsidP="0007309F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83"/>
        <w:gridCol w:w="3662"/>
        <w:gridCol w:w="2126"/>
      </w:tblGrid>
      <w:tr w:rsidR="0007309F" w:rsidRPr="003B0B27" w:rsidTr="003740B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</w:tc>
      </w:tr>
      <w:tr w:rsidR="0007309F" w:rsidRPr="003B0B27" w:rsidTr="003740BD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городского округа Люберцы                                                                                                                   Московской области </w:t>
            </w:r>
          </w:p>
        </w:tc>
      </w:tr>
      <w:tr w:rsidR="0007309F" w:rsidRPr="003B0B27" w:rsidTr="003740BD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EF6" w:rsidRPr="003B0B27" w:rsidRDefault="003740BD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07309F" w:rsidRPr="003B0B27">
              <w:rPr>
                <w:rFonts w:ascii="Arial" w:hAnsi="Arial" w:cs="Arial"/>
                <w:sz w:val="24"/>
                <w:szCs w:val="24"/>
              </w:rPr>
              <w:t xml:space="preserve">      от  </w:t>
            </w:r>
            <w:r w:rsidRPr="003B0B27">
              <w:rPr>
                <w:rFonts w:ascii="Arial" w:hAnsi="Arial" w:cs="Arial"/>
                <w:sz w:val="24"/>
                <w:szCs w:val="24"/>
              </w:rPr>
              <w:t>2</w:t>
            </w:r>
            <w:r w:rsidR="003B0B27" w:rsidRPr="003B0B27">
              <w:rPr>
                <w:rFonts w:ascii="Arial" w:hAnsi="Arial" w:cs="Arial"/>
                <w:sz w:val="24"/>
                <w:szCs w:val="24"/>
              </w:rPr>
              <w:t>2</w:t>
            </w:r>
            <w:r w:rsidRPr="003B0B27">
              <w:rPr>
                <w:rFonts w:ascii="Arial" w:hAnsi="Arial" w:cs="Arial"/>
                <w:sz w:val="24"/>
                <w:szCs w:val="24"/>
              </w:rPr>
              <w:t>.0</w:t>
            </w:r>
            <w:r w:rsidR="003B0B27" w:rsidRPr="003B0B27">
              <w:rPr>
                <w:rFonts w:ascii="Arial" w:hAnsi="Arial" w:cs="Arial"/>
                <w:sz w:val="24"/>
                <w:szCs w:val="24"/>
              </w:rPr>
              <w:t>5</w:t>
            </w:r>
            <w:r w:rsidRPr="003B0B27">
              <w:rPr>
                <w:rFonts w:ascii="Arial" w:hAnsi="Arial" w:cs="Arial"/>
                <w:sz w:val="24"/>
                <w:szCs w:val="24"/>
              </w:rPr>
              <w:t>.2025</w:t>
            </w:r>
            <w:r w:rsidR="0007309F" w:rsidRPr="003B0B27">
              <w:rPr>
                <w:rFonts w:ascii="Arial" w:hAnsi="Arial" w:cs="Arial"/>
                <w:sz w:val="24"/>
                <w:szCs w:val="24"/>
              </w:rPr>
              <w:t xml:space="preserve">  №</w:t>
            </w:r>
            <w:r w:rsidR="003B0B27" w:rsidRPr="003B0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EF6" w:rsidRPr="003B0B27">
              <w:rPr>
                <w:rFonts w:ascii="Arial" w:hAnsi="Arial" w:cs="Arial"/>
                <w:sz w:val="24"/>
                <w:szCs w:val="24"/>
              </w:rPr>
              <w:t>1</w:t>
            </w:r>
            <w:r w:rsidR="003B0B27" w:rsidRPr="003B0B27">
              <w:rPr>
                <w:rFonts w:ascii="Arial" w:hAnsi="Arial" w:cs="Arial"/>
                <w:sz w:val="24"/>
                <w:szCs w:val="24"/>
              </w:rPr>
              <w:t>56</w:t>
            </w:r>
            <w:r w:rsidRPr="003B0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EF6" w:rsidRPr="003B0B27">
              <w:rPr>
                <w:rFonts w:ascii="Arial" w:hAnsi="Arial" w:cs="Arial"/>
                <w:sz w:val="24"/>
                <w:szCs w:val="24"/>
              </w:rPr>
              <w:t>–</w:t>
            </w:r>
            <w:r w:rsidRPr="003B0B27">
              <w:rPr>
                <w:rFonts w:ascii="Arial" w:hAnsi="Arial" w:cs="Arial"/>
                <w:sz w:val="24"/>
                <w:szCs w:val="24"/>
              </w:rPr>
              <w:t>ПА</w:t>
            </w:r>
          </w:p>
          <w:p w:rsidR="00FB4EF6" w:rsidRPr="003B0B27" w:rsidRDefault="00FB4EF6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7309F" w:rsidRPr="003B0B27" w:rsidRDefault="0007309F" w:rsidP="003740BD">
            <w:pPr>
              <w:pStyle w:val="a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0B2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07309F" w:rsidRPr="003B0B27" w:rsidTr="003740BD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07309F" w:rsidRPr="003B0B27" w:rsidTr="003B0B27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09F" w:rsidRPr="003B0B27" w:rsidRDefault="0007309F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3B0B27" w:rsidRPr="003B0B27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0B27" w:rsidRPr="003B0B27" w:rsidRDefault="003B0B27" w:rsidP="0007309F">
            <w:pPr>
              <w:jc w:val="center"/>
              <w:rPr>
                <w:rFonts w:ascii="Arial" w:hAnsi="Arial" w:cs="Arial"/>
                <w:color w:val="000000"/>
              </w:rPr>
            </w:pPr>
            <w:r w:rsidRPr="003B0B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27" w:rsidRPr="003B0B27" w:rsidRDefault="003B0B27" w:rsidP="006707A9">
            <w:pPr>
              <w:jc w:val="center"/>
              <w:rPr>
                <w:rFonts w:ascii="Arial" w:hAnsi="Arial" w:cs="Arial"/>
              </w:rPr>
            </w:pPr>
            <w:r w:rsidRPr="003B0B27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27" w:rsidRPr="003B0B27" w:rsidRDefault="003B0B27" w:rsidP="006707A9">
            <w:pPr>
              <w:jc w:val="center"/>
              <w:rPr>
                <w:rFonts w:ascii="Arial" w:hAnsi="Arial" w:cs="Arial"/>
              </w:rPr>
            </w:pPr>
            <w:r w:rsidRPr="003B0B27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B0B27">
              <w:rPr>
                <w:rFonts w:ascii="Arial" w:hAnsi="Arial" w:cs="Arial"/>
              </w:rPr>
              <w:t>г.о</w:t>
            </w:r>
            <w:proofErr w:type="spellEnd"/>
            <w:r w:rsidRPr="003B0B27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3B0B27">
              <w:rPr>
                <w:rFonts w:ascii="Arial" w:hAnsi="Arial" w:cs="Arial"/>
              </w:rPr>
              <w:t>Токарево</w:t>
            </w:r>
            <w:proofErr w:type="spellEnd"/>
            <w:r w:rsidRPr="003B0B27">
              <w:rPr>
                <w:rFonts w:ascii="Arial" w:hAnsi="Arial" w:cs="Arial"/>
              </w:rPr>
              <w:t xml:space="preserve">, </w:t>
            </w:r>
            <w:r w:rsidR="003C5E84">
              <w:rPr>
                <w:rFonts w:ascii="Arial" w:hAnsi="Arial" w:cs="Arial"/>
              </w:rPr>
              <w:t>о</w:t>
            </w:r>
            <w:r w:rsidRPr="003B0B27">
              <w:rPr>
                <w:rFonts w:ascii="Arial" w:hAnsi="Arial" w:cs="Arial"/>
              </w:rPr>
              <w:t>т ул. Московской, д. 145 до ул. Октябрьской д. 173</w:t>
            </w:r>
          </w:p>
          <w:p w:rsidR="003B0B27" w:rsidRPr="003B0B27" w:rsidRDefault="003B0B27" w:rsidP="006707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27" w:rsidRPr="003B0B27" w:rsidRDefault="003B0B27" w:rsidP="006707A9">
            <w:pPr>
              <w:jc w:val="center"/>
              <w:rPr>
                <w:rFonts w:ascii="Arial" w:hAnsi="Arial" w:cs="Arial"/>
              </w:rPr>
            </w:pPr>
            <w:r w:rsidRPr="003B0B27">
              <w:rPr>
                <w:rFonts w:ascii="Arial" w:hAnsi="Arial" w:cs="Arial"/>
              </w:rPr>
              <w:t>Протяженность - 116 м</w:t>
            </w:r>
          </w:p>
        </w:tc>
      </w:tr>
      <w:tr w:rsidR="003B0B27" w:rsidRPr="003B0B27" w:rsidTr="003B0B2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0B27" w:rsidRPr="003B0B27" w:rsidRDefault="003B0B27" w:rsidP="000730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27" w:rsidRPr="003B0B27" w:rsidRDefault="003B0B27" w:rsidP="006707A9">
            <w:pPr>
              <w:jc w:val="center"/>
              <w:rPr>
                <w:rFonts w:ascii="Arial" w:hAnsi="Arial" w:cs="Arial"/>
              </w:rPr>
            </w:pPr>
            <w:r w:rsidRPr="003B0B27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27" w:rsidRPr="003B0B27" w:rsidRDefault="003B0B27" w:rsidP="003B0B27">
            <w:pPr>
              <w:jc w:val="center"/>
              <w:rPr>
                <w:rFonts w:ascii="Arial" w:hAnsi="Arial" w:cs="Arial"/>
              </w:rPr>
            </w:pPr>
            <w:r w:rsidRPr="003B0B27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3B0B27">
              <w:rPr>
                <w:rFonts w:ascii="Arial" w:hAnsi="Arial" w:cs="Arial"/>
              </w:rPr>
              <w:t>г.о</w:t>
            </w:r>
            <w:proofErr w:type="spellEnd"/>
            <w:r w:rsidRPr="003B0B27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3B0B27">
              <w:rPr>
                <w:rFonts w:ascii="Arial" w:hAnsi="Arial" w:cs="Arial"/>
              </w:rPr>
              <w:t>пгт</w:t>
            </w:r>
            <w:proofErr w:type="spellEnd"/>
            <w:r w:rsidRPr="003B0B27">
              <w:rPr>
                <w:rFonts w:ascii="Arial" w:hAnsi="Arial" w:cs="Arial"/>
              </w:rPr>
              <w:t xml:space="preserve">. Жилино-1,  ул. Прудовая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0B27" w:rsidRPr="003B0B27" w:rsidRDefault="003B0B27" w:rsidP="006707A9">
            <w:pPr>
              <w:jc w:val="center"/>
              <w:rPr>
                <w:rFonts w:ascii="Arial" w:hAnsi="Arial" w:cs="Arial"/>
              </w:rPr>
            </w:pPr>
            <w:r w:rsidRPr="003B0B27">
              <w:rPr>
                <w:rFonts w:ascii="Arial" w:hAnsi="Arial" w:cs="Arial"/>
              </w:rPr>
              <w:t>Протяженность - 356 м</w:t>
            </w:r>
          </w:p>
        </w:tc>
      </w:tr>
    </w:tbl>
    <w:p w:rsidR="0007309F" w:rsidRPr="003B0B27" w:rsidRDefault="0007309F" w:rsidP="0007309F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CB515A" w:rsidRPr="003B0B27" w:rsidRDefault="00CB515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sectPr w:rsidR="00CB515A" w:rsidRPr="003B0B27" w:rsidSect="003B0B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2FD5"/>
    <w:rsid w:val="00015F8E"/>
    <w:rsid w:val="00021EA7"/>
    <w:rsid w:val="000435A5"/>
    <w:rsid w:val="00052F27"/>
    <w:rsid w:val="00057918"/>
    <w:rsid w:val="00066031"/>
    <w:rsid w:val="0007309F"/>
    <w:rsid w:val="00073D8A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51CBB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812DD"/>
    <w:rsid w:val="002C68EC"/>
    <w:rsid w:val="002D53A2"/>
    <w:rsid w:val="002E3EB6"/>
    <w:rsid w:val="0030682D"/>
    <w:rsid w:val="003576C6"/>
    <w:rsid w:val="00357DA3"/>
    <w:rsid w:val="0036088A"/>
    <w:rsid w:val="003740BD"/>
    <w:rsid w:val="003826C7"/>
    <w:rsid w:val="003832ED"/>
    <w:rsid w:val="003B0B27"/>
    <w:rsid w:val="003C5E84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769AE"/>
    <w:rsid w:val="009C42E8"/>
    <w:rsid w:val="009C6599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B73"/>
    <w:rsid w:val="00AD0EFE"/>
    <w:rsid w:val="00B36B6B"/>
    <w:rsid w:val="00B434BA"/>
    <w:rsid w:val="00B55292"/>
    <w:rsid w:val="00B6742B"/>
    <w:rsid w:val="00B81FC6"/>
    <w:rsid w:val="00B9228B"/>
    <w:rsid w:val="00BC56C3"/>
    <w:rsid w:val="00BE41F0"/>
    <w:rsid w:val="00C108B0"/>
    <w:rsid w:val="00C54B93"/>
    <w:rsid w:val="00C80494"/>
    <w:rsid w:val="00CB515A"/>
    <w:rsid w:val="00CD19A4"/>
    <w:rsid w:val="00CF17BF"/>
    <w:rsid w:val="00D04886"/>
    <w:rsid w:val="00D23A89"/>
    <w:rsid w:val="00D862E0"/>
    <w:rsid w:val="00E0477E"/>
    <w:rsid w:val="00E7491B"/>
    <w:rsid w:val="00EC6293"/>
    <w:rsid w:val="00EE07F4"/>
    <w:rsid w:val="00EE1BEC"/>
    <w:rsid w:val="00F10B8A"/>
    <w:rsid w:val="00F349A8"/>
    <w:rsid w:val="00F82747"/>
    <w:rsid w:val="00F95942"/>
    <w:rsid w:val="00FB430C"/>
    <w:rsid w:val="00FB4EF6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08C2D-6D19-48DD-B719-555DA4F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3BDA-043A-4E0D-92A8-88364596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2025-05-22T14:32:00Z</dcterms:created>
  <dcterms:modified xsi:type="dcterms:W3CDTF">2025-05-23T13:22:00Z</dcterms:modified>
</cp:coreProperties>
</file>