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4FC" w:rsidRPr="00301FF0" w:rsidRDefault="009854FC" w:rsidP="009854FC">
      <w:pPr>
        <w:widowControl w:val="0"/>
        <w:autoSpaceDE w:val="0"/>
        <w:autoSpaceDN w:val="0"/>
        <w:ind w:left="-142" w:right="-284" w:firstLine="0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01FF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АДМИНИСТРАЦИЯ</w:t>
      </w:r>
    </w:p>
    <w:p w:rsidR="009854FC" w:rsidRPr="00301FF0" w:rsidRDefault="009854FC" w:rsidP="009854FC">
      <w:pPr>
        <w:widowControl w:val="0"/>
        <w:autoSpaceDE w:val="0"/>
        <w:autoSpaceDN w:val="0"/>
        <w:ind w:left="-142" w:right="-284" w:firstLine="0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01FF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МУНИЦИПАЛЬНОГО ОБРАЗОВАНИЯ</w:t>
      </w:r>
    </w:p>
    <w:p w:rsidR="009854FC" w:rsidRPr="00301FF0" w:rsidRDefault="009854FC" w:rsidP="009854FC">
      <w:pPr>
        <w:widowControl w:val="0"/>
        <w:autoSpaceDE w:val="0"/>
        <w:autoSpaceDN w:val="0"/>
        <w:ind w:left="-142" w:right="-284" w:firstLine="0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01FF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ГОРОДСКОЙ ОКРУГ ЛЮБЕРЦЫ</w:t>
      </w:r>
      <w:r w:rsidRPr="00301FF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br/>
        <w:t>МОСКОВСКОЙ ОБЛАСТИ</w:t>
      </w:r>
    </w:p>
    <w:p w:rsidR="009854FC" w:rsidRPr="00301FF0" w:rsidRDefault="009854FC" w:rsidP="009854FC">
      <w:pPr>
        <w:widowControl w:val="0"/>
        <w:autoSpaceDE w:val="0"/>
        <w:autoSpaceDN w:val="0"/>
        <w:ind w:left="-142" w:right="-284" w:firstLine="0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9854FC" w:rsidRPr="00301FF0" w:rsidRDefault="009854FC" w:rsidP="009854FC">
      <w:pPr>
        <w:widowControl w:val="0"/>
        <w:autoSpaceDE w:val="0"/>
        <w:autoSpaceDN w:val="0"/>
        <w:ind w:left="-142" w:right="-284" w:firstLine="0"/>
        <w:jc w:val="center"/>
        <w:outlineLvl w:val="0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301FF0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ПОСТАНОВЛЕНИЕ</w:t>
      </w:r>
    </w:p>
    <w:p w:rsidR="009854FC" w:rsidRPr="00301FF0" w:rsidRDefault="009854FC" w:rsidP="009854FC">
      <w:pPr>
        <w:widowControl w:val="0"/>
        <w:autoSpaceDE w:val="0"/>
        <w:autoSpaceDN w:val="0"/>
        <w:ind w:left="-142" w:right="-284" w:firstLine="0"/>
        <w:jc w:val="center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854FC" w:rsidRPr="00301FF0" w:rsidRDefault="002C54B1" w:rsidP="009854FC">
      <w:pPr>
        <w:widowControl w:val="0"/>
        <w:autoSpaceDE w:val="0"/>
        <w:autoSpaceDN w:val="0"/>
        <w:ind w:left="-142" w:right="-284" w:firstLine="0"/>
        <w:jc w:val="center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1F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30</w:t>
      </w:r>
      <w:r w:rsidR="009854FC" w:rsidRPr="00301F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.03.2023                                                  </w:t>
      </w:r>
      <w:r w:rsidR="00301F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№ </w:t>
      </w:r>
      <w:r w:rsidR="009854FC" w:rsidRPr="00301F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</w:t>
      </w:r>
      <w:r w:rsidRPr="00301F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77</w:t>
      </w:r>
      <w:r w:rsidR="009854FC" w:rsidRPr="00301F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-ПА</w:t>
      </w:r>
    </w:p>
    <w:p w:rsidR="009854FC" w:rsidRPr="00301FF0" w:rsidRDefault="009854FC" w:rsidP="009854FC">
      <w:pPr>
        <w:widowControl w:val="0"/>
        <w:autoSpaceDE w:val="0"/>
        <w:autoSpaceDN w:val="0"/>
        <w:ind w:left="-142" w:right="-284" w:firstLine="0"/>
        <w:jc w:val="center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854FC" w:rsidRPr="00301FF0" w:rsidRDefault="009854FC" w:rsidP="009854FC">
      <w:pPr>
        <w:widowControl w:val="0"/>
        <w:autoSpaceDE w:val="0"/>
        <w:autoSpaceDN w:val="0"/>
        <w:ind w:left="-142" w:right="-284" w:firstLine="0"/>
        <w:jc w:val="center"/>
        <w:outlineLvl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01F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г. Люберцы</w:t>
      </w:r>
    </w:p>
    <w:p w:rsidR="0075597D" w:rsidRPr="00301FF0" w:rsidRDefault="0075597D" w:rsidP="0075597D">
      <w:pPr>
        <w:ind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93D7E" w:rsidRDefault="002C54B1" w:rsidP="002C54B1">
      <w:pPr>
        <w:ind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01FF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от 12.10.2021 </w:t>
      </w:r>
    </w:p>
    <w:p w:rsidR="002C54B1" w:rsidRPr="00301FF0" w:rsidRDefault="002C54B1" w:rsidP="002C54B1">
      <w:pPr>
        <w:ind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01FF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№ 3466-ПА «Об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городского округа Люберцы» </w:t>
      </w:r>
    </w:p>
    <w:p w:rsidR="002C54B1" w:rsidRPr="00301FF0" w:rsidRDefault="002C54B1" w:rsidP="002C54B1">
      <w:pPr>
        <w:ind w:firstLine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2C54B1" w:rsidRPr="00301FF0" w:rsidRDefault="002C54B1" w:rsidP="002C54B1">
      <w:pPr>
        <w:widowControl w:val="0"/>
        <w:autoSpaceDE w:val="0"/>
        <w:autoSpaceDN w:val="0"/>
        <w:adjustRightInd w:val="0"/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301FF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06.07.2016 № 526/22 </w:t>
      </w:r>
      <w:bookmarkStart w:id="0" w:name="_GoBack"/>
      <w:bookmarkEnd w:id="0"/>
      <w:r w:rsidRPr="00301FF0">
        <w:rPr>
          <w:rFonts w:ascii="Arial" w:eastAsia="Times New Roman" w:hAnsi="Arial" w:cs="Arial"/>
          <w:sz w:val="24"/>
          <w:szCs w:val="24"/>
          <w:lang w:eastAsia="ru-RU"/>
        </w:rPr>
        <w:t>«О максимальном размере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государственных образовательных организациях Московской области и муниципальных образовательных организациях в Московской области», Уставом городского округа Люберцы Московской области, постановляю:</w:t>
      </w:r>
    </w:p>
    <w:p w:rsidR="002C54B1" w:rsidRPr="00301FF0" w:rsidRDefault="002C54B1" w:rsidP="002C54B1">
      <w:pPr>
        <w:widowControl w:val="0"/>
        <w:autoSpaceDE w:val="0"/>
        <w:autoSpaceDN w:val="0"/>
        <w:adjustRightInd w:val="0"/>
        <w:ind w:firstLine="54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54B1" w:rsidRPr="00301FF0" w:rsidRDefault="002C54B1" w:rsidP="002C54B1">
      <w:pPr>
        <w:numPr>
          <w:ilvl w:val="0"/>
          <w:numId w:val="2"/>
        </w:numPr>
        <w:tabs>
          <w:tab w:val="left" w:pos="993"/>
        </w:tabs>
        <w:ind w:left="0" w:firstLine="705"/>
        <w:rPr>
          <w:rFonts w:ascii="Arial" w:eastAsia="Times New Roman" w:hAnsi="Arial" w:cs="Arial"/>
          <w:sz w:val="24"/>
          <w:szCs w:val="24"/>
          <w:lang w:eastAsia="ru-RU"/>
        </w:rPr>
      </w:pPr>
      <w:r w:rsidRPr="00301FF0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Постановление администрации муниципального образования городской округ Люберцы Московской области от 12.10.2021 № 3466-ПА                  </w:t>
      </w:r>
      <w:proofErr w:type="gramStart"/>
      <w:r w:rsidRPr="00301FF0">
        <w:rPr>
          <w:rFonts w:ascii="Arial" w:eastAsia="Times New Roman" w:hAnsi="Arial" w:cs="Arial"/>
          <w:sz w:val="24"/>
          <w:szCs w:val="24"/>
          <w:lang w:eastAsia="ru-RU"/>
        </w:rPr>
        <w:t xml:space="preserve">   «</w:t>
      </w:r>
      <w:proofErr w:type="gramEnd"/>
      <w:r w:rsidRPr="00301FF0">
        <w:rPr>
          <w:rFonts w:ascii="Arial" w:eastAsia="Times New Roman" w:hAnsi="Arial" w:cs="Arial"/>
          <w:sz w:val="24"/>
          <w:szCs w:val="24"/>
          <w:lang w:eastAsia="ru-RU"/>
        </w:rPr>
        <w:t>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городского округа Люберцы» следующие изменения:</w:t>
      </w:r>
    </w:p>
    <w:p w:rsidR="002C54B1" w:rsidRPr="00301FF0" w:rsidRDefault="002C54B1" w:rsidP="002C54B1">
      <w:pPr>
        <w:tabs>
          <w:tab w:val="left" w:pos="993"/>
        </w:tabs>
        <w:rPr>
          <w:rFonts w:ascii="Arial" w:eastAsia="Times New Roman" w:hAnsi="Arial" w:cs="Arial"/>
          <w:sz w:val="24"/>
          <w:szCs w:val="24"/>
          <w:lang w:eastAsia="ru-RU"/>
        </w:rPr>
      </w:pPr>
      <w:r w:rsidRPr="00301FF0">
        <w:rPr>
          <w:rFonts w:ascii="Arial" w:eastAsia="Times New Roman" w:hAnsi="Arial" w:cs="Arial"/>
          <w:sz w:val="24"/>
          <w:szCs w:val="24"/>
          <w:lang w:eastAsia="ru-RU"/>
        </w:rPr>
        <w:t>1.1. Пункт 2 изложить в следующей редакции:</w:t>
      </w:r>
    </w:p>
    <w:p w:rsidR="002C54B1" w:rsidRPr="00301FF0" w:rsidRDefault="002C54B1" w:rsidP="002C54B1">
      <w:pPr>
        <w:tabs>
          <w:tab w:val="left" w:pos="993"/>
        </w:tabs>
        <w:rPr>
          <w:rFonts w:ascii="Arial" w:eastAsia="Times New Roman" w:hAnsi="Arial" w:cs="Arial"/>
          <w:sz w:val="24"/>
          <w:szCs w:val="24"/>
          <w:lang w:eastAsia="ru-RU"/>
        </w:rPr>
      </w:pPr>
      <w:r w:rsidRPr="00301FF0">
        <w:rPr>
          <w:rFonts w:ascii="Arial" w:eastAsia="Times New Roman" w:hAnsi="Arial" w:cs="Arial"/>
          <w:sz w:val="24"/>
          <w:szCs w:val="24"/>
          <w:lang w:eastAsia="ru-RU"/>
        </w:rPr>
        <w:t>«2. Установить следующие размеры родительской платы:</w:t>
      </w:r>
    </w:p>
    <w:p w:rsidR="002C54B1" w:rsidRPr="00301FF0" w:rsidRDefault="002C54B1" w:rsidP="002C54B1">
      <w:pPr>
        <w:tabs>
          <w:tab w:val="left" w:pos="993"/>
        </w:tabs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01FF0">
        <w:rPr>
          <w:rFonts w:ascii="Arial" w:eastAsia="Times New Roman" w:hAnsi="Arial" w:cs="Arial"/>
          <w:sz w:val="24"/>
          <w:szCs w:val="24"/>
          <w:lang w:eastAsia="ru-RU"/>
        </w:rPr>
        <w:t>а</w:t>
      </w:r>
      <w:proofErr w:type="gramEnd"/>
      <w:r w:rsidRPr="00301FF0">
        <w:rPr>
          <w:rFonts w:ascii="Arial" w:eastAsia="Times New Roman" w:hAnsi="Arial" w:cs="Arial"/>
          <w:sz w:val="24"/>
          <w:szCs w:val="24"/>
          <w:lang w:eastAsia="ru-RU"/>
        </w:rPr>
        <w:t>) в группах для детей раннего возраста до 3 лет - 183 (сто восемьдесят три) рубля в день за одного ребенка;</w:t>
      </w:r>
    </w:p>
    <w:p w:rsidR="002C54B1" w:rsidRPr="00301FF0" w:rsidRDefault="002C54B1" w:rsidP="002C54B1">
      <w:pPr>
        <w:tabs>
          <w:tab w:val="left" w:pos="993"/>
        </w:tabs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01FF0">
        <w:rPr>
          <w:rFonts w:ascii="Arial" w:eastAsia="Times New Roman" w:hAnsi="Arial" w:cs="Arial"/>
          <w:sz w:val="24"/>
          <w:szCs w:val="24"/>
          <w:lang w:eastAsia="ru-RU"/>
        </w:rPr>
        <w:t>б</w:t>
      </w:r>
      <w:proofErr w:type="gramEnd"/>
      <w:r w:rsidRPr="00301FF0">
        <w:rPr>
          <w:rFonts w:ascii="Arial" w:eastAsia="Times New Roman" w:hAnsi="Arial" w:cs="Arial"/>
          <w:sz w:val="24"/>
          <w:szCs w:val="24"/>
          <w:lang w:eastAsia="ru-RU"/>
        </w:rPr>
        <w:t>) в группах для детей от 3 до 7 лет - 203 (двести три) рубля в день за одного ребенка;</w:t>
      </w:r>
    </w:p>
    <w:p w:rsidR="002C54B1" w:rsidRPr="00301FF0" w:rsidRDefault="002C54B1" w:rsidP="002C54B1">
      <w:pPr>
        <w:tabs>
          <w:tab w:val="left" w:pos="993"/>
        </w:tabs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301FF0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Pr="00301FF0">
        <w:rPr>
          <w:rFonts w:ascii="Arial" w:eastAsia="Times New Roman" w:hAnsi="Arial" w:cs="Arial"/>
          <w:sz w:val="24"/>
          <w:szCs w:val="24"/>
          <w:lang w:eastAsia="ru-RU"/>
        </w:rPr>
        <w:t>) в группах круглосуточного пребывания для детей от 3 до 7 лет - 224 (двести двадцать четыре) рубля в день за одного ребенка.</w:t>
      </w:r>
    </w:p>
    <w:p w:rsidR="002C54B1" w:rsidRPr="00301FF0" w:rsidRDefault="002C54B1" w:rsidP="002C54B1">
      <w:pPr>
        <w:tabs>
          <w:tab w:val="left" w:pos="993"/>
        </w:tabs>
        <w:rPr>
          <w:rFonts w:ascii="Arial" w:eastAsia="Times New Roman" w:hAnsi="Arial" w:cs="Arial"/>
          <w:sz w:val="24"/>
          <w:szCs w:val="24"/>
          <w:lang w:eastAsia="ru-RU"/>
        </w:rPr>
      </w:pPr>
      <w:r w:rsidRPr="00301FF0">
        <w:rPr>
          <w:rFonts w:ascii="Arial" w:eastAsia="Times New Roman" w:hAnsi="Arial" w:cs="Arial"/>
          <w:sz w:val="24"/>
          <w:szCs w:val="24"/>
          <w:lang w:eastAsia="ru-RU"/>
        </w:rPr>
        <w:t xml:space="preserve">2.1. Установить расчетную стоимость питания в день на одного ребенка, страдающего пищевой аллергией, в том числе классической </w:t>
      </w:r>
      <w:proofErr w:type="spellStart"/>
      <w:r w:rsidRPr="00301FF0">
        <w:rPr>
          <w:rFonts w:ascii="Arial" w:eastAsia="Times New Roman" w:hAnsi="Arial" w:cs="Arial"/>
          <w:sz w:val="24"/>
          <w:szCs w:val="24"/>
          <w:lang w:eastAsia="ru-RU"/>
        </w:rPr>
        <w:t>фенилкетонурией</w:t>
      </w:r>
      <w:proofErr w:type="spellEnd"/>
      <w:r w:rsidRPr="00301FF0">
        <w:rPr>
          <w:rFonts w:ascii="Arial" w:eastAsia="Times New Roman" w:hAnsi="Arial" w:cs="Arial"/>
          <w:sz w:val="24"/>
          <w:szCs w:val="24"/>
          <w:lang w:eastAsia="ru-RU"/>
        </w:rPr>
        <w:t>, в размере 472 рубля 95 копеек в день.</w:t>
      </w:r>
    </w:p>
    <w:p w:rsidR="002C54B1" w:rsidRPr="00301FF0" w:rsidRDefault="002C54B1" w:rsidP="002C54B1">
      <w:pPr>
        <w:tabs>
          <w:tab w:val="left" w:pos="993"/>
        </w:tabs>
        <w:rPr>
          <w:rFonts w:ascii="Arial" w:eastAsia="Times New Roman" w:hAnsi="Arial" w:cs="Arial"/>
          <w:sz w:val="24"/>
          <w:szCs w:val="24"/>
          <w:lang w:eastAsia="ru-RU"/>
        </w:rPr>
      </w:pPr>
      <w:r w:rsidRPr="00301FF0">
        <w:rPr>
          <w:rFonts w:ascii="Arial" w:eastAsia="Times New Roman" w:hAnsi="Arial" w:cs="Arial"/>
          <w:sz w:val="24"/>
          <w:szCs w:val="24"/>
          <w:lang w:eastAsia="ru-RU"/>
        </w:rPr>
        <w:t>Родители (законные представители) ребенка, страдающего пищевой аллергией, не отнесенные к категориям, указанным в пункте 3 настоящего Постановления, вносят родительскую плату в размере, установленном пунктом 2 настоящего Постановления.</w:t>
      </w:r>
    </w:p>
    <w:p w:rsidR="002C54B1" w:rsidRPr="00301FF0" w:rsidRDefault="002C54B1" w:rsidP="002C54B1">
      <w:pPr>
        <w:tabs>
          <w:tab w:val="left" w:pos="993"/>
        </w:tabs>
        <w:rPr>
          <w:rFonts w:ascii="Arial" w:eastAsia="Times New Roman" w:hAnsi="Arial" w:cs="Arial"/>
          <w:sz w:val="24"/>
          <w:szCs w:val="24"/>
          <w:lang w:eastAsia="ru-RU"/>
        </w:rPr>
      </w:pPr>
      <w:r w:rsidRPr="00301FF0">
        <w:rPr>
          <w:rFonts w:ascii="Arial" w:eastAsia="Times New Roman" w:hAnsi="Arial" w:cs="Arial"/>
          <w:sz w:val="24"/>
          <w:szCs w:val="24"/>
          <w:lang w:eastAsia="ru-RU"/>
        </w:rPr>
        <w:t>Оставшаяся часть расчетной стоимости питания, установленная настоящим пунктом, финансируется за счет средств бюджета городского округа Люберцы Московской области.».</w:t>
      </w:r>
    </w:p>
    <w:p w:rsidR="002C54B1" w:rsidRPr="00301FF0" w:rsidRDefault="002C54B1" w:rsidP="002C54B1">
      <w:pPr>
        <w:tabs>
          <w:tab w:val="left" w:pos="993"/>
        </w:tabs>
        <w:rPr>
          <w:rFonts w:ascii="Arial" w:eastAsia="Times New Roman" w:hAnsi="Arial" w:cs="Arial"/>
          <w:sz w:val="24"/>
          <w:szCs w:val="24"/>
          <w:lang w:eastAsia="ru-RU"/>
        </w:rPr>
      </w:pPr>
      <w:r w:rsidRPr="00301FF0">
        <w:rPr>
          <w:rFonts w:ascii="Arial" w:eastAsia="Times New Roman" w:hAnsi="Arial" w:cs="Arial"/>
          <w:sz w:val="24"/>
          <w:szCs w:val="24"/>
          <w:lang w:eastAsia="ru-RU"/>
        </w:rPr>
        <w:lastRenderedPageBreak/>
        <w:t>1.2. Пункт 3 изложить в следующей редакции:</w:t>
      </w:r>
    </w:p>
    <w:p w:rsidR="002C54B1" w:rsidRPr="00301FF0" w:rsidRDefault="002C54B1" w:rsidP="002C54B1">
      <w:pPr>
        <w:tabs>
          <w:tab w:val="left" w:pos="993"/>
        </w:tabs>
        <w:rPr>
          <w:rFonts w:ascii="Arial" w:eastAsia="Times New Roman" w:hAnsi="Arial" w:cs="Arial"/>
          <w:sz w:val="24"/>
          <w:szCs w:val="24"/>
          <w:lang w:eastAsia="ru-RU"/>
        </w:rPr>
      </w:pPr>
      <w:r w:rsidRPr="00301FF0">
        <w:rPr>
          <w:rFonts w:ascii="Arial" w:eastAsia="Times New Roman" w:hAnsi="Arial" w:cs="Arial"/>
          <w:sz w:val="24"/>
          <w:szCs w:val="24"/>
          <w:lang w:eastAsia="ru-RU"/>
        </w:rPr>
        <w:t>«3. Родительская плата за присмотр и уход за детьми-инвалидами, детьми-сиротами и детьми, оставшимися без попечения родителей, детьми с туберкулезной интоксикацией, детьми родителей (законных представителей), имеющих десять и более несовершеннолетних детей, не взимается.</w:t>
      </w:r>
    </w:p>
    <w:p w:rsidR="002C54B1" w:rsidRPr="00301FF0" w:rsidRDefault="002C54B1" w:rsidP="002C54B1">
      <w:pPr>
        <w:tabs>
          <w:tab w:val="left" w:pos="993"/>
        </w:tabs>
        <w:rPr>
          <w:rFonts w:ascii="Arial" w:eastAsia="Times New Roman" w:hAnsi="Arial" w:cs="Arial"/>
          <w:sz w:val="24"/>
          <w:szCs w:val="24"/>
          <w:lang w:eastAsia="ru-RU"/>
        </w:rPr>
      </w:pPr>
      <w:r w:rsidRPr="00301FF0">
        <w:rPr>
          <w:rFonts w:ascii="Arial" w:eastAsia="Times New Roman" w:hAnsi="Arial" w:cs="Arial"/>
          <w:sz w:val="24"/>
          <w:szCs w:val="24"/>
          <w:lang w:eastAsia="ru-RU"/>
        </w:rPr>
        <w:t>Освободить на 20% от родительской платы, фактически взимаемой за присмотр и уход за ребенком в муниципальной образовательной организации, осуществляющей деятельность по реализации образовательных программ дошкольного образования, детей из многодетных малообеспеченных семей - при предоставлении справки, выданной территориальным структурным подразделением Министерства социальной защиты населения Московской области, о выплате ежемесячного пособия малообеспеченной семье (для детей до 7 лет) или информации о мерах социальной защиты (поддержки), назначенных Фондом пенсионного и социального страхования Российской Федерации и (или) его структурными подразделениями, (для детей от 8 до 17 лет).».</w:t>
      </w:r>
    </w:p>
    <w:p w:rsidR="002C54B1" w:rsidRPr="00301FF0" w:rsidRDefault="002C54B1" w:rsidP="002C54B1">
      <w:pPr>
        <w:tabs>
          <w:tab w:val="left" w:pos="993"/>
        </w:tabs>
        <w:rPr>
          <w:rFonts w:ascii="Arial" w:eastAsia="Times New Roman" w:hAnsi="Arial" w:cs="Arial"/>
          <w:sz w:val="24"/>
          <w:szCs w:val="24"/>
          <w:lang w:eastAsia="ru-RU"/>
        </w:rPr>
      </w:pPr>
      <w:r w:rsidRPr="00301FF0">
        <w:rPr>
          <w:rFonts w:ascii="Arial" w:eastAsia="Times New Roman" w:hAnsi="Arial" w:cs="Arial"/>
          <w:sz w:val="24"/>
          <w:szCs w:val="24"/>
          <w:lang w:eastAsia="ru-RU"/>
        </w:rPr>
        <w:t>2. Настоящее Постановление вступает в силу с 01.04.2023 за исключением пункта 1.2, вступающего в силу с момента принятия настоящего Постановления и распространяющегося на правоотношения, возникшие с 01.01.2023.</w:t>
      </w:r>
    </w:p>
    <w:p w:rsidR="002C54B1" w:rsidRPr="00301FF0" w:rsidRDefault="002C54B1" w:rsidP="002C54B1">
      <w:pPr>
        <w:tabs>
          <w:tab w:val="left" w:pos="1134"/>
        </w:tabs>
        <w:rPr>
          <w:rFonts w:ascii="Arial" w:eastAsia="Times New Roman" w:hAnsi="Arial" w:cs="Arial"/>
          <w:sz w:val="24"/>
          <w:szCs w:val="24"/>
          <w:lang w:eastAsia="ru-RU"/>
        </w:rPr>
      </w:pPr>
      <w:r w:rsidRPr="00301FF0">
        <w:rPr>
          <w:rFonts w:ascii="Arial" w:eastAsia="Times New Roman" w:hAnsi="Arial" w:cs="Arial"/>
          <w:bCs/>
          <w:sz w:val="24"/>
          <w:szCs w:val="24"/>
          <w:lang w:eastAsia="ru-RU"/>
        </w:rPr>
        <w:t>3.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C54B1" w:rsidRPr="00301FF0" w:rsidRDefault="002C54B1" w:rsidP="002C54B1">
      <w:pPr>
        <w:tabs>
          <w:tab w:val="left" w:pos="1134"/>
        </w:tabs>
        <w:rPr>
          <w:rFonts w:ascii="Arial" w:eastAsia="Times New Roman" w:hAnsi="Arial" w:cs="Arial"/>
          <w:sz w:val="24"/>
          <w:szCs w:val="24"/>
          <w:lang w:eastAsia="ru-RU"/>
        </w:rPr>
      </w:pPr>
      <w:r w:rsidRPr="00301FF0">
        <w:rPr>
          <w:rFonts w:ascii="Arial" w:eastAsia="Times New Roman" w:hAnsi="Arial" w:cs="Arial"/>
          <w:sz w:val="24"/>
          <w:szCs w:val="24"/>
          <w:lang w:eastAsia="ru-RU"/>
        </w:rPr>
        <w:t xml:space="preserve">4. Контроль за исполнением настоящего Постановления возложить на исполняющего обязанности заместителя Главы администрации </w:t>
      </w:r>
      <w:proofErr w:type="spellStart"/>
      <w:r w:rsidRPr="00301FF0">
        <w:rPr>
          <w:rFonts w:ascii="Arial" w:eastAsia="Times New Roman" w:hAnsi="Arial" w:cs="Arial"/>
          <w:sz w:val="24"/>
          <w:szCs w:val="24"/>
          <w:lang w:eastAsia="ru-RU"/>
        </w:rPr>
        <w:t>Бунтину</w:t>
      </w:r>
      <w:proofErr w:type="spellEnd"/>
      <w:r w:rsidRPr="00301FF0">
        <w:rPr>
          <w:rFonts w:ascii="Arial" w:eastAsia="Times New Roman" w:hAnsi="Arial" w:cs="Arial"/>
          <w:sz w:val="24"/>
          <w:szCs w:val="24"/>
          <w:lang w:eastAsia="ru-RU"/>
        </w:rPr>
        <w:t xml:space="preserve"> В.Ю.</w:t>
      </w:r>
    </w:p>
    <w:p w:rsidR="002C54B1" w:rsidRPr="00301FF0" w:rsidRDefault="002C54B1" w:rsidP="002C54B1">
      <w:pPr>
        <w:tabs>
          <w:tab w:val="left" w:pos="993"/>
        </w:tabs>
        <w:ind w:left="705"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54B1" w:rsidRPr="00301FF0" w:rsidRDefault="002C54B1" w:rsidP="002C54B1">
      <w:pPr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54B1" w:rsidRPr="00301FF0" w:rsidRDefault="002C54B1" w:rsidP="002C54B1">
      <w:pPr>
        <w:tabs>
          <w:tab w:val="left" w:pos="993"/>
        </w:tabs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  <w:r w:rsidRPr="00301FF0">
        <w:rPr>
          <w:rFonts w:ascii="Arial" w:eastAsia="Times New Roman" w:hAnsi="Arial" w:cs="Arial"/>
          <w:sz w:val="24"/>
          <w:szCs w:val="24"/>
          <w:lang w:eastAsia="ru-RU"/>
        </w:rPr>
        <w:t>Глава городского округа</w:t>
      </w:r>
      <w:r w:rsidRPr="00301FF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01FF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01FF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01FF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01FF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01FF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301FF0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В.М. Волков</w:t>
      </w:r>
    </w:p>
    <w:p w:rsidR="002C54B1" w:rsidRPr="00301FF0" w:rsidRDefault="002C54B1" w:rsidP="002C54B1">
      <w:pPr>
        <w:tabs>
          <w:tab w:val="left" w:pos="993"/>
        </w:tabs>
        <w:ind w:left="705"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2C54B1" w:rsidRPr="00301FF0" w:rsidRDefault="002C54B1" w:rsidP="002C54B1">
      <w:pPr>
        <w:ind w:firstLine="0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2C54B1" w:rsidRPr="00301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3603628F"/>
    <w:multiLevelType w:val="multilevel"/>
    <w:tmpl w:val="D41A621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02B"/>
    <w:rsid w:val="00093D7E"/>
    <w:rsid w:val="002C54B1"/>
    <w:rsid w:val="00301FF0"/>
    <w:rsid w:val="003F58A2"/>
    <w:rsid w:val="006D6FB7"/>
    <w:rsid w:val="0075597D"/>
    <w:rsid w:val="0083602B"/>
    <w:rsid w:val="00847EE1"/>
    <w:rsid w:val="008D15D7"/>
    <w:rsid w:val="009854FC"/>
    <w:rsid w:val="00A452B1"/>
    <w:rsid w:val="00A46186"/>
    <w:rsid w:val="00AD051C"/>
    <w:rsid w:val="00D572F7"/>
    <w:rsid w:val="00E40153"/>
    <w:rsid w:val="00E5282C"/>
    <w:rsid w:val="00F404F3"/>
    <w:rsid w:val="00F5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03BFAD-1FBA-4E66-BF91-C8255FB1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1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28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28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9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3FF62-03BC-4ACA-874C-9338D9DB4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2023-03-24T13:22:00Z</cp:lastPrinted>
  <dcterms:created xsi:type="dcterms:W3CDTF">2023-05-31T06:58:00Z</dcterms:created>
  <dcterms:modified xsi:type="dcterms:W3CDTF">2023-05-31T06:58:00Z</dcterms:modified>
</cp:coreProperties>
</file>