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13CA">
        <w:rPr>
          <w:bCs/>
          <w:color w:val="000000"/>
          <w:sz w:val="24"/>
          <w:szCs w:val="24"/>
        </w:rPr>
        <w:t>АДМИНИСТРАЦИЯ</w:t>
      </w: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13C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13CA">
        <w:rPr>
          <w:bCs/>
          <w:color w:val="000000"/>
          <w:sz w:val="24"/>
          <w:szCs w:val="24"/>
        </w:rPr>
        <w:t>ГОРОДСКОЙ ОКРУГ ЛЮБЕРЦЫ</w:t>
      </w:r>
      <w:r w:rsidRPr="003013C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013CA">
        <w:rPr>
          <w:bCs/>
          <w:color w:val="000000"/>
          <w:sz w:val="24"/>
          <w:szCs w:val="24"/>
        </w:rPr>
        <w:t>ПОСТАНОВЛЕНИЕ</w:t>
      </w: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013CA" w:rsidRDefault="00CF748A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013CA">
        <w:rPr>
          <w:color w:val="000000"/>
          <w:sz w:val="24"/>
          <w:szCs w:val="24"/>
        </w:rPr>
        <w:t>13.04</w:t>
      </w:r>
      <w:r w:rsidR="002F7421" w:rsidRPr="003013CA">
        <w:rPr>
          <w:color w:val="000000"/>
          <w:sz w:val="24"/>
          <w:szCs w:val="24"/>
        </w:rPr>
        <w:t>.202</w:t>
      </w:r>
      <w:r w:rsidR="005A5DED" w:rsidRPr="003013CA">
        <w:rPr>
          <w:color w:val="000000"/>
          <w:sz w:val="24"/>
          <w:szCs w:val="24"/>
        </w:rPr>
        <w:t>1</w:t>
      </w:r>
      <w:r w:rsidR="00460F2D" w:rsidRPr="003013C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3013CA">
        <w:rPr>
          <w:color w:val="000000"/>
          <w:sz w:val="24"/>
          <w:szCs w:val="24"/>
        </w:rPr>
        <w:t>1158</w:t>
      </w:r>
      <w:r w:rsidR="00136FD1" w:rsidRPr="003013CA">
        <w:rPr>
          <w:color w:val="000000"/>
          <w:sz w:val="24"/>
          <w:szCs w:val="24"/>
        </w:rPr>
        <w:t>-ПА</w:t>
      </w: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013C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013CA">
        <w:rPr>
          <w:color w:val="000000"/>
          <w:sz w:val="24"/>
          <w:szCs w:val="24"/>
        </w:rPr>
        <w:t>г. 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CF748A" w:rsidRDefault="00CF748A" w:rsidP="00CF748A">
      <w:pPr>
        <w:jc w:val="center"/>
        <w:rPr>
          <w:rFonts w:ascii="Arial" w:hAnsi="Arial" w:cs="Arial"/>
          <w:b/>
          <w:szCs w:val="24"/>
        </w:rPr>
      </w:pPr>
      <w:r w:rsidRPr="00CF748A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CF748A" w:rsidRPr="00CF748A" w:rsidRDefault="00CF748A" w:rsidP="00CF748A">
      <w:pPr>
        <w:jc w:val="center"/>
        <w:rPr>
          <w:rFonts w:ascii="Arial" w:hAnsi="Arial" w:cs="Arial"/>
          <w:b/>
          <w:szCs w:val="24"/>
        </w:rPr>
      </w:pPr>
      <w:r w:rsidRPr="00CF748A">
        <w:rPr>
          <w:rFonts w:ascii="Arial" w:hAnsi="Arial" w:cs="Arial"/>
          <w:b/>
          <w:szCs w:val="24"/>
        </w:rPr>
        <w:t>от 08.07.2020 № 1850-ПА</w:t>
      </w:r>
    </w:p>
    <w:p w:rsidR="00CF748A" w:rsidRPr="00CF748A" w:rsidRDefault="00CF748A" w:rsidP="00CF748A">
      <w:pPr>
        <w:jc w:val="center"/>
        <w:rPr>
          <w:rFonts w:ascii="Arial" w:hAnsi="Arial" w:cs="Arial"/>
          <w:b/>
          <w:szCs w:val="24"/>
        </w:rPr>
      </w:pPr>
    </w:p>
    <w:p w:rsidR="00CF748A" w:rsidRPr="00CF748A" w:rsidRDefault="00CF748A" w:rsidP="00CF748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szCs w:val="24"/>
        </w:rPr>
        <w:tab/>
      </w:r>
      <w:proofErr w:type="gramStart"/>
      <w:r w:rsidRPr="00CF748A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</w:t>
      </w:r>
      <w:proofErr w:type="gramEnd"/>
      <w:r w:rsidRPr="00CF748A">
        <w:rPr>
          <w:rFonts w:ascii="Arial" w:hAnsi="Arial" w:cs="Arial"/>
          <w:szCs w:val="24"/>
        </w:rPr>
        <w:t xml:space="preserve">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F748A" w:rsidRPr="00CF748A" w:rsidRDefault="00CF748A" w:rsidP="00CF748A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CF748A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CF748A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CF748A" w:rsidRPr="00CF748A" w:rsidRDefault="00CF748A" w:rsidP="00CF748A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szCs w:val="24"/>
        </w:rPr>
        <w:t>1.1. Значения коэффициентов выравнивания к услугам, оказываемым общеобразовательными организациями в 2021 году утвердить в новой редакции (прилагаются).</w:t>
      </w:r>
    </w:p>
    <w:p w:rsidR="00CF748A" w:rsidRPr="00CF748A" w:rsidRDefault="00CF748A" w:rsidP="00CF748A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szCs w:val="24"/>
        </w:rPr>
        <w:t>1.2. 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 утвердить в новой редакции (прилагаются).</w:t>
      </w:r>
    </w:p>
    <w:p w:rsidR="00CF748A" w:rsidRPr="00CF748A" w:rsidRDefault="00CF748A" w:rsidP="00CF748A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01.02.2021.</w:t>
      </w:r>
    </w:p>
    <w:p w:rsidR="00CF748A" w:rsidRPr="00CF748A" w:rsidRDefault="00CF748A" w:rsidP="00CF748A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F748A" w:rsidRPr="00CF748A" w:rsidRDefault="00CF748A" w:rsidP="00CF748A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CF748A">
        <w:rPr>
          <w:rFonts w:ascii="Arial" w:hAnsi="Arial" w:cs="Arial"/>
          <w:szCs w:val="24"/>
        </w:rPr>
        <w:t>Контроль за</w:t>
      </w:r>
      <w:proofErr w:type="gramEnd"/>
      <w:r w:rsidRPr="00CF748A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CF748A" w:rsidRPr="00CF748A" w:rsidRDefault="00CF748A" w:rsidP="00CF748A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CF748A" w:rsidRPr="00CF748A" w:rsidRDefault="00CF748A" w:rsidP="00CF748A">
      <w:pPr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szCs w:val="24"/>
        </w:rPr>
        <w:t xml:space="preserve">Первый заместитель </w:t>
      </w:r>
    </w:p>
    <w:p w:rsidR="00CF748A" w:rsidRPr="00CF748A" w:rsidRDefault="00CF748A" w:rsidP="00CF748A">
      <w:pPr>
        <w:jc w:val="both"/>
        <w:rPr>
          <w:rFonts w:ascii="Arial" w:hAnsi="Arial" w:cs="Arial"/>
          <w:szCs w:val="24"/>
        </w:rPr>
      </w:pPr>
      <w:r w:rsidRPr="00CF748A">
        <w:rPr>
          <w:rFonts w:ascii="Arial" w:hAnsi="Arial" w:cs="Arial"/>
          <w:szCs w:val="24"/>
        </w:rPr>
        <w:t xml:space="preserve">Главы администрации </w:t>
      </w:r>
      <w:r w:rsidRPr="00CF748A">
        <w:rPr>
          <w:rFonts w:ascii="Arial" w:hAnsi="Arial" w:cs="Arial"/>
          <w:szCs w:val="24"/>
        </w:rPr>
        <w:tab/>
      </w:r>
      <w:r w:rsidRPr="00CF748A">
        <w:rPr>
          <w:rFonts w:ascii="Arial" w:hAnsi="Arial" w:cs="Arial"/>
          <w:szCs w:val="24"/>
        </w:rPr>
        <w:tab/>
      </w:r>
      <w:r w:rsidRPr="00CF748A">
        <w:rPr>
          <w:rFonts w:ascii="Arial" w:hAnsi="Arial" w:cs="Arial"/>
          <w:szCs w:val="24"/>
        </w:rPr>
        <w:tab/>
      </w:r>
      <w:r w:rsidRPr="00CF748A">
        <w:rPr>
          <w:rFonts w:ascii="Arial" w:hAnsi="Arial" w:cs="Arial"/>
          <w:szCs w:val="24"/>
        </w:rPr>
        <w:tab/>
      </w:r>
      <w:r w:rsidRPr="00CF748A">
        <w:rPr>
          <w:rFonts w:ascii="Arial" w:hAnsi="Arial" w:cs="Arial"/>
          <w:szCs w:val="24"/>
        </w:rPr>
        <w:tab/>
      </w:r>
      <w:r w:rsidRPr="00CF748A">
        <w:rPr>
          <w:rFonts w:ascii="Arial" w:hAnsi="Arial" w:cs="Arial"/>
          <w:szCs w:val="24"/>
        </w:rPr>
        <w:tab/>
      </w:r>
      <w:r w:rsidRPr="00CF748A">
        <w:rPr>
          <w:rFonts w:ascii="Arial" w:hAnsi="Arial" w:cs="Arial"/>
          <w:szCs w:val="24"/>
        </w:rPr>
        <w:tab/>
        <w:t xml:space="preserve">       И.Г. Назарьева</w:t>
      </w:r>
    </w:p>
    <w:p w:rsidR="00CF748A" w:rsidRDefault="00CF748A" w:rsidP="00CF748A">
      <w:pPr>
        <w:tabs>
          <w:tab w:val="left" w:pos="993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748A" w:rsidRDefault="00CF748A" w:rsidP="00CF748A">
      <w:pPr>
        <w:tabs>
          <w:tab w:val="left" w:pos="993"/>
        </w:tabs>
        <w:ind w:left="705"/>
        <w:jc w:val="both"/>
        <w:rPr>
          <w:sz w:val="28"/>
          <w:szCs w:val="28"/>
        </w:rPr>
        <w:sectPr w:rsidR="00CF748A" w:rsidSect="003013CA">
          <w:pgSz w:w="11906" w:h="16838" w:code="9"/>
          <w:pgMar w:top="709" w:right="566" w:bottom="426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CF748A" w:rsidRPr="00CF748A" w:rsidTr="008B36BF">
        <w:tc>
          <w:tcPr>
            <w:tcW w:w="10598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748A">
              <w:rPr>
                <w:rFonts w:ascii="Arial" w:hAnsi="Arial" w:cs="Arial"/>
                <w:sz w:val="28"/>
                <w:szCs w:val="28"/>
              </w:rPr>
              <w:t>Утверждены</w:t>
            </w:r>
          </w:p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748A">
              <w:rPr>
                <w:rFonts w:ascii="Arial" w:hAnsi="Arial" w:cs="Arial"/>
                <w:sz w:val="28"/>
                <w:szCs w:val="28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CF748A" w:rsidRPr="00CF748A" w:rsidRDefault="00CF748A" w:rsidP="003013CA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28"/>
                <w:szCs w:val="28"/>
              </w:rPr>
              <w:t xml:space="preserve">от 13.04.2021 № </w:t>
            </w:r>
            <w:r w:rsidR="003013CA">
              <w:rPr>
                <w:rFonts w:ascii="Arial" w:hAnsi="Arial" w:cs="Arial"/>
                <w:sz w:val="28"/>
                <w:szCs w:val="28"/>
              </w:rPr>
              <w:t>1158</w:t>
            </w:r>
            <w:r w:rsidRPr="00CF748A">
              <w:rPr>
                <w:rFonts w:ascii="Arial" w:hAnsi="Arial" w:cs="Arial"/>
                <w:sz w:val="28"/>
                <w:szCs w:val="28"/>
              </w:rPr>
              <w:t>-ПА</w:t>
            </w:r>
          </w:p>
        </w:tc>
      </w:tr>
      <w:tr w:rsidR="00CF748A" w:rsidRPr="00CF748A" w:rsidTr="008B36BF">
        <w:tc>
          <w:tcPr>
            <w:tcW w:w="10598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F748A" w:rsidRPr="00CF748A" w:rsidRDefault="00CF748A" w:rsidP="00CF748A">
      <w:pPr>
        <w:jc w:val="center"/>
        <w:rPr>
          <w:rFonts w:ascii="Arial" w:hAnsi="Arial" w:cs="Arial"/>
          <w:b/>
        </w:rPr>
      </w:pPr>
      <w:r w:rsidRPr="00CF748A">
        <w:rPr>
          <w:rFonts w:ascii="Arial" w:hAnsi="Arial" w:cs="Arial"/>
          <w:b/>
        </w:rPr>
        <w:t>Значения коэффициентов выравнивания к услугам, оказываемым общеобразовательными организациями в 2021 году</w:t>
      </w:r>
    </w:p>
    <w:p w:rsidR="00CF748A" w:rsidRPr="00CF748A" w:rsidRDefault="00CF748A" w:rsidP="00CF748A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6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1984"/>
        <w:gridCol w:w="1843"/>
        <w:gridCol w:w="2126"/>
        <w:gridCol w:w="2126"/>
        <w:gridCol w:w="1985"/>
      </w:tblGrid>
      <w:tr w:rsidR="00CF748A" w:rsidRPr="00CF748A" w:rsidTr="008B36BF">
        <w:trPr>
          <w:trHeight w:val="418"/>
        </w:trPr>
        <w:tc>
          <w:tcPr>
            <w:tcW w:w="566" w:type="dxa"/>
            <w:vMerge w:val="restart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CF748A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CF748A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sz w:val="16"/>
                <w:szCs w:val="16"/>
              </w:rPr>
              <w:t>Наименование учреждения</w:t>
            </w:r>
          </w:p>
        </w:tc>
        <w:tc>
          <w:tcPr>
            <w:tcW w:w="12158" w:type="dxa"/>
            <w:gridSpan w:val="6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sz w:val="16"/>
                <w:szCs w:val="16"/>
              </w:rPr>
              <w:t>Наименование услуг</w:t>
            </w:r>
          </w:p>
        </w:tc>
      </w:tr>
      <w:tr w:rsidR="00CF748A" w:rsidRPr="00CF748A" w:rsidTr="008B36BF">
        <w:trPr>
          <w:trHeight w:val="1820"/>
        </w:trPr>
        <w:tc>
          <w:tcPr>
            <w:tcW w:w="566" w:type="dxa"/>
            <w:vMerge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</w:t>
            </w:r>
          </w:p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sz w:val="16"/>
                <w:szCs w:val="16"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sz w:val="16"/>
                <w:szCs w:val="16"/>
              </w:rPr>
              <w:t>Присмотр и уход</w:t>
            </w:r>
          </w:p>
        </w:tc>
      </w:tr>
      <w:tr w:rsidR="00CF748A" w:rsidRPr="00CF748A" w:rsidTr="008B36BF">
        <w:tc>
          <w:tcPr>
            <w:tcW w:w="566" w:type="dxa"/>
            <w:vMerge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8" w:type="dxa"/>
            <w:gridSpan w:val="6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sz w:val="16"/>
                <w:szCs w:val="16"/>
              </w:rPr>
              <w:t>Значения коэффициентов</w:t>
            </w:r>
          </w:p>
        </w:tc>
      </w:tr>
      <w:tr w:rsidR="00CF748A" w:rsidRPr="00CF748A" w:rsidTr="008B36BF">
        <w:tc>
          <w:tcPr>
            <w:tcW w:w="9464" w:type="dxa"/>
            <w:gridSpan w:val="5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0,886446161302679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0,883058142699279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0,933260294445692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0,843279825455637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№2 им. 37 ГСД Красной Армии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0,924391559474504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0,901313430842832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1,092127101952940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0,843291043161565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0,894556400308862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0,869323917053931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0,980591748201278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0,861310396948673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0,875758270474779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1,044589140715090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0,843081698649522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0,877956215775518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0,871698007961564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0,964806255106282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0,900836062191238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0,862025062471751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0,957493705683420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0,900498332725820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0,907851532686029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1,086137940959350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0,843129009631489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 xml:space="preserve">МОУ СОШ № 11 имени Героя Советского Союза Е.И. </w:t>
            </w:r>
            <w:proofErr w:type="spellStart"/>
            <w:r w:rsidRPr="00CF748A">
              <w:rPr>
                <w:rFonts w:ascii="Arial" w:hAnsi="Arial" w:cs="Arial"/>
                <w:sz w:val="16"/>
                <w:szCs w:val="16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0,829843969903195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0,839873888654119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1,097358255460040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0,843183759732385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0,868637136565770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0,875825402323453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0,942170811940042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ТСОШ № 14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1,088791314699920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1,064156824305410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1,378386025474690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11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0,902470716138648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0,918428758895548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1,163111378436840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МОУ гимназия № 16 «Интерес»</w:t>
            </w:r>
          </w:p>
        </w:tc>
        <w:tc>
          <w:tcPr>
            <w:tcW w:w="209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0,887175844503754</w:t>
            </w:r>
          </w:p>
        </w:tc>
        <w:tc>
          <w:tcPr>
            <w:tcW w:w="198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0,880053730055038</w:t>
            </w:r>
          </w:p>
        </w:tc>
        <w:tc>
          <w:tcPr>
            <w:tcW w:w="1843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0,942852506621250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0,843182328357198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1,028845347289020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0,675305520179005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№17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1,161165774876900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1,099092889628620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0,876999098914460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0,888689619451754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1,073544305214570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 xml:space="preserve">МОУ </w:t>
            </w:r>
            <w:proofErr w:type="spellStart"/>
            <w:r w:rsidRPr="00CF748A">
              <w:rPr>
                <w:rFonts w:ascii="Arial" w:hAnsi="Arial" w:cs="Arial"/>
                <w:sz w:val="16"/>
                <w:szCs w:val="16"/>
              </w:rPr>
              <w:t>Томилинская</w:t>
            </w:r>
            <w:proofErr w:type="spellEnd"/>
            <w:r w:rsidRPr="00CF748A">
              <w:rPr>
                <w:rFonts w:ascii="Arial" w:hAnsi="Arial" w:cs="Arial"/>
                <w:sz w:val="16"/>
                <w:szCs w:val="16"/>
              </w:rPr>
              <w:t xml:space="preserve"> СОШ №19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0,875282056698302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0,901693913899727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1,029487802844950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0,871052589660725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0,877210503515692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1,015850024408650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0,843312884489307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0,853539015707037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0,863994858735528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1,010753641340290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3,042299464553130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2,295339109050960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1,844037172791930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1,442796326923060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0,842169272568733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0,870393403704428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0,872432052254824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1,007958766999230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0,918299688027720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0,914677093408283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1,027066052582640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22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0,880990889973598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0,903690178407465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1,433546941083300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МБОУ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0,826577425482730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0,873716501201292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0,920004409889071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0,843197562278829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41</w:t>
            </w:r>
          </w:p>
        </w:tc>
        <w:tc>
          <w:tcPr>
            <w:tcW w:w="209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0,837538320404207</w:t>
            </w:r>
          </w:p>
        </w:tc>
        <w:tc>
          <w:tcPr>
            <w:tcW w:w="198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0,849111536853163</w:t>
            </w:r>
          </w:p>
        </w:tc>
        <w:tc>
          <w:tcPr>
            <w:tcW w:w="1843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0,933616240089725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0,843224983337765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0,848777454066375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0,858213924961464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0,942998964233953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0,863950770630309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0,885983275595345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1,014373653723990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0,927100985972494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0,860902574491937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0,907158778938874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Кадетская школа</w:t>
            </w:r>
          </w:p>
        </w:tc>
        <w:tc>
          <w:tcPr>
            <w:tcW w:w="209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1,040445891079630</w:t>
            </w:r>
          </w:p>
        </w:tc>
        <w:tc>
          <w:tcPr>
            <w:tcW w:w="198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1,039469461492380</w:t>
            </w:r>
          </w:p>
        </w:tc>
        <w:tc>
          <w:tcPr>
            <w:tcW w:w="1843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1,179612727069590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0,843205788596510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0,971395691002976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0,963437450994248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1,218953297503710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0,842561892276224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0,900533616057497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0,897747826775191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1,067256934017620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1,046232358925900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1,034193859163130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1,186395139671830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0,842889075365800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0,890324154909995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0,900677274761490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1,131584748757020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0,846501532301995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0,882495825115979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1,048459865113760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34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eastAsia="Calibri" w:hAnsi="Arial" w:cs="Arial"/>
                <w:sz w:val="16"/>
                <w:szCs w:val="16"/>
              </w:rPr>
              <w:t>МОУ школа  №  54</w:t>
            </w:r>
          </w:p>
        </w:tc>
        <w:tc>
          <w:tcPr>
            <w:tcW w:w="209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0,822704598894919</w:t>
            </w:r>
          </w:p>
        </w:tc>
        <w:tc>
          <w:tcPr>
            <w:tcW w:w="1984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0,840706366533723</w:t>
            </w:r>
          </w:p>
        </w:tc>
        <w:tc>
          <w:tcPr>
            <w:tcW w:w="1843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1,015147768552830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0,828166917358544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0,847755278015506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0,998968132096537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0,841515418614098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0,842444061223861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1,007300375937610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0,816675621101625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0,881456824906831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1,115917840552480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748A" w:rsidRPr="00CF748A" w:rsidTr="008B36BF">
        <w:tc>
          <w:tcPr>
            <w:tcW w:w="56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977" w:type="dxa"/>
            <w:vAlign w:val="center"/>
          </w:tcPr>
          <w:p w:rsidR="00CF748A" w:rsidRPr="00CF748A" w:rsidRDefault="00CF748A" w:rsidP="008B36BF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0,928821466691971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0,980399084029011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1,594776933312960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0,843148204372744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985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670"/>
      </w:tblGrid>
      <w:tr w:rsidR="00CF748A" w:rsidRPr="00CF748A" w:rsidTr="008B36BF">
        <w:tc>
          <w:tcPr>
            <w:tcW w:w="10031" w:type="dxa"/>
          </w:tcPr>
          <w:p w:rsidR="00CF748A" w:rsidRDefault="00CF748A" w:rsidP="008B36BF">
            <w:pPr>
              <w:rPr>
                <w:rFonts w:ascii="Arial" w:hAnsi="Arial" w:cs="Arial"/>
                <w:sz w:val="28"/>
                <w:szCs w:val="28"/>
              </w:rPr>
            </w:pPr>
          </w:p>
          <w:p w:rsidR="003013CA" w:rsidRPr="00CF748A" w:rsidRDefault="003013CA" w:rsidP="008B36B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0" w:type="dxa"/>
          </w:tcPr>
          <w:p w:rsidR="003013CA" w:rsidRDefault="003013CA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748A">
              <w:rPr>
                <w:rFonts w:ascii="Arial" w:hAnsi="Arial" w:cs="Arial"/>
                <w:sz w:val="28"/>
                <w:szCs w:val="28"/>
              </w:rPr>
              <w:t>Утверждены</w:t>
            </w:r>
          </w:p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748A">
              <w:rPr>
                <w:rFonts w:ascii="Arial" w:hAnsi="Arial" w:cs="Arial"/>
                <w:sz w:val="28"/>
                <w:szCs w:val="28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CF748A" w:rsidRPr="00CF748A" w:rsidRDefault="00CF748A" w:rsidP="003013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F748A">
              <w:rPr>
                <w:rFonts w:ascii="Arial" w:hAnsi="Arial" w:cs="Arial"/>
                <w:sz w:val="28"/>
                <w:szCs w:val="28"/>
              </w:rPr>
              <w:t xml:space="preserve">от 13.04.2021 № </w:t>
            </w:r>
            <w:r w:rsidR="003013CA">
              <w:rPr>
                <w:rFonts w:ascii="Arial" w:hAnsi="Arial" w:cs="Arial"/>
                <w:sz w:val="28"/>
                <w:szCs w:val="28"/>
              </w:rPr>
              <w:t>1158</w:t>
            </w:r>
            <w:bookmarkStart w:id="0" w:name="_GoBack"/>
            <w:bookmarkEnd w:id="0"/>
            <w:r w:rsidRPr="00CF748A">
              <w:rPr>
                <w:rFonts w:ascii="Arial" w:hAnsi="Arial" w:cs="Arial"/>
                <w:sz w:val="28"/>
                <w:szCs w:val="28"/>
              </w:rPr>
              <w:t>-ПА</w:t>
            </w:r>
          </w:p>
        </w:tc>
      </w:tr>
    </w:tbl>
    <w:p w:rsidR="00CF748A" w:rsidRPr="00CF748A" w:rsidRDefault="00CF748A" w:rsidP="00CF748A">
      <w:pPr>
        <w:jc w:val="center"/>
        <w:rPr>
          <w:rFonts w:ascii="Arial" w:hAnsi="Arial" w:cs="Arial"/>
          <w:sz w:val="28"/>
          <w:szCs w:val="28"/>
        </w:rPr>
      </w:pPr>
    </w:p>
    <w:p w:rsidR="00CF748A" w:rsidRPr="00CF748A" w:rsidRDefault="00CF748A" w:rsidP="00CF748A">
      <w:pPr>
        <w:jc w:val="center"/>
        <w:rPr>
          <w:rFonts w:ascii="Arial" w:hAnsi="Arial" w:cs="Arial"/>
          <w:sz w:val="28"/>
          <w:szCs w:val="28"/>
        </w:rPr>
      </w:pPr>
      <w:r w:rsidRPr="00CF748A">
        <w:rPr>
          <w:rFonts w:ascii="Arial" w:hAnsi="Arial" w:cs="Arial"/>
          <w:b/>
        </w:rPr>
        <w:t>Значения коэффициентов выравнивания к услугам, оказываемым общеобразовательными организациями и организациями дополнительного образования в рамках ПФ ДОД в 2021 году</w:t>
      </w:r>
    </w:p>
    <w:p w:rsidR="00CF748A" w:rsidRPr="00CF748A" w:rsidRDefault="00CF748A" w:rsidP="00CF748A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2159"/>
        <w:gridCol w:w="2127"/>
        <w:gridCol w:w="2126"/>
        <w:gridCol w:w="2126"/>
        <w:gridCol w:w="2126"/>
        <w:gridCol w:w="2126"/>
      </w:tblGrid>
      <w:tr w:rsidR="00CF748A" w:rsidRPr="00CF748A" w:rsidTr="008B36BF">
        <w:tc>
          <w:tcPr>
            <w:tcW w:w="2802" w:type="dxa"/>
            <w:gridSpan w:val="2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90" w:type="dxa"/>
            <w:gridSpan w:val="6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Наименование услуг</w:t>
            </w:r>
          </w:p>
        </w:tc>
      </w:tr>
      <w:tr w:rsidR="00CF748A" w:rsidRPr="00CF748A" w:rsidTr="008B36BF">
        <w:tc>
          <w:tcPr>
            <w:tcW w:w="567" w:type="dxa"/>
            <w:vMerge w:val="restart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CF748A"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CF748A">
              <w:rPr>
                <w:rFonts w:ascii="Arial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35" w:type="dxa"/>
            <w:vMerge w:val="restart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159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127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212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</w:tr>
      <w:tr w:rsidR="00CF748A" w:rsidRPr="00CF748A" w:rsidTr="008B36BF">
        <w:tc>
          <w:tcPr>
            <w:tcW w:w="567" w:type="dxa"/>
            <w:vMerge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vMerge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Естественнонаучная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Художественная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Физкультурно-спортивная</w:t>
            </w:r>
          </w:p>
        </w:tc>
        <w:tc>
          <w:tcPr>
            <w:tcW w:w="2126" w:type="dxa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F748A">
              <w:rPr>
                <w:rFonts w:ascii="Arial" w:hAnsi="Arial" w:cs="Arial"/>
                <w:b/>
                <w:color w:val="000000"/>
                <w:sz w:val="16"/>
                <w:szCs w:val="16"/>
              </w:rPr>
              <w:t>Туристско-краеведческая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№1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0,861032970537814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0,865037775051944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0,872341095854446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0,873406225397614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№2 им. 37 ГСД Красной Армии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0,906523143164693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0,864269945813796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лицей № 4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0,858406793445760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0,871819399593350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0,867874515432294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0,870320514263230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5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0,845342353310521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0,867347902637661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0,867179844528257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№ 6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0,869411682709806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0,856941474851438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8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0,869752421959096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0,858044216278877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0,857536798055176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0,861054897739505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10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0,872708152241644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0,857751137801447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 xml:space="preserve">МОУ СОШ № 11 имени Героя Советского Союза Е.И. </w:t>
            </w:r>
            <w:proofErr w:type="spellStart"/>
            <w:r w:rsidRPr="00CF748A">
              <w:rPr>
                <w:rFonts w:ascii="Arial" w:hAnsi="Arial" w:cs="Arial"/>
                <w:sz w:val="16"/>
                <w:szCs w:val="16"/>
              </w:rPr>
              <w:t>Ларюшина</w:t>
            </w:r>
            <w:proofErr w:type="spellEnd"/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0,835811867813919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0,827423791721163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лицей №12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0,896232508073197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0,827291545913720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0,839713340897410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0,861244452202472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0,875389891606378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ТСОШ № 14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1,000243989953350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0,942479139469726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1,000243989953350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0,893074991029781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0,918591419344918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«Лицей № 15»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0,894655689058273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0,882107923433332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16 «Интерес»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1,007806995062110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0,861880190347233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0,890845630030847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0,864194498265758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№17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0,901407327672128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0,867492992571593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0,857891111853474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0,855288813233089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0,793238448351473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№18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0,890136694561154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0,882622038390825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0,817607037967282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 xml:space="preserve">МОУ </w:t>
            </w:r>
            <w:proofErr w:type="spellStart"/>
            <w:r w:rsidRPr="00CF748A">
              <w:rPr>
                <w:rFonts w:ascii="Arial" w:hAnsi="Arial" w:cs="Arial"/>
                <w:sz w:val="16"/>
                <w:szCs w:val="16"/>
              </w:rPr>
              <w:t>Томилинская</w:t>
            </w:r>
            <w:proofErr w:type="spellEnd"/>
            <w:r w:rsidRPr="00CF748A">
              <w:rPr>
                <w:rFonts w:ascii="Arial" w:hAnsi="Arial" w:cs="Arial"/>
                <w:sz w:val="16"/>
                <w:szCs w:val="16"/>
              </w:rPr>
              <w:t xml:space="preserve"> СОШ №19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0,951004664513814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0,865227773204725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0,886373279546856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0,860039000951623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0,862244229159192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20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0,825730893433800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0,850771696958902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0,850017096181853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0,850780808347202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№21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0,823869752421959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0,832542065605348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0,988643702906351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0,859690176440305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№22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СЖСОШ №23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24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0,830586652314316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0,843770567430417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0,847676912650002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0,830986164893592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25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0,847362755651238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0,885494079655544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0,883361826969755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№27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0,910975007871825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0,877788765927662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0,863956942949408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0,863956942949408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МБОУ СОШ №28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0,896994358041647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0,867094546106925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0,854693854028388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0,848669484921137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41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0,842049009054645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0,825367375817903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0,845666835087103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лицей № 42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0,850727957762169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0,867162475128029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43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0,854427031070406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0,840186580552565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0,856660827230067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0,994957792759617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44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0,853161546741741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0,876667804352963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0,962769106566200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0,870975156272749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Кадетская школа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0,841001375433561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0,897068133795798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0,873085236857430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гимназия № 46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0,859662933984544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0,783638320775027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0,858270541801220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47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0,863659849300323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0,893616304978582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48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0,863347456656666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0,857871679975968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0,891056243272336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52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0,871211577562492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0,866146393972013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«Школа № 53»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0,860962604154208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0,868197584021050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0,885561535701471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0,826524099988040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0,859045092786381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0,751385545443672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школа  №  54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0,927149065103855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0,838908336387537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0,828908104563049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0,782282023681378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«КСОШ №55»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0,853895549534167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0,836945906115302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«Гимназия № 56»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0,880624240981480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0,832377116268918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0,848008648786031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СОШ № 59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0,861953025321492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0,872795370390711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35" w:type="dxa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МОУ «Инженерно-технологический лицей»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0,873480081756100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0,919648679427778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0,875894469129011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35" w:type="dxa"/>
            <w:vAlign w:val="center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МУДО ДДЮТ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0,908529108720205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0,900632073966838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0,892229759689459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0,904543709992126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0,902653997453784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0,940078937926085</w:t>
            </w:r>
          </w:p>
        </w:tc>
      </w:tr>
      <w:tr w:rsidR="00CF748A" w:rsidRPr="00CF748A" w:rsidTr="008B36BF">
        <w:tc>
          <w:tcPr>
            <w:tcW w:w="567" w:type="dxa"/>
            <w:vAlign w:val="center"/>
          </w:tcPr>
          <w:p w:rsidR="00CF748A" w:rsidRPr="00CF748A" w:rsidRDefault="00CF748A" w:rsidP="008B36BF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235" w:type="dxa"/>
            <w:vAlign w:val="center"/>
          </w:tcPr>
          <w:p w:rsidR="00CF748A" w:rsidRPr="00CF748A" w:rsidRDefault="00CF748A" w:rsidP="008B36BF">
            <w:pPr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МУ ДО ЦСТАП</w:t>
            </w:r>
          </w:p>
        </w:tc>
        <w:tc>
          <w:tcPr>
            <w:tcW w:w="2159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0,930452361574208</w:t>
            </w:r>
          </w:p>
        </w:tc>
        <w:tc>
          <w:tcPr>
            <w:tcW w:w="2127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0,905353261310667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0,894301676556576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0,914944991324455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0,900300171405815</w:t>
            </w:r>
          </w:p>
        </w:tc>
        <w:tc>
          <w:tcPr>
            <w:tcW w:w="2126" w:type="dxa"/>
            <w:vAlign w:val="center"/>
          </w:tcPr>
          <w:p w:rsidR="00CF748A" w:rsidRPr="00CF748A" w:rsidRDefault="00CF748A" w:rsidP="008B36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48A">
              <w:rPr>
                <w:rFonts w:ascii="Arial" w:hAnsi="Arial" w:cs="Arial"/>
                <w:sz w:val="16"/>
                <w:szCs w:val="16"/>
              </w:rPr>
              <w:t>0,940078937926085</w:t>
            </w:r>
          </w:p>
        </w:tc>
      </w:tr>
    </w:tbl>
    <w:p w:rsidR="00CF748A" w:rsidRPr="00CF748A" w:rsidRDefault="00CF748A" w:rsidP="00CF748A">
      <w:pPr>
        <w:jc w:val="center"/>
        <w:rPr>
          <w:rFonts w:ascii="Arial" w:hAnsi="Arial" w:cs="Arial"/>
          <w:sz w:val="28"/>
          <w:szCs w:val="28"/>
        </w:rPr>
      </w:pPr>
    </w:p>
    <w:p w:rsidR="00CF748A" w:rsidRPr="00CF748A" w:rsidRDefault="00CF748A" w:rsidP="00CF748A">
      <w:pPr>
        <w:jc w:val="center"/>
        <w:rPr>
          <w:rFonts w:ascii="Arial" w:hAnsi="Arial" w:cs="Arial"/>
          <w:sz w:val="28"/>
          <w:szCs w:val="28"/>
        </w:rPr>
      </w:pPr>
      <w:r w:rsidRPr="00CF748A">
        <w:rPr>
          <w:rFonts w:ascii="Arial" w:hAnsi="Arial" w:cs="Arial"/>
          <w:sz w:val="28"/>
          <w:szCs w:val="28"/>
        </w:rPr>
        <w:br w:type="textWrapping" w:clear="all"/>
      </w:r>
    </w:p>
    <w:p w:rsidR="00CF748A" w:rsidRPr="00CF748A" w:rsidRDefault="00CF748A" w:rsidP="00CF748A">
      <w:pPr>
        <w:rPr>
          <w:rFonts w:ascii="Arial" w:hAnsi="Arial" w:cs="Arial"/>
          <w:sz w:val="28"/>
          <w:szCs w:val="28"/>
        </w:rPr>
      </w:pPr>
    </w:p>
    <w:p w:rsidR="00CF748A" w:rsidRPr="00CF748A" w:rsidRDefault="00CF748A" w:rsidP="00CF748A">
      <w:pPr>
        <w:tabs>
          <w:tab w:val="left" w:pos="993"/>
        </w:tabs>
        <w:ind w:left="705"/>
        <w:jc w:val="both"/>
        <w:rPr>
          <w:rFonts w:ascii="Arial" w:hAnsi="Arial" w:cs="Arial"/>
          <w:sz w:val="28"/>
          <w:szCs w:val="28"/>
        </w:rPr>
      </w:pPr>
    </w:p>
    <w:p w:rsidR="008C2F66" w:rsidRPr="005A5DED" w:rsidRDefault="008C2F66" w:rsidP="00CF748A">
      <w:pPr>
        <w:jc w:val="center"/>
        <w:rPr>
          <w:rFonts w:ascii="Arial" w:hAnsi="Arial" w:cs="Arial"/>
          <w:szCs w:val="24"/>
        </w:rPr>
      </w:pPr>
    </w:p>
    <w:sectPr w:rsidR="008C2F66" w:rsidRPr="005A5DED" w:rsidSect="00CF748A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05" w:rsidRDefault="00132C05" w:rsidP="00EC6213">
      <w:r>
        <w:separator/>
      </w:r>
    </w:p>
  </w:endnote>
  <w:endnote w:type="continuationSeparator" w:id="0">
    <w:p w:rsidR="00132C05" w:rsidRDefault="00132C05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05" w:rsidRDefault="00132C05" w:rsidP="00EC6213">
      <w:r>
        <w:separator/>
      </w:r>
    </w:p>
  </w:footnote>
  <w:footnote w:type="continuationSeparator" w:id="0">
    <w:p w:rsidR="00132C05" w:rsidRDefault="00132C05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2C05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013C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6516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CF748A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CAF6D-0A7F-4DA9-AD45-5B7C4F43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2021-04-20T11:42:00Z</dcterms:created>
  <dcterms:modified xsi:type="dcterms:W3CDTF">2021-04-20T11:42:00Z</dcterms:modified>
</cp:coreProperties>
</file>