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0FE" w:rsidRPr="00BE60FE" w:rsidRDefault="00BE60FE" w:rsidP="00BE60FE">
      <w:pPr>
        <w:ind w:left="-1134" w:right="-1133"/>
        <w:jc w:val="center"/>
        <w:rPr>
          <w:rFonts w:ascii="Arial" w:eastAsiaTheme="minorEastAsia" w:hAnsi="Arial" w:cs="Arial"/>
          <w:bCs/>
          <w:noProof/>
          <w:w w:val="115"/>
        </w:rPr>
      </w:pPr>
      <w:r w:rsidRPr="00BE60FE">
        <w:rPr>
          <w:rFonts w:ascii="Arial" w:eastAsiaTheme="minorEastAsia" w:hAnsi="Arial" w:cs="Arial"/>
          <w:bCs/>
          <w:noProof/>
          <w:w w:val="115"/>
        </w:rPr>
        <w:t>АДМИНИСТРАЦИЯ</w:t>
      </w:r>
    </w:p>
    <w:p w:rsidR="00BE60FE" w:rsidRPr="00BE60FE" w:rsidRDefault="00BE60FE" w:rsidP="00BE60FE">
      <w:pPr>
        <w:ind w:left="-1134" w:right="-1133"/>
        <w:jc w:val="center"/>
        <w:rPr>
          <w:rFonts w:ascii="Arial" w:eastAsiaTheme="minorEastAsia" w:hAnsi="Arial" w:cs="Arial"/>
          <w:bCs/>
          <w:spacing w:val="10"/>
          <w:w w:val="115"/>
        </w:rPr>
      </w:pPr>
      <w:r w:rsidRPr="00BE60FE">
        <w:rPr>
          <w:rFonts w:ascii="Arial" w:eastAsiaTheme="minorEastAsia" w:hAnsi="Arial" w:cs="Arial"/>
          <w:bCs/>
          <w:noProof/>
          <w:spacing w:val="10"/>
          <w:w w:val="115"/>
        </w:rPr>
        <w:t>МУНИЦИПАЛЬНОГО ОБРАЗОВАНИЯ</w:t>
      </w:r>
    </w:p>
    <w:p w:rsidR="00BE60FE" w:rsidRPr="00BE60FE" w:rsidRDefault="00BE60FE" w:rsidP="00BE60FE">
      <w:pPr>
        <w:ind w:left="-1134" w:right="-1133"/>
        <w:jc w:val="center"/>
        <w:rPr>
          <w:rFonts w:ascii="Arial" w:eastAsiaTheme="minorEastAsia" w:hAnsi="Arial" w:cs="Arial"/>
          <w:bCs/>
          <w:spacing w:val="10"/>
          <w:w w:val="115"/>
        </w:rPr>
      </w:pPr>
      <w:r w:rsidRPr="00BE60FE">
        <w:rPr>
          <w:rFonts w:ascii="Arial" w:eastAsiaTheme="minorEastAsia" w:hAnsi="Arial" w:cs="Arial"/>
          <w:bCs/>
          <w:noProof/>
          <w:spacing w:val="10"/>
          <w:w w:val="115"/>
        </w:rPr>
        <w:t>ГОРОДСКОЙ ОКРУГ ЛЮБЕРЦЫ</w:t>
      </w:r>
      <w:r w:rsidRPr="00BE60FE">
        <w:rPr>
          <w:rFonts w:ascii="Arial" w:eastAsiaTheme="minorEastAsia" w:hAnsi="Arial" w:cs="Arial"/>
          <w:bCs/>
          <w:spacing w:val="10"/>
          <w:w w:val="115"/>
        </w:rPr>
        <w:br/>
      </w:r>
      <w:r w:rsidRPr="00BE60FE">
        <w:rPr>
          <w:rFonts w:ascii="Arial" w:eastAsiaTheme="minorEastAsia" w:hAnsi="Arial" w:cs="Arial"/>
          <w:bCs/>
          <w:noProof/>
          <w:spacing w:val="10"/>
          <w:w w:val="115"/>
        </w:rPr>
        <w:t>МОСКОВСКОЙ ОБЛАСТИ</w:t>
      </w:r>
    </w:p>
    <w:p w:rsidR="00BE60FE" w:rsidRPr="00BE60FE" w:rsidRDefault="00BE60FE" w:rsidP="00BE60FE">
      <w:pPr>
        <w:spacing w:line="100" w:lineRule="atLeast"/>
        <w:ind w:left="-1134" w:right="-1133"/>
        <w:jc w:val="center"/>
        <w:rPr>
          <w:rFonts w:ascii="Arial" w:eastAsiaTheme="minorEastAsia" w:hAnsi="Arial" w:cs="Arial"/>
          <w:bCs/>
          <w:w w:val="115"/>
        </w:rPr>
      </w:pPr>
    </w:p>
    <w:p w:rsidR="00BE60FE" w:rsidRPr="00BE60FE" w:rsidRDefault="00BE60FE" w:rsidP="00BE60FE">
      <w:pPr>
        <w:spacing w:line="100" w:lineRule="atLeast"/>
        <w:ind w:left="-1134" w:right="-1133"/>
        <w:jc w:val="center"/>
        <w:rPr>
          <w:rFonts w:ascii="Arial" w:eastAsiaTheme="minorEastAsia" w:hAnsi="Arial" w:cs="Arial"/>
          <w:bCs/>
          <w:w w:val="115"/>
        </w:rPr>
      </w:pPr>
      <w:r w:rsidRPr="00BE60FE">
        <w:rPr>
          <w:rFonts w:ascii="Arial" w:eastAsiaTheme="minorEastAsia" w:hAnsi="Arial" w:cs="Arial"/>
          <w:bCs/>
          <w:w w:val="115"/>
        </w:rPr>
        <w:t>ПОСТАНОВЛЕНИЕ</w:t>
      </w:r>
    </w:p>
    <w:p w:rsidR="00BE60FE" w:rsidRPr="00BE60FE" w:rsidRDefault="00BE60FE" w:rsidP="00BE60FE">
      <w:pPr>
        <w:ind w:left="-567"/>
        <w:rPr>
          <w:rFonts w:ascii="Arial" w:eastAsiaTheme="minorEastAsia" w:hAnsi="Arial" w:cs="Arial"/>
        </w:rPr>
      </w:pPr>
    </w:p>
    <w:p w:rsidR="00BE60FE" w:rsidRPr="00BE60FE" w:rsidRDefault="00BE60FE" w:rsidP="00BE60FE">
      <w:pPr>
        <w:tabs>
          <w:tab w:val="left" w:pos="9072"/>
        </w:tabs>
        <w:ind w:right="-1133"/>
        <w:rPr>
          <w:rFonts w:ascii="Arial" w:eastAsiaTheme="minorEastAsia" w:hAnsi="Arial" w:cs="Arial"/>
        </w:rPr>
      </w:pPr>
      <w:r w:rsidRPr="00BE60FE">
        <w:rPr>
          <w:rFonts w:ascii="Arial" w:eastAsiaTheme="minorEastAsia" w:hAnsi="Arial" w:cs="Arial"/>
        </w:rPr>
        <w:t xml:space="preserve">  </w:t>
      </w:r>
      <w:r w:rsidRPr="00BE60FE">
        <w:rPr>
          <w:rFonts w:ascii="Arial" w:eastAsiaTheme="minorEastAsia" w:hAnsi="Arial" w:cs="Arial"/>
        </w:rPr>
        <w:t>21</w:t>
      </w:r>
      <w:r w:rsidRPr="00BE60FE">
        <w:rPr>
          <w:rFonts w:ascii="Arial" w:eastAsiaTheme="minorEastAsia" w:hAnsi="Arial" w:cs="Arial"/>
        </w:rPr>
        <w:t>.0</w:t>
      </w:r>
      <w:r w:rsidRPr="00BE60FE">
        <w:rPr>
          <w:rFonts w:ascii="Arial" w:eastAsiaTheme="minorEastAsia" w:hAnsi="Arial" w:cs="Arial"/>
        </w:rPr>
        <w:t>3</w:t>
      </w:r>
      <w:r w:rsidRPr="00BE60FE">
        <w:rPr>
          <w:rFonts w:ascii="Arial" w:eastAsiaTheme="minorEastAsia" w:hAnsi="Arial" w:cs="Arial"/>
        </w:rPr>
        <w:t>.20</w:t>
      </w:r>
      <w:r w:rsidRPr="00BE60FE">
        <w:rPr>
          <w:rFonts w:ascii="Arial" w:eastAsiaTheme="minorEastAsia" w:hAnsi="Arial" w:cs="Arial"/>
        </w:rPr>
        <w:t>22</w:t>
      </w:r>
      <w:r w:rsidRPr="00BE60FE">
        <w:rPr>
          <w:rFonts w:ascii="Arial" w:eastAsiaTheme="minorEastAsia" w:hAnsi="Arial" w:cs="Arial"/>
        </w:rPr>
        <w:t xml:space="preserve">                                                                                              № </w:t>
      </w:r>
      <w:r w:rsidRPr="00BE60FE">
        <w:rPr>
          <w:rFonts w:ascii="Arial" w:eastAsiaTheme="minorEastAsia" w:hAnsi="Arial" w:cs="Arial"/>
        </w:rPr>
        <w:t>1011</w:t>
      </w:r>
      <w:r w:rsidRPr="00BE60FE">
        <w:rPr>
          <w:rFonts w:ascii="Arial" w:eastAsiaTheme="minorEastAsia" w:hAnsi="Arial" w:cs="Arial"/>
        </w:rPr>
        <w:t>-ПА</w:t>
      </w:r>
    </w:p>
    <w:p w:rsidR="00BE60FE" w:rsidRPr="00BE60FE" w:rsidRDefault="00BE60FE" w:rsidP="00BE60FE">
      <w:pPr>
        <w:ind w:left="-1134" w:right="-1133"/>
        <w:jc w:val="center"/>
        <w:rPr>
          <w:rFonts w:ascii="Arial" w:eastAsiaTheme="minorEastAsia" w:hAnsi="Arial" w:cs="Arial"/>
        </w:rPr>
      </w:pPr>
      <w:r w:rsidRPr="00BE60FE">
        <w:rPr>
          <w:rFonts w:ascii="Arial" w:eastAsiaTheme="minorEastAsia" w:hAnsi="Arial" w:cs="Arial"/>
        </w:rPr>
        <w:t>г. Люберцы</w:t>
      </w:r>
    </w:p>
    <w:p w:rsidR="00BE60FE" w:rsidRPr="00BE60FE" w:rsidRDefault="00BE60FE" w:rsidP="00BE60FE">
      <w:pPr>
        <w:ind w:left="-1134" w:right="-1133"/>
        <w:jc w:val="center"/>
        <w:rPr>
          <w:rFonts w:ascii="Arial" w:eastAsiaTheme="minorEastAsia" w:hAnsi="Arial" w:cs="Arial"/>
        </w:rPr>
      </w:pPr>
    </w:p>
    <w:p w:rsidR="00195D4E" w:rsidRPr="00BE60FE" w:rsidRDefault="00195D4E" w:rsidP="00A84DD6">
      <w:pPr>
        <w:jc w:val="center"/>
        <w:rPr>
          <w:rFonts w:ascii="Arial" w:hAnsi="Arial" w:cs="Arial"/>
          <w:b/>
        </w:rPr>
      </w:pPr>
    </w:p>
    <w:p w:rsidR="00EA5271" w:rsidRPr="00BE60FE" w:rsidRDefault="00EA5271" w:rsidP="00EA5271">
      <w:pPr>
        <w:ind w:firstLine="708"/>
        <w:jc w:val="center"/>
        <w:rPr>
          <w:rFonts w:ascii="Arial" w:hAnsi="Arial" w:cs="Arial"/>
          <w:b/>
        </w:rPr>
      </w:pPr>
      <w:r w:rsidRPr="00BE60FE">
        <w:rPr>
          <w:rFonts w:ascii="Arial" w:hAnsi="Arial" w:cs="Arial"/>
          <w:b/>
        </w:rPr>
        <w:t>Об утверждении Перечня должностных лиц администрации городского округа Люберцы, уполномоченных на осуществление муниципального контроля на автомобильном транспорте, городском наземном электрическом транспорте и в дорожном хозяйстве городского округа Люберцы Московской области</w:t>
      </w:r>
    </w:p>
    <w:p w:rsidR="00EA5271" w:rsidRPr="00BE60FE" w:rsidRDefault="00EA5271" w:rsidP="00EA5271">
      <w:pPr>
        <w:ind w:firstLine="708"/>
        <w:rPr>
          <w:rFonts w:ascii="Arial" w:hAnsi="Arial" w:cs="Arial"/>
        </w:rPr>
      </w:pPr>
    </w:p>
    <w:p w:rsidR="00EA5271" w:rsidRPr="00BE60FE" w:rsidRDefault="00EA5271" w:rsidP="005D6A78">
      <w:pPr>
        <w:ind w:right="-143" w:firstLine="709"/>
        <w:jc w:val="both"/>
        <w:rPr>
          <w:rFonts w:ascii="Arial" w:hAnsi="Arial" w:cs="Arial"/>
        </w:rPr>
      </w:pPr>
      <w:proofErr w:type="gramStart"/>
      <w:r w:rsidRPr="00BE60FE">
        <w:rPr>
          <w:rFonts w:ascii="Arial" w:hAnsi="Arial" w:cs="Arial"/>
        </w:rPr>
        <w:t>В соответствии с Федеральным законом от 31.07.2020 №</w:t>
      </w:r>
      <w:r w:rsidR="005D6A78" w:rsidRPr="00BE60FE">
        <w:rPr>
          <w:rFonts w:ascii="Arial" w:hAnsi="Arial" w:cs="Arial"/>
        </w:rPr>
        <w:t xml:space="preserve"> </w:t>
      </w:r>
      <w:r w:rsidRPr="00BE60FE">
        <w:rPr>
          <w:rFonts w:ascii="Arial" w:hAnsi="Arial" w:cs="Arial"/>
        </w:rPr>
        <w:t>248-ФЗ «О государственном контроле (надзоре) и муниципальном контроле в Российской Федерации», Федеральным законом от 06.10.2003 №</w:t>
      </w:r>
      <w:r w:rsidR="005D6A78" w:rsidRPr="00BE60FE">
        <w:rPr>
          <w:rFonts w:ascii="Arial" w:hAnsi="Arial" w:cs="Arial"/>
        </w:rPr>
        <w:t xml:space="preserve"> </w:t>
      </w:r>
      <w:r w:rsidRPr="00BE60FE">
        <w:rPr>
          <w:rFonts w:ascii="Arial" w:hAnsi="Arial" w:cs="Arial"/>
        </w:rPr>
        <w:t>131-ФЗ «Об общих принципах организации местного самоуправления в Российской Федерации», Уставом городского округа Люберцы, Решением Совета депутатов городского округа Люберцы от 20.10.2021 №</w:t>
      </w:r>
      <w:r w:rsidR="005D6A78" w:rsidRPr="00BE60FE">
        <w:rPr>
          <w:rFonts w:ascii="Arial" w:hAnsi="Arial" w:cs="Arial"/>
        </w:rPr>
        <w:t xml:space="preserve"> </w:t>
      </w:r>
      <w:r w:rsidRPr="00BE60FE">
        <w:rPr>
          <w:rFonts w:ascii="Arial" w:hAnsi="Arial" w:cs="Arial"/>
        </w:rPr>
        <w:t>457/70</w:t>
      </w:r>
      <w:bookmarkStart w:id="0" w:name="_GoBack"/>
      <w:bookmarkEnd w:id="0"/>
      <w:r w:rsidR="005D6A78" w:rsidRPr="00BE60FE">
        <w:rPr>
          <w:rFonts w:ascii="Arial" w:hAnsi="Arial" w:cs="Arial"/>
        </w:rPr>
        <w:t xml:space="preserve"> </w:t>
      </w:r>
      <w:r w:rsidRPr="00BE60FE">
        <w:rPr>
          <w:rFonts w:ascii="Arial" w:hAnsi="Arial" w:cs="Arial"/>
        </w:rPr>
        <w:t>«Об утверждении Положения о муниципальном контроле на автомобильном транспорте, городском наземном электрическом транспорте и</w:t>
      </w:r>
      <w:proofErr w:type="gramEnd"/>
      <w:r w:rsidRPr="00BE60FE">
        <w:rPr>
          <w:rFonts w:ascii="Arial" w:hAnsi="Arial" w:cs="Arial"/>
        </w:rPr>
        <w:t xml:space="preserve"> в дорожном хозяйстве городского округа Люберцы Московской области», постановляю:</w:t>
      </w:r>
    </w:p>
    <w:p w:rsidR="005D6A78" w:rsidRPr="00BE60FE" w:rsidRDefault="005D6A78" w:rsidP="005D6A78">
      <w:pPr>
        <w:ind w:right="-143" w:firstLine="709"/>
        <w:jc w:val="both"/>
        <w:rPr>
          <w:rFonts w:ascii="Arial" w:hAnsi="Arial" w:cs="Arial"/>
        </w:rPr>
      </w:pPr>
    </w:p>
    <w:p w:rsidR="00EA5271" w:rsidRPr="00BE60FE" w:rsidRDefault="00EA5271" w:rsidP="00EA5271">
      <w:pPr>
        <w:ind w:right="-143" w:firstLine="708"/>
        <w:jc w:val="both"/>
        <w:rPr>
          <w:rFonts w:ascii="Arial" w:hAnsi="Arial" w:cs="Arial"/>
        </w:rPr>
      </w:pPr>
      <w:r w:rsidRPr="00BE60FE">
        <w:rPr>
          <w:rFonts w:ascii="Arial" w:hAnsi="Arial" w:cs="Arial"/>
        </w:rPr>
        <w:t>1.Утвердить Перечень должностных лиц администрации городского округа Люберцы, уполномоченных на осуществлении муниципального контроля на автомобильном транспорте, городском наземом электрическом транспорте и в дорожном хозяйстве городского округа Люберцы Московской области (прилагается).</w:t>
      </w:r>
    </w:p>
    <w:p w:rsidR="00EA5271" w:rsidRPr="00BE60FE" w:rsidRDefault="00EA5271" w:rsidP="00EA5271">
      <w:pPr>
        <w:ind w:right="-143" w:firstLine="708"/>
        <w:jc w:val="both"/>
        <w:rPr>
          <w:rFonts w:ascii="Arial" w:hAnsi="Arial" w:cs="Arial"/>
        </w:rPr>
      </w:pPr>
      <w:r w:rsidRPr="00BE60FE">
        <w:rPr>
          <w:rFonts w:ascii="Arial" w:hAnsi="Arial" w:cs="Arial"/>
          <w:color w:val="000000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A5271" w:rsidRPr="00BE60FE" w:rsidRDefault="00EA5271" w:rsidP="00EA5271">
      <w:pPr>
        <w:ind w:right="-143" w:firstLine="708"/>
        <w:jc w:val="both"/>
        <w:outlineLvl w:val="0"/>
        <w:rPr>
          <w:rFonts w:ascii="Arial" w:hAnsi="Arial" w:cs="Arial"/>
          <w:color w:val="000000"/>
        </w:rPr>
      </w:pPr>
      <w:r w:rsidRPr="00BE60FE">
        <w:rPr>
          <w:rFonts w:ascii="Arial" w:hAnsi="Arial" w:cs="Arial"/>
          <w:color w:val="000000"/>
        </w:rPr>
        <w:t>3.</w:t>
      </w:r>
      <w:proofErr w:type="gramStart"/>
      <w:r w:rsidRPr="00BE60FE">
        <w:rPr>
          <w:rFonts w:ascii="Arial" w:hAnsi="Arial" w:cs="Arial"/>
          <w:color w:val="000000"/>
        </w:rPr>
        <w:t>Контроль за</w:t>
      </w:r>
      <w:proofErr w:type="gramEnd"/>
      <w:r w:rsidRPr="00BE60FE">
        <w:rPr>
          <w:rFonts w:ascii="Arial" w:hAnsi="Arial" w:cs="Arial"/>
          <w:color w:val="000000"/>
        </w:rPr>
        <w:t xml:space="preserve"> исполнением настоящего Постановления возложить на заместителя Главы администрации Сорокина А.Е.</w:t>
      </w:r>
    </w:p>
    <w:p w:rsidR="00EA5271" w:rsidRPr="00BE60FE" w:rsidRDefault="00EA5271" w:rsidP="00EA5271">
      <w:pPr>
        <w:ind w:right="707"/>
        <w:jc w:val="both"/>
        <w:outlineLvl w:val="0"/>
        <w:rPr>
          <w:rFonts w:ascii="Arial" w:hAnsi="Arial" w:cs="Arial"/>
          <w:color w:val="000000"/>
        </w:rPr>
      </w:pPr>
    </w:p>
    <w:p w:rsidR="00195D4E" w:rsidRPr="00BE60FE" w:rsidRDefault="00EA5271" w:rsidP="00EA5271">
      <w:pPr>
        <w:ind w:right="-1"/>
        <w:jc w:val="both"/>
        <w:outlineLvl w:val="0"/>
        <w:rPr>
          <w:rFonts w:ascii="Arial" w:hAnsi="Arial" w:cs="Arial"/>
          <w:color w:val="000000"/>
        </w:rPr>
      </w:pPr>
      <w:r w:rsidRPr="00BE60FE">
        <w:rPr>
          <w:rFonts w:ascii="Arial" w:hAnsi="Arial" w:cs="Arial"/>
          <w:color w:val="000000"/>
        </w:rPr>
        <w:t xml:space="preserve">Глава городского округа                                                           В.П. </w:t>
      </w:r>
      <w:proofErr w:type="spellStart"/>
      <w:r w:rsidRPr="00BE60FE">
        <w:rPr>
          <w:rFonts w:ascii="Arial" w:hAnsi="Arial" w:cs="Arial"/>
          <w:color w:val="000000"/>
        </w:rPr>
        <w:t>Ружицкий</w:t>
      </w:r>
      <w:proofErr w:type="spellEnd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A5271" w:rsidRPr="00BE60FE" w:rsidTr="00926B49">
        <w:trPr>
          <w:trHeight w:val="1583"/>
        </w:trPr>
        <w:tc>
          <w:tcPr>
            <w:tcW w:w="5210" w:type="dxa"/>
          </w:tcPr>
          <w:p w:rsidR="00EA5271" w:rsidRPr="00BE60FE" w:rsidRDefault="00EA5271" w:rsidP="00926B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EA5271" w:rsidRPr="00BE60FE" w:rsidRDefault="00EA5271" w:rsidP="00926B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EA5271" w:rsidRPr="00BE60FE" w:rsidRDefault="00EA5271" w:rsidP="00926B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EA5271" w:rsidRPr="00BE60FE" w:rsidRDefault="00EA5271" w:rsidP="00926B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EA5271" w:rsidRPr="00BE60FE" w:rsidRDefault="00EA5271" w:rsidP="00926B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EA5271" w:rsidRPr="00BE60FE" w:rsidRDefault="00EA5271" w:rsidP="00926B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A5271" w:rsidRPr="00BE60FE" w:rsidRDefault="00EA5271" w:rsidP="00926B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11" w:type="dxa"/>
          </w:tcPr>
          <w:p w:rsidR="00BE60FE" w:rsidRDefault="00BE60FE" w:rsidP="00926B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A5271" w:rsidRPr="00BE60FE" w:rsidRDefault="00EA5271" w:rsidP="00926B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E60FE">
              <w:rPr>
                <w:rFonts w:ascii="Arial" w:hAnsi="Arial" w:cs="Arial"/>
              </w:rPr>
              <w:t>Утвержден</w:t>
            </w:r>
          </w:p>
          <w:p w:rsidR="00EA5271" w:rsidRPr="00BE60FE" w:rsidRDefault="005D6A78" w:rsidP="00926B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E60FE">
              <w:rPr>
                <w:rFonts w:ascii="Arial" w:hAnsi="Arial" w:cs="Arial"/>
              </w:rPr>
              <w:t>П</w:t>
            </w:r>
            <w:r w:rsidR="00EA5271" w:rsidRPr="00BE60FE">
              <w:rPr>
                <w:rFonts w:ascii="Arial" w:hAnsi="Arial" w:cs="Arial"/>
              </w:rPr>
              <w:t>остановлением администрации</w:t>
            </w:r>
          </w:p>
          <w:p w:rsidR="00EA5271" w:rsidRPr="00BE60FE" w:rsidRDefault="00EA5271" w:rsidP="00926B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E60FE">
              <w:rPr>
                <w:rFonts w:ascii="Arial" w:hAnsi="Arial" w:cs="Arial"/>
              </w:rPr>
              <w:t>городского округа Люберцы</w:t>
            </w:r>
          </w:p>
          <w:p w:rsidR="00EA5271" w:rsidRPr="00BE60FE" w:rsidRDefault="00EA5271" w:rsidP="00BE60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E60FE">
              <w:rPr>
                <w:rFonts w:ascii="Arial" w:hAnsi="Arial" w:cs="Arial"/>
              </w:rPr>
              <w:t xml:space="preserve">от </w:t>
            </w:r>
            <w:r w:rsidR="00BE60FE" w:rsidRPr="00BE60FE">
              <w:rPr>
                <w:rFonts w:ascii="Arial" w:hAnsi="Arial" w:cs="Arial"/>
              </w:rPr>
              <w:t>21.03.2022</w:t>
            </w:r>
            <w:r w:rsidRPr="00BE60FE">
              <w:rPr>
                <w:rFonts w:ascii="Arial" w:hAnsi="Arial" w:cs="Arial"/>
              </w:rPr>
              <w:t xml:space="preserve"> № </w:t>
            </w:r>
            <w:r w:rsidR="00BE60FE" w:rsidRPr="00BE60FE">
              <w:rPr>
                <w:rFonts w:ascii="Arial" w:hAnsi="Arial" w:cs="Arial"/>
              </w:rPr>
              <w:t>1011-ПА</w:t>
            </w:r>
          </w:p>
        </w:tc>
      </w:tr>
    </w:tbl>
    <w:p w:rsidR="00EA5271" w:rsidRPr="00BE60FE" w:rsidRDefault="00EA5271" w:rsidP="00EA5271">
      <w:pPr>
        <w:jc w:val="center"/>
        <w:rPr>
          <w:rFonts w:ascii="Arial" w:hAnsi="Arial" w:cs="Arial"/>
        </w:rPr>
      </w:pPr>
      <w:r w:rsidRPr="00BE60FE">
        <w:rPr>
          <w:rFonts w:ascii="Arial" w:hAnsi="Arial" w:cs="Arial"/>
        </w:rPr>
        <w:t>Перечень</w:t>
      </w:r>
    </w:p>
    <w:p w:rsidR="00EA5271" w:rsidRPr="00BE60FE" w:rsidRDefault="00EA5271" w:rsidP="00EA5271">
      <w:pPr>
        <w:jc w:val="center"/>
        <w:rPr>
          <w:rFonts w:ascii="Arial" w:hAnsi="Arial" w:cs="Arial"/>
        </w:rPr>
      </w:pPr>
      <w:r w:rsidRPr="00BE60FE">
        <w:rPr>
          <w:rFonts w:ascii="Arial" w:hAnsi="Arial" w:cs="Arial"/>
        </w:rPr>
        <w:t>должностных лиц администрации городского округа Люберцы, уполномоченных на осуществление муниципального контроля на автомобильном транспорте, городского наземном электрическом транспорте и в дорожном хозяйстве на территории городского округа Люберцы Московской области</w:t>
      </w:r>
    </w:p>
    <w:p w:rsidR="00EA5271" w:rsidRPr="00BE60FE" w:rsidRDefault="00EA5271" w:rsidP="00EA5271">
      <w:pPr>
        <w:rPr>
          <w:rFonts w:ascii="Arial" w:hAnsi="Arial" w:cs="Arial"/>
        </w:rPr>
      </w:pPr>
    </w:p>
    <w:p w:rsidR="00EA5271" w:rsidRPr="00BE60FE" w:rsidRDefault="00EA5271" w:rsidP="00EA5271">
      <w:pPr>
        <w:rPr>
          <w:rFonts w:ascii="Arial" w:hAnsi="Arial" w:cs="Arial"/>
        </w:rPr>
      </w:pPr>
    </w:p>
    <w:tbl>
      <w:tblPr>
        <w:tblW w:w="9389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4"/>
        <w:gridCol w:w="4695"/>
      </w:tblGrid>
      <w:tr w:rsidR="00EA5271" w:rsidRPr="00BE60FE" w:rsidTr="00926B49">
        <w:trPr>
          <w:trHeight w:val="369"/>
        </w:trPr>
        <w:tc>
          <w:tcPr>
            <w:tcW w:w="4694" w:type="dxa"/>
          </w:tcPr>
          <w:p w:rsidR="00EA5271" w:rsidRPr="00BE60FE" w:rsidRDefault="00EA5271" w:rsidP="00926B49">
            <w:pPr>
              <w:ind w:left="81"/>
              <w:jc w:val="center"/>
              <w:rPr>
                <w:rFonts w:ascii="Arial" w:hAnsi="Arial" w:cs="Arial"/>
              </w:rPr>
            </w:pPr>
            <w:r w:rsidRPr="00BE60FE">
              <w:rPr>
                <w:rFonts w:ascii="Arial" w:hAnsi="Arial" w:cs="Arial"/>
              </w:rPr>
              <w:t>ФИО</w:t>
            </w:r>
          </w:p>
          <w:p w:rsidR="00EA5271" w:rsidRPr="00BE60FE" w:rsidRDefault="00EA5271" w:rsidP="00926B49">
            <w:pPr>
              <w:ind w:left="81"/>
              <w:jc w:val="center"/>
              <w:rPr>
                <w:rFonts w:ascii="Arial" w:hAnsi="Arial" w:cs="Arial"/>
              </w:rPr>
            </w:pPr>
          </w:p>
        </w:tc>
        <w:tc>
          <w:tcPr>
            <w:tcW w:w="4695" w:type="dxa"/>
          </w:tcPr>
          <w:p w:rsidR="00EA5271" w:rsidRPr="00BE60FE" w:rsidRDefault="00EA5271" w:rsidP="00926B49">
            <w:pPr>
              <w:ind w:left="81"/>
              <w:jc w:val="center"/>
              <w:rPr>
                <w:rFonts w:ascii="Arial" w:hAnsi="Arial" w:cs="Arial"/>
              </w:rPr>
            </w:pPr>
            <w:r w:rsidRPr="00BE60FE">
              <w:rPr>
                <w:rFonts w:ascii="Arial" w:hAnsi="Arial" w:cs="Arial"/>
              </w:rPr>
              <w:t>Должность</w:t>
            </w:r>
          </w:p>
        </w:tc>
      </w:tr>
      <w:tr w:rsidR="00EA5271" w:rsidRPr="00BE60FE" w:rsidTr="00926B49">
        <w:trPr>
          <w:trHeight w:val="410"/>
        </w:trPr>
        <w:tc>
          <w:tcPr>
            <w:tcW w:w="4694" w:type="dxa"/>
          </w:tcPr>
          <w:p w:rsidR="00EA5271" w:rsidRPr="00BE60FE" w:rsidRDefault="00EA5271" w:rsidP="00926B49">
            <w:pPr>
              <w:ind w:left="81"/>
              <w:jc w:val="center"/>
              <w:rPr>
                <w:rFonts w:ascii="Arial" w:hAnsi="Arial" w:cs="Arial"/>
              </w:rPr>
            </w:pPr>
            <w:proofErr w:type="spellStart"/>
            <w:r w:rsidRPr="00BE60FE">
              <w:rPr>
                <w:rFonts w:ascii="Arial" w:hAnsi="Arial" w:cs="Arial"/>
                <w:color w:val="000000"/>
              </w:rPr>
              <w:t>Бобылёв</w:t>
            </w:r>
            <w:proofErr w:type="spellEnd"/>
            <w:r w:rsidRPr="00BE60FE">
              <w:rPr>
                <w:rFonts w:ascii="Arial" w:hAnsi="Arial" w:cs="Arial"/>
                <w:color w:val="000000"/>
              </w:rPr>
              <w:t xml:space="preserve"> Александр Павлович</w:t>
            </w:r>
          </w:p>
          <w:p w:rsidR="00EA5271" w:rsidRPr="00BE60FE" w:rsidRDefault="00EA5271" w:rsidP="00926B49">
            <w:pPr>
              <w:ind w:left="81"/>
              <w:jc w:val="center"/>
              <w:rPr>
                <w:rFonts w:ascii="Arial" w:hAnsi="Arial" w:cs="Arial"/>
              </w:rPr>
            </w:pPr>
          </w:p>
        </w:tc>
        <w:tc>
          <w:tcPr>
            <w:tcW w:w="4695" w:type="dxa"/>
          </w:tcPr>
          <w:p w:rsidR="00EA5271" w:rsidRPr="00BE60FE" w:rsidRDefault="00EA5271" w:rsidP="00926B49">
            <w:pPr>
              <w:tabs>
                <w:tab w:val="left" w:pos="720"/>
                <w:tab w:val="left" w:pos="2685"/>
              </w:tabs>
              <w:jc w:val="center"/>
              <w:rPr>
                <w:rFonts w:ascii="Arial" w:hAnsi="Arial" w:cs="Arial"/>
              </w:rPr>
            </w:pPr>
            <w:r w:rsidRPr="00BE60FE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Руководитель службы транспорта</w:t>
            </w:r>
          </w:p>
        </w:tc>
      </w:tr>
      <w:tr w:rsidR="00EA5271" w:rsidRPr="00BE60FE" w:rsidTr="00926B49">
        <w:trPr>
          <w:trHeight w:val="384"/>
        </w:trPr>
        <w:tc>
          <w:tcPr>
            <w:tcW w:w="4694" w:type="dxa"/>
          </w:tcPr>
          <w:p w:rsidR="00EA5271" w:rsidRPr="00BE60FE" w:rsidRDefault="00EA5271" w:rsidP="00926B49">
            <w:pPr>
              <w:ind w:left="81"/>
              <w:jc w:val="center"/>
              <w:rPr>
                <w:rFonts w:ascii="Arial" w:hAnsi="Arial" w:cs="Arial"/>
              </w:rPr>
            </w:pPr>
            <w:r w:rsidRPr="00BE60FE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Матвеев Алексей Аркадьевич</w:t>
            </w:r>
          </w:p>
        </w:tc>
        <w:tc>
          <w:tcPr>
            <w:tcW w:w="4695" w:type="dxa"/>
          </w:tcPr>
          <w:p w:rsidR="00EA5271" w:rsidRPr="00BE60FE" w:rsidRDefault="00EA5271" w:rsidP="00926B49">
            <w:pPr>
              <w:ind w:left="81"/>
              <w:jc w:val="center"/>
              <w:rPr>
                <w:rFonts w:ascii="Arial" w:hAnsi="Arial" w:cs="Arial"/>
              </w:rPr>
            </w:pPr>
            <w:r w:rsidRPr="00BE60FE">
              <w:rPr>
                <w:rFonts w:ascii="Arial" w:hAnsi="Arial" w:cs="Arial"/>
              </w:rPr>
              <w:t>Ведущий специалист отдела транспорта</w:t>
            </w:r>
          </w:p>
        </w:tc>
      </w:tr>
      <w:tr w:rsidR="00EA5271" w:rsidRPr="00BE60FE" w:rsidTr="00926B49">
        <w:trPr>
          <w:trHeight w:val="369"/>
        </w:trPr>
        <w:tc>
          <w:tcPr>
            <w:tcW w:w="4694" w:type="dxa"/>
          </w:tcPr>
          <w:p w:rsidR="00EA5271" w:rsidRPr="00BE60FE" w:rsidRDefault="00EA5271" w:rsidP="00926B49">
            <w:pPr>
              <w:jc w:val="center"/>
              <w:rPr>
                <w:rFonts w:ascii="Arial" w:hAnsi="Arial" w:cs="Arial"/>
              </w:rPr>
            </w:pPr>
            <w:r w:rsidRPr="00BE60FE">
              <w:rPr>
                <w:rFonts w:ascii="Arial" w:hAnsi="Arial" w:cs="Arial"/>
                <w:color w:val="000000"/>
                <w:shd w:val="clear" w:color="auto" w:fill="FFFFFF"/>
              </w:rPr>
              <w:t>Бирюков Олег Петрович</w:t>
            </w:r>
          </w:p>
        </w:tc>
        <w:tc>
          <w:tcPr>
            <w:tcW w:w="4695" w:type="dxa"/>
          </w:tcPr>
          <w:p w:rsidR="00EA5271" w:rsidRPr="00BE60FE" w:rsidRDefault="00EA5271" w:rsidP="00926B49">
            <w:pPr>
              <w:ind w:left="81"/>
              <w:jc w:val="center"/>
              <w:rPr>
                <w:rFonts w:ascii="Arial" w:hAnsi="Arial" w:cs="Arial"/>
              </w:rPr>
            </w:pPr>
            <w:r w:rsidRPr="00BE60FE">
              <w:rPr>
                <w:rFonts w:ascii="Arial" w:hAnsi="Arial" w:cs="Arial"/>
                <w:color w:val="000000"/>
                <w:shd w:val="clear" w:color="auto" w:fill="FFFFFF"/>
              </w:rPr>
              <w:t xml:space="preserve">Ведущий специалист </w:t>
            </w:r>
            <w:r w:rsidRPr="00BE60FE">
              <w:rPr>
                <w:rFonts w:ascii="Arial" w:hAnsi="Arial" w:cs="Arial"/>
              </w:rPr>
              <w:t>отдела транспорта</w:t>
            </w:r>
          </w:p>
        </w:tc>
      </w:tr>
      <w:tr w:rsidR="00EA5271" w:rsidRPr="00BE60FE" w:rsidTr="00926B49">
        <w:trPr>
          <w:trHeight w:val="425"/>
        </w:trPr>
        <w:tc>
          <w:tcPr>
            <w:tcW w:w="4694" w:type="dxa"/>
          </w:tcPr>
          <w:p w:rsidR="00EA5271" w:rsidRPr="00BE60FE" w:rsidRDefault="00EA5271" w:rsidP="00926B49">
            <w:pPr>
              <w:ind w:left="81"/>
              <w:jc w:val="center"/>
              <w:rPr>
                <w:rFonts w:ascii="Arial" w:hAnsi="Arial" w:cs="Arial"/>
              </w:rPr>
            </w:pPr>
            <w:r w:rsidRPr="00BE60FE">
              <w:rPr>
                <w:rFonts w:ascii="Arial" w:hAnsi="Arial" w:cs="Arial"/>
              </w:rPr>
              <w:t>Осипов Денис Антонович</w:t>
            </w:r>
          </w:p>
        </w:tc>
        <w:tc>
          <w:tcPr>
            <w:tcW w:w="4695" w:type="dxa"/>
          </w:tcPr>
          <w:p w:rsidR="00EA5271" w:rsidRPr="00BE60FE" w:rsidRDefault="00EA5271" w:rsidP="00926B49">
            <w:pPr>
              <w:ind w:left="81"/>
              <w:jc w:val="center"/>
              <w:rPr>
                <w:rFonts w:ascii="Arial" w:hAnsi="Arial" w:cs="Arial"/>
              </w:rPr>
            </w:pPr>
            <w:r w:rsidRPr="00BE60FE">
              <w:rPr>
                <w:rFonts w:ascii="Arial" w:hAnsi="Arial" w:cs="Arial"/>
                <w:color w:val="000000"/>
                <w:shd w:val="clear" w:color="auto" w:fill="FFFFFF"/>
              </w:rPr>
              <w:t>Ведущий специалист</w:t>
            </w:r>
            <w:r w:rsidRPr="00BE60FE">
              <w:rPr>
                <w:rFonts w:ascii="Arial" w:hAnsi="Arial" w:cs="Arial"/>
              </w:rPr>
              <w:t xml:space="preserve"> отдела транспорта</w:t>
            </w:r>
          </w:p>
        </w:tc>
      </w:tr>
      <w:tr w:rsidR="00EA5271" w:rsidRPr="00BE60FE" w:rsidTr="00926B49">
        <w:trPr>
          <w:trHeight w:val="325"/>
        </w:trPr>
        <w:tc>
          <w:tcPr>
            <w:tcW w:w="4694" w:type="dxa"/>
          </w:tcPr>
          <w:p w:rsidR="00EA5271" w:rsidRPr="00BE60FE" w:rsidRDefault="00EA5271" w:rsidP="00926B49">
            <w:pPr>
              <w:jc w:val="center"/>
              <w:rPr>
                <w:rFonts w:ascii="Arial" w:hAnsi="Arial" w:cs="Arial"/>
              </w:rPr>
            </w:pPr>
            <w:proofErr w:type="spellStart"/>
            <w:r w:rsidRPr="00BE60FE">
              <w:rPr>
                <w:rFonts w:ascii="Arial" w:hAnsi="Arial" w:cs="Arial"/>
              </w:rPr>
              <w:t>Сутормина</w:t>
            </w:r>
            <w:proofErr w:type="spellEnd"/>
            <w:r w:rsidRPr="00BE60FE">
              <w:rPr>
                <w:rFonts w:ascii="Arial" w:hAnsi="Arial" w:cs="Arial"/>
              </w:rPr>
              <w:t xml:space="preserve"> Светлана Геннадьевна</w:t>
            </w:r>
          </w:p>
          <w:p w:rsidR="00EA5271" w:rsidRPr="00BE60FE" w:rsidRDefault="00EA5271" w:rsidP="00926B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5" w:type="dxa"/>
          </w:tcPr>
          <w:p w:rsidR="00EA5271" w:rsidRPr="00BE60FE" w:rsidRDefault="00EA5271" w:rsidP="00926B49">
            <w:pPr>
              <w:jc w:val="center"/>
              <w:rPr>
                <w:rFonts w:ascii="Arial" w:hAnsi="Arial" w:cs="Arial"/>
              </w:rPr>
            </w:pPr>
            <w:r w:rsidRPr="00BE60FE">
              <w:rPr>
                <w:rFonts w:ascii="Arial" w:hAnsi="Arial" w:cs="Arial"/>
              </w:rPr>
              <w:t>Ведущий специалист службы ремонта автомобильных дорог</w:t>
            </w:r>
          </w:p>
        </w:tc>
      </w:tr>
      <w:tr w:rsidR="00EA5271" w:rsidRPr="00BE60FE" w:rsidTr="00926B49">
        <w:trPr>
          <w:trHeight w:val="469"/>
        </w:trPr>
        <w:tc>
          <w:tcPr>
            <w:tcW w:w="4694" w:type="dxa"/>
          </w:tcPr>
          <w:p w:rsidR="00EA5271" w:rsidRPr="00BE60FE" w:rsidRDefault="00EA5271" w:rsidP="00926B49">
            <w:pPr>
              <w:jc w:val="center"/>
              <w:rPr>
                <w:rFonts w:ascii="Arial" w:hAnsi="Arial" w:cs="Arial"/>
              </w:rPr>
            </w:pPr>
            <w:r w:rsidRPr="00BE60FE">
              <w:rPr>
                <w:rFonts w:ascii="Arial" w:hAnsi="Arial" w:cs="Arial"/>
              </w:rPr>
              <w:t>Медведева Наталия Анатольевна</w:t>
            </w:r>
          </w:p>
        </w:tc>
        <w:tc>
          <w:tcPr>
            <w:tcW w:w="4695" w:type="dxa"/>
          </w:tcPr>
          <w:p w:rsidR="00EA5271" w:rsidRPr="00BE60FE" w:rsidRDefault="00EA5271" w:rsidP="00926B49">
            <w:pPr>
              <w:jc w:val="center"/>
              <w:rPr>
                <w:rFonts w:ascii="Arial" w:hAnsi="Arial" w:cs="Arial"/>
              </w:rPr>
            </w:pPr>
            <w:r w:rsidRPr="00BE60FE">
              <w:rPr>
                <w:rFonts w:ascii="Arial" w:hAnsi="Arial" w:cs="Arial"/>
              </w:rPr>
              <w:t>Ведущий эксперт службы ремонта автомобильных дорог</w:t>
            </w:r>
          </w:p>
        </w:tc>
      </w:tr>
      <w:tr w:rsidR="00EA5271" w:rsidRPr="00BE60FE" w:rsidTr="00926B49">
        <w:trPr>
          <w:trHeight w:val="434"/>
        </w:trPr>
        <w:tc>
          <w:tcPr>
            <w:tcW w:w="4694" w:type="dxa"/>
          </w:tcPr>
          <w:p w:rsidR="00EA5271" w:rsidRPr="00BE60FE" w:rsidRDefault="00EA5271" w:rsidP="00926B49">
            <w:pPr>
              <w:jc w:val="center"/>
              <w:rPr>
                <w:rFonts w:ascii="Arial" w:hAnsi="Arial" w:cs="Arial"/>
              </w:rPr>
            </w:pPr>
            <w:r w:rsidRPr="00BE60FE">
              <w:rPr>
                <w:rFonts w:ascii="Arial" w:hAnsi="Arial" w:cs="Arial"/>
              </w:rPr>
              <w:t>Фролова Екатерина Павловна</w:t>
            </w:r>
          </w:p>
        </w:tc>
        <w:tc>
          <w:tcPr>
            <w:tcW w:w="4695" w:type="dxa"/>
          </w:tcPr>
          <w:p w:rsidR="00EA5271" w:rsidRPr="00BE60FE" w:rsidRDefault="00EA5271" w:rsidP="00926B49">
            <w:pPr>
              <w:jc w:val="center"/>
              <w:rPr>
                <w:rFonts w:ascii="Arial" w:hAnsi="Arial" w:cs="Arial"/>
              </w:rPr>
            </w:pPr>
            <w:r w:rsidRPr="00BE60FE">
              <w:rPr>
                <w:rFonts w:ascii="Arial" w:hAnsi="Arial" w:cs="Arial"/>
              </w:rPr>
              <w:t>Руководитель службы содержания автомобильных дорог</w:t>
            </w:r>
          </w:p>
        </w:tc>
      </w:tr>
      <w:tr w:rsidR="00EA5271" w:rsidRPr="00BE60FE" w:rsidTr="00926B49">
        <w:trPr>
          <w:trHeight w:val="630"/>
        </w:trPr>
        <w:tc>
          <w:tcPr>
            <w:tcW w:w="4694" w:type="dxa"/>
            <w:tcBorders>
              <w:bottom w:val="single" w:sz="4" w:space="0" w:color="auto"/>
            </w:tcBorders>
          </w:tcPr>
          <w:p w:rsidR="00EA5271" w:rsidRPr="00BE60FE" w:rsidRDefault="00EA5271" w:rsidP="00926B49">
            <w:pPr>
              <w:jc w:val="center"/>
              <w:rPr>
                <w:rFonts w:ascii="Arial" w:hAnsi="Arial" w:cs="Arial"/>
              </w:rPr>
            </w:pPr>
            <w:r w:rsidRPr="00BE60FE">
              <w:rPr>
                <w:rFonts w:ascii="Arial" w:hAnsi="Arial" w:cs="Arial"/>
              </w:rPr>
              <w:t>Казаков Кирилл Владимирович</w:t>
            </w:r>
          </w:p>
        </w:tc>
        <w:tc>
          <w:tcPr>
            <w:tcW w:w="4695" w:type="dxa"/>
            <w:tcBorders>
              <w:bottom w:val="single" w:sz="4" w:space="0" w:color="auto"/>
            </w:tcBorders>
          </w:tcPr>
          <w:p w:rsidR="00EA5271" w:rsidRPr="00BE60FE" w:rsidRDefault="00EA5271" w:rsidP="00926B49">
            <w:pPr>
              <w:ind w:left="81"/>
              <w:jc w:val="center"/>
              <w:rPr>
                <w:rFonts w:ascii="Arial" w:hAnsi="Arial" w:cs="Arial"/>
              </w:rPr>
            </w:pPr>
            <w:r w:rsidRPr="00BE60FE">
              <w:rPr>
                <w:rFonts w:ascii="Arial" w:hAnsi="Arial" w:cs="Arial"/>
              </w:rPr>
              <w:t>Руководитель службы развития дорожной инфраструктуры</w:t>
            </w:r>
          </w:p>
        </w:tc>
      </w:tr>
      <w:tr w:rsidR="00EA5271" w:rsidRPr="00BE60FE" w:rsidTr="00926B49">
        <w:trPr>
          <w:trHeight w:val="585"/>
        </w:trPr>
        <w:tc>
          <w:tcPr>
            <w:tcW w:w="4694" w:type="dxa"/>
            <w:tcBorders>
              <w:bottom w:val="single" w:sz="4" w:space="0" w:color="auto"/>
            </w:tcBorders>
          </w:tcPr>
          <w:p w:rsidR="00EA5271" w:rsidRPr="00BE60FE" w:rsidRDefault="00EA5271" w:rsidP="00926B49">
            <w:pPr>
              <w:jc w:val="center"/>
              <w:rPr>
                <w:rFonts w:ascii="Arial" w:hAnsi="Arial" w:cs="Arial"/>
              </w:rPr>
            </w:pPr>
            <w:r w:rsidRPr="00BE60FE">
              <w:rPr>
                <w:rFonts w:ascii="Arial" w:hAnsi="Arial" w:cs="Arial"/>
              </w:rPr>
              <w:t>Токарева Юлия Николаевна</w:t>
            </w:r>
          </w:p>
          <w:p w:rsidR="00EA5271" w:rsidRPr="00BE60FE" w:rsidRDefault="00EA5271" w:rsidP="00926B49">
            <w:pPr>
              <w:rPr>
                <w:rFonts w:ascii="Arial" w:hAnsi="Arial" w:cs="Arial"/>
              </w:rPr>
            </w:pPr>
          </w:p>
        </w:tc>
        <w:tc>
          <w:tcPr>
            <w:tcW w:w="4695" w:type="dxa"/>
            <w:tcBorders>
              <w:bottom w:val="single" w:sz="4" w:space="0" w:color="auto"/>
            </w:tcBorders>
          </w:tcPr>
          <w:p w:rsidR="00EA5271" w:rsidRPr="00BE60FE" w:rsidRDefault="00EA5271" w:rsidP="00926B49">
            <w:pPr>
              <w:jc w:val="center"/>
              <w:rPr>
                <w:rFonts w:ascii="Arial" w:hAnsi="Arial" w:cs="Arial"/>
              </w:rPr>
            </w:pPr>
            <w:r w:rsidRPr="00BE60FE">
              <w:rPr>
                <w:rFonts w:ascii="Arial" w:hAnsi="Arial" w:cs="Arial"/>
              </w:rPr>
              <w:t>Ведущий эксперт службы развития дорожной инфраструктуры</w:t>
            </w:r>
          </w:p>
        </w:tc>
      </w:tr>
    </w:tbl>
    <w:p w:rsidR="00EA5271" w:rsidRPr="00BE60FE" w:rsidRDefault="00EA5271" w:rsidP="00EA5271">
      <w:pPr>
        <w:ind w:right="-1"/>
        <w:jc w:val="both"/>
        <w:outlineLvl w:val="0"/>
        <w:rPr>
          <w:rFonts w:ascii="Arial" w:hAnsi="Arial" w:cs="Arial"/>
          <w:b/>
          <w:color w:val="000000"/>
        </w:rPr>
      </w:pPr>
    </w:p>
    <w:p w:rsidR="00EA5271" w:rsidRPr="00BE60FE" w:rsidRDefault="00EA5271" w:rsidP="00EA5271">
      <w:pPr>
        <w:ind w:right="-1"/>
        <w:jc w:val="both"/>
        <w:outlineLvl w:val="0"/>
        <w:rPr>
          <w:rFonts w:ascii="Arial" w:hAnsi="Arial" w:cs="Arial"/>
          <w:b/>
          <w:color w:val="000000"/>
        </w:rPr>
      </w:pPr>
    </w:p>
    <w:p w:rsidR="00EA5271" w:rsidRPr="00BE60FE" w:rsidRDefault="00EA5271" w:rsidP="00EA5271">
      <w:pPr>
        <w:ind w:right="-1"/>
        <w:jc w:val="both"/>
        <w:outlineLvl w:val="0"/>
        <w:rPr>
          <w:rFonts w:ascii="Arial" w:hAnsi="Arial" w:cs="Arial"/>
          <w:b/>
          <w:color w:val="000000"/>
        </w:rPr>
      </w:pPr>
    </w:p>
    <w:p w:rsidR="00EA5271" w:rsidRPr="00BE60FE" w:rsidRDefault="00EA5271" w:rsidP="00EA5271">
      <w:pPr>
        <w:ind w:right="-1"/>
        <w:jc w:val="both"/>
        <w:outlineLvl w:val="0"/>
        <w:rPr>
          <w:rFonts w:ascii="Arial" w:hAnsi="Arial" w:cs="Arial"/>
          <w:b/>
          <w:color w:val="000000"/>
        </w:rPr>
      </w:pPr>
    </w:p>
    <w:p w:rsidR="00EA5271" w:rsidRPr="00BE60FE" w:rsidRDefault="00EA5271" w:rsidP="00EA5271">
      <w:pPr>
        <w:ind w:right="-1"/>
        <w:jc w:val="both"/>
        <w:outlineLvl w:val="0"/>
        <w:rPr>
          <w:rFonts w:ascii="Arial" w:hAnsi="Arial" w:cs="Arial"/>
          <w:b/>
          <w:color w:val="000000"/>
        </w:rPr>
      </w:pPr>
    </w:p>
    <w:p w:rsidR="00EA5271" w:rsidRPr="00BE60FE" w:rsidRDefault="00EA5271" w:rsidP="00EA5271">
      <w:pPr>
        <w:ind w:right="-1"/>
        <w:jc w:val="both"/>
        <w:outlineLvl w:val="0"/>
        <w:rPr>
          <w:rFonts w:ascii="Arial" w:hAnsi="Arial" w:cs="Arial"/>
          <w:b/>
          <w:color w:val="000000"/>
        </w:rPr>
      </w:pPr>
    </w:p>
    <w:p w:rsidR="00EA5271" w:rsidRPr="00BE60FE" w:rsidRDefault="00EA5271" w:rsidP="00EA5271">
      <w:pPr>
        <w:ind w:right="-1"/>
        <w:jc w:val="both"/>
        <w:outlineLvl w:val="0"/>
        <w:rPr>
          <w:rFonts w:ascii="Arial" w:hAnsi="Arial" w:cs="Arial"/>
          <w:b/>
          <w:color w:val="000000"/>
        </w:rPr>
      </w:pPr>
    </w:p>
    <w:p w:rsidR="00EA5271" w:rsidRPr="00BE60FE" w:rsidRDefault="00EA5271" w:rsidP="00EA5271">
      <w:pPr>
        <w:ind w:right="-1"/>
        <w:jc w:val="both"/>
        <w:outlineLvl w:val="0"/>
        <w:rPr>
          <w:rFonts w:ascii="Arial" w:hAnsi="Arial" w:cs="Arial"/>
          <w:b/>
          <w:color w:val="000000"/>
        </w:rPr>
      </w:pPr>
    </w:p>
    <w:p w:rsidR="00EA5271" w:rsidRPr="00BE60FE" w:rsidRDefault="00EA5271" w:rsidP="00EA5271">
      <w:pPr>
        <w:ind w:right="-1"/>
        <w:jc w:val="both"/>
        <w:outlineLvl w:val="0"/>
        <w:rPr>
          <w:rFonts w:ascii="Arial" w:hAnsi="Arial" w:cs="Arial"/>
          <w:b/>
          <w:color w:val="000000"/>
        </w:rPr>
      </w:pPr>
    </w:p>
    <w:p w:rsidR="00EA5271" w:rsidRPr="00BE60FE" w:rsidRDefault="00EA5271" w:rsidP="00EA5271">
      <w:pPr>
        <w:ind w:right="-1"/>
        <w:jc w:val="both"/>
        <w:outlineLvl w:val="0"/>
        <w:rPr>
          <w:rFonts w:ascii="Arial" w:hAnsi="Arial" w:cs="Arial"/>
          <w:b/>
          <w:color w:val="000000"/>
        </w:rPr>
      </w:pPr>
    </w:p>
    <w:p w:rsidR="00EA5271" w:rsidRPr="00BE60FE" w:rsidRDefault="00EA5271" w:rsidP="00EA5271">
      <w:pPr>
        <w:ind w:right="-1"/>
        <w:jc w:val="both"/>
        <w:outlineLvl w:val="0"/>
        <w:rPr>
          <w:rFonts w:ascii="Arial" w:hAnsi="Arial" w:cs="Arial"/>
          <w:b/>
          <w:color w:val="000000"/>
        </w:rPr>
      </w:pPr>
    </w:p>
    <w:p w:rsidR="00EA5271" w:rsidRPr="00BE60FE" w:rsidRDefault="00EA5271" w:rsidP="00EA5271">
      <w:pPr>
        <w:ind w:right="-1"/>
        <w:jc w:val="both"/>
        <w:outlineLvl w:val="0"/>
        <w:rPr>
          <w:rFonts w:ascii="Arial" w:hAnsi="Arial" w:cs="Arial"/>
          <w:b/>
          <w:color w:val="000000"/>
        </w:rPr>
      </w:pPr>
    </w:p>
    <w:p w:rsidR="00EA5271" w:rsidRPr="00BE60FE" w:rsidRDefault="00EA5271" w:rsidP="00EA5271">
      <w:pPr>
        <w:ind w:right="-1"/>
        <w:jc w:val="both"/>
        <w:outlineLvl w:val="0"/>
        <w:rPr>
          <w:rFonts w:ascii="Arial" w:hAnsi="Arial" w:cs="Arial"/>
          <w:b/>
          <w:color w:val="000000"/>
        </w:rPr>
      </w:pPr>
    </w:p>
    <w:p w:rsidR="00EA5271" w:rsidRPr="00BE60FE" w:rsidRDefault="00EA5271" w:rsidP="00EA5271">
      <w:pPr>
        <w:ind w:right="-1"/>
        <w:jc w:val="both"/>
        <w:outlineLvl w:val="0"/>
        <w:rPr>
          <w:rFonts w:ascii="Arial" w:hAnsi="Arial" w:cs="Arial"/>
          <w:b/>
          <w:color w:val="000000"/>
        </w:rPr>
      </w:pPr>
    </w:p>
    <w:sectPr w:rsidR="00EA5271" w:rsidRPr="00BE60FE" w:rsidSect="00BE60F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5BB" w:rsidRDefault="007E25BB" w:rsidP="009D4431">
      <w:r>
        <w:separator/>
      </w:r>
    </w:p>
  </w:endnote>
  <w:endnote w:type="continuationSeparator" w:id="0">
    <w:p w:rsidR="007E25BB" w:rsidRDefault="007E25BB" w:rsidP="009D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5BB" w:rsidRDefault="007E25BB" w:rsidP="009D4431">
      <w:r>
        <w:separator/>
      </w:r>
    </w:p>
  </w:footnote>
  <w:footnote w:type="continuationSeparator" w:id="0">
    <w:p w:rsidR="007E25BB" w:rsidRDefault="007E25BB" w:rsidP="009D4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91C87"/>
    <w:multiLevelType w:val="hybridMultilevel"/>
    <w:tmpl w:val="8078D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44352"/>
    <w:multiLevelType w:val="hybridMultilevel"/>
    <w:tmpl w:val="4CC22E92"/>
    <w:lvl w:ilvl="0" w:tplc="3FAE5D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7483"/>
    <w:rsid w:val="00011459"/>
    <w:rsid w:val="00026F0B"/>
    <w:rsid w:val="00031E3D"/>
    <w:rsid w:val="00044ADE"/>
    <w:rsid w:val="000477B1"/>
    <w:rsid w:val="00057FE9"/>
    <w:rsid w:val="000631FF"/>
    <w:rsid w:val="00071B58"/>
    <w:rsid w:val="00075507"/>
    <w:rsid w:val="00083CDE"/>
    <w:rsid w:val="00090DD7"/>
    <w:rsid w:val="0010646E"/>
    <w:rsid w:val="001079CA"/>
    <w:rsid w:val="001225E9"/>
    <w:rsid w:val="0013663C"/>
    <w:rsid w:val="0014769A"/>
    <w:rsid w:val="001735F0"/>
    <w:rsid w:val="00181941"/>
    <w:rsid w:val="00182B77"/>
    <w:rsid w:val="001840EE"/>
    <w:rsid w:val="00195D4E"/>
    <w:rsid w:val="00196B0E"/>
    <w:rsid w:val="001A13DB"/>
    <w:rsid w:val="001A38A7"/>
    <w:rsid w:val="001B5728"/>
    <w:rsid w:val="001C2ED7"/>
    <w:rsid w:val="001C789A"/>
    <w:rsid w:val="001D1A46"/>
    <w:rsid w:val="001F5240"/>
    <w:rsid w:val="002172A2"/>
    <w:rsid w:val="0022209B"/>
    <w:rsid w:val="002236AB"/>
    <w:rsid w:val="00227C2C"/>
    <w:rsid w:val="00241230"/>
    <w:rsid w:val="00277E81"/>
    <w:rsid w:val="00294B22"/>
    <w:rsid w:val="002971BD"/>
    <w:rsid w:val="002A71B6"/>
    <w:rsid w:val="002B4CB6"/>
    <w:rsid w:val="002B4F44"/>
    <w:rsid w:val="002B63D1"/>
    <w:rsid w:val="002C04EF"/>
    <w:rsid w:val="002D08FF"/>
    <w:rsid w:val="002E4FFF"/>
    <w:rsid w:val="002F56BA"/>
    <w:rsid w:val="00303440"/>
    <w:rsid w:val="00310865"/>
    <w:rsid w:val="00346A9B"/>
    <w:rsid w:val="00361566"/>
    <w:rsid w:val="0037379A"/>
    <w:rsid w:val="00385A06"/>
    <w:rsid w:val="003B69D0"/>
    <w:rsid w:val="003C61C6"/>
    <w:rsid w:val="003D1336"/>
    <w:rsid w:val="003D3607"/>
    <w:rsid w:val="003F6C5A"/>
    <w:rsid w:val="004035D5"/>
    <w:rsid w:val="004073C1"/>
    <w:rsid w:val="00410922"/>
    <w:rsid w:val="004146A6"/>
    <w:rsid w:val="00441560"/>
    <w:rsid w:val="004428CB"/>
    <w:rsid w:val="0045622F"/>
    <w:rsid w:val="00473410"/>
    <w:rsid w:val="004769DE"/>
    <w:rsid w:val="004929E1"/>
    <w:rsid w:val="004C2258"/>
    <w:rsid w:val="004E16CE"/>
    <w:rsid w:val="004E1B41"/>
    <w:rsid w:val="004E682E"/>
    <w:rsid w:val="00522011"/>
    <w:rsid w:val="00526677"/>
    <w:rsid w:val="005352D1"/>
    <w:rsid w:val="0054638D"/>
    <w:rsid w:val="005533D1"/>
    <w:rsid w:val="00557839"/>
    <w:rsid w:val="00580CC6"/>
    <w:rsid w:val="005A3FEF"/>
    <w:rsid w:val="005B517F"/>
    <w:rsid w:val="005B6461"/>
    <w:rsid w:val="005C5F10"/>
    <w:rsid w:val="005D6A78"/>
    <w:rsid w:val="005F1568"/>
    <w:rsid w:val="006222A9"/>
    <w:rsid w:val="00622E87"/>
    <w:rsid w:val="006325D9"/>
    <w:rsid w:val="00655456"/>
    <w:rsid w:val="00677CA9"/>
    <w:rsid w:val="0068240D"/>
    <w:rsid w:val="0068431A"/>
    <w:rsid w:val="006928DD"/>
    <w:rsid w:val="0069566C"/>
    <w:rsid w:val="006B1520"/>
    <w:rsid w:val="006B72F6"/>
    <w:rsid w:val="006B7A38"/>
    <w:rsid w:val="006C6ABB"/>
    <w:rsid w:val="006D37D8"/>
    <w:rsid w:val="006E6339"/>
    <w:rsid w:val="006E75A6"/>
    <w:rsid w:val="006F25E7"/>
    <w:rsid w:val="006F29DB"/>
    <w:rsid w:val="006F4C55"/>
    <w:rsid w:val="007212A2"/>
    <w:rsid w:val="00724EC3"/>
    <w:rsid w:val="00774C20"/>
    <w:rsid w:val="007B23B2"/>
    <w:rsid w:val="007B2A13"/>
    <w:rsid w:val="007B715C"/>
    <w:rsid w:val="007C4674"/>
    <w:rsid w:val="007C593D"/>
    <w:rsid w:val="007C70C5"/>
    <w:rsid w:val="007D031E"/>
    <w:rsid w:val="007D262C"/>
    <w:rsid w:val="007D5288"/>
    <w:rsid w:val="007E25BB"/>
    <w:rsid w:val="00803739"/>
    <w:rsid w:val="00830145"/>
    <w:rsid w:val="0083773E"/>
    <w:rsid w:val="00845CAA"/>
    <w:rsid w:val="00855C9D"/>
    <w:rsid w:val="008714B7"/>
    <w:rsid w:val="00872678"/>
    <w:rsid w:val="00876F60"/>
    <w:rsid w:val="00886AE0"/>
    <w:rsid w:val="008929E6"/>
    <w:rsid w:val="008933BB"/>
    <w:rsid w:val="008D3F9D"/>
    <w:rsid w:val="008E324C"/>
    <w:rsid w:val="008F602E"/>
    <w:rsid w:val="00902375"/>
    <w:rsid w:val="009035BB"/>
    <w:rsid w:val="009205DA"/>
    <w:rsid w:val="00926B01"/>
    <w:rsid w:val="00941EEC"/>
    <w:rsid w:val="00941EF6"/>
    <w:rsid w:val="0094616D"/>
    <w:rsid w:val="00955D9B"/>
    <w:rsid w:val="00961975"/>
    <w:rsid w:val="0096433C"/>
    <w:rsid w:val="00982139"/>
    <w:rsid w:val="00984C87"/>
    <w:rsid w:val="00990701"/>
    <w:rsid w:val="00990B85"/>
    <w:rsid w:val="009A0038"/>
    <w:rsid w:val="009C7F1A"/>
    <w:rsid w:val="009D2F40"/>
    <w:rsid w:val="009D4431"/>
    <w:rsid w:val="009D724F"/>
    <w:rsid w:val="00A05B62"/>
    <w:rsid w:val="00A156C0"/>
    <w:rsid w:val="00A308C2"/>
    <w:rsid w:val="00A36C22"/>
    <w:rsid w:val="00A700F7"/>
    <w:rsid w:val="00A84DD6"/>
    <w:rsid w:val="00AB0B1C"/>
    <w:rsid w:val="00AC0BD9"/>
    <w:rsid w:val="00AD6998"/>
    <w:rsid w:val="00AE45EC"/>
    <w:rsid w:val="00AE4D63"/>
    <w:rsid w:val="00AF1A05"/>
    <w:rsid w:val="00B03A53"/>
    <w:rsid w:val="00B076A2"/>
    <w:rsid w:val="00B33C30"/>
    <w:rsid w:val="00B63590"/>
    <w:rsid w:val="00B818E2"/>
    <w:rsid w:val="00B942CF"/>
    <w:rsid w:val="00BA6524"/>
    <w:rsid w:val="00BB2A04"/>
    <w:rsid w:val="00BC6ABE"/>
    <w:rsid w:val="00BD1CEE"/>
    <w:rsid w:val="00BD72C2"/>
    <w:rsid w:val="00BE2879"/>
    <w:rsid w:val="00BE60FE"/>
    <w:rsid w:val="00BF0F3F"/>
    <w:rsid w:val="00BF4FE9"/>
    <w:rsid w:val="00C1255E"/>
    <w:rsid w:val="00C26562"/>
    <w:rsid w:val="00C339CC"/>
    <w:rsid w:val="00C368DF"/>
    <w:rsid w:val="00C616F2"/>
    <w:rsid w:val="00C71ADE"/>
    <w:rsid w:val="00C81CEE"/>
    <w:rsid w:val="00C86C6D"/>
    <w:rsid w:val="00C95860"/>
    <w:rsid w:val="00CC34AA"/>
    <w:rsid w:val="00CE0A0B"/>
    <w:rsid w:val="00CF0623"/>
    <w:rsid w:val="00CF1290"/>
    <w:rsid w:val="00D04886"/>
    <w:rsid w:val="00D04DC2"/>
    <w:rsid w:val="00D131BB"/>
    <w:rsid w:val="00D1379D"/>
    <w:rsid w:val="00D16F3B"/>
    <w:rsid w:val="00D36314"/>
    <w:rsid w:val="00D56AEC"/>
    <w:rsid w:val="00D62627"/>
    <w:rsid w:val="00D65201"/>
    <w:rsid w:val="00D774B6"/>
    <w:rsid w:val="00D926A5"/>
    <w:rsid w:val="00DB223D"/>
    <w:rsid w:val="00DE1EB1"/>
    <w:rsid w:val="00DE33CA"/>
    <w:rsid w:val="00E063C2"/>
    <w:rsid w:val="00E06ED9"/>
    <w:rsid w:val="00E44F4B"/>
    <w:rsid w:val="00E46099"/>
    <w:rsid w:val="00E653F7"/>
    <w:rsid w:val="00E76995"/>
    <w:rsid w:val="00E87F6B"/>
    <w:rsid w:val="00EA0273"/>
    <w:rsid w:val="00EA5271"/>
    <w:rsid w:val="00EC0301"/>
    <w:rsid w:val="00EE6551"/>
    <w:rsid w:val="00F37506"/>
    <w:rsid w:val="00F666E3"/>
    <w:rsid w:val="00F93136"/>
    <w:rsid w:val="00FA363C"/>
    <w:rsid w:val="00FB3040"/>
    <w:rsid w:val="00FB7755"/>
    <w:rsid w:val="00FC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character" w:styleId="a6">
    <w:name w:val="Emphasis"/>
    <w:uiPriority w:val="20"/>
    <w:qFormat/>
    <w:rsid w:val="001C789A"/>
    <w:rPr>
      <w:i/>
      <w:iCs/>
    </w:rPr>
  </w:style>
  <w:style w:type="paragraph" w:styleId="a7">
    <w:name w:val="header"/>
    <w:basedOn w:val="a"/>
    <w:link w:val="a8"/>
    <w:uiPriority w:val="99"/>
    <w:unhideWhenUsed/>
    <w:rsid w:val="009D44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44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44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443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b"/>
    <w:uiPriority w:val="59"/>
    <w:rsid w:val="00CF062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CF0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86C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character" w:styleId="a6">
    <w:name w:val="Emphasis"/>
    <w:uiPriority w:val="20"/>
    <w:qFormat/>
    <w:rsid w:val="001C789A"/>
    <w:rPr>
      <w:i/>
      <w:iCs/>
    </w:rPr>
  </w:style>
  <w:style w:type="paragraph" w:styleId="a7">
    <w:name w:val="header"/>
    <w:basedOn w:val="a"/>
    <w:link w:val="a8"/>
    <w:uiPriority w:val="99"/>
    <w:unhideWhenUsed/>
    <w:rsid w:val="009D44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44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44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443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b"/>
    <w:uiPriority w:val="59"/>
    <w:rsid w:val="00CF062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CF0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8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2022-03-17T07:01:00Z</cp:lastPrinted>
  <dcterms:created xsi:type="dcterms:W3CDTF">2022-03-24T14:26:00Z</dcterms:created>
  <dcterms:modified xsi:type="dcterms:W3CDTF">2022-03-24T14:26:00Z</dcterms:modified>
</cp:coreProperties>
</file>